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9DCD7" w14:textId="77777777" w:rsidR="00CF31D4" w:rsidRPr="005B7043" w:rsidRDefault="00B90A76" w:rsidP="00FE7C6A">
      <w:pPr>
        <w:spacing w:after="120" w:line="240" w:lineRule="auto"/>
        <w:ind w:leftChars="0" w:left="0" w:firstLineChars="0" w:firstLine="0"/>
        <w:rPr>
          <w:rFonts w:ascii="黑体" w:eastAsia="黑体" w:hAnsi="黑体" w:hint="eastAsia"/>
          <w:szCs w:val="20"/>
        </w:rPr>
      </w:pPr>
      <w:bookmarkStart w:id="0" w:name="_Hlk148780494"/>
      <w:bookmarkStart w:id="1" w:name="_Hlk148779559"/>
      <w:r w:rsidRPr="005B7043">
        <w:rPr>
          <w:noProof/>
        </w:rPr>
        <w:drawing>
          <wp:anchor distT="0" distB="0" distL="114300" distR="114300" simplePos="0" relativeHeight="251662336" behindDoc="1" locked="0" layoutInCell="1" allowOverlap="1" wp14:anchorId="7911D0C0" wp14:editId="3B823E80">
            <wp:simplePos x="0" y="0"/>
            <wp:positionH relativeFrom="margin">
              <wp:align>right</wp:align>
            </wp:positionH>
            <wp:positionV relativeFrom="paragraph">
              <wp:posOffset>0</wp:posOffset>
            </wp:positionV>
            <wp:extent cx="1098550" cy="739775"/>
            <wp:effectExtent l="0" t="0" r="6350" b="3175"/>
            <wp:wrapTight wrapText="bothSides">
              <wp:wrapPolygon edited="0">
                <wp:start x="0" y="0"/>
                <wp:lineTo x="0" y="21136"/>
                <wp:lineTo x="21350" y="21136"/>
                <wp:lineTo x="21350" y="0"/>
                <wp:lineTo x="0" y="0"/>
              </wp:wrapPolygon>
            </wp:wrapTight>
            <wp:docPr id="3" name="图片 4" descr="W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WA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1D4" w:rsidRPr="005B7043">
        <w:rPr>
          <w:rFonts w:ascii="黑体" w:eastAsia="黑体" w:hAnsi="黑体"/>
          <w:szCs w:val="20"/>
        </w:rPr>
        <w:t>ICS 33.060.99</w:t>
      </w:r>
      <w:r w:rsidR="00CF31D4" w:rsidRPr="005B7043">
        <w:rPr>
          <w:rFonts w:ascii="黑体" w:eastAsia="黑体" w:hAnsi="黑体" w:hint="eastAsia"/>
          <w:szCs w:val="20"/>
        </w:rPr>
        <w:t>/3</w:t>
      </w:r>
      <w:r w:rsidR="00CF31D4" w:rsidRPr="005B7043">
        <w:rPr>
          <w:rFonts w:ascii="黑体" w:eastAsia="黑体" w:hAnsi="黑体"/>
          <w:szCs w:val="20"/>
        </w:rPr>
        <w:t>5.110</w:t>
      </w:r>
    </w:p>
    <w:p w14:paraId="7B29E61D" w14:textId="77777777" w:rsidR="00CF31D4" w:rsidRPr="005B7043" w:rsidRDefault="00CF31D4" w:rsidP="009F5297">
      <w:pPr>
        <w:tabs>
          <w:tab w:val="left" w:pos="1823"/>
        </w:tabs>
        <w:spacing w:after="120" w:line="240" w:lineRule="auto"/>
        <w:ind w:leftChars="0" w:left="0" w:firstLineChars="0" w:firstLine="0"/>
        <w:rPr>
          <w:rFonts w:ascii="黑体" w:eastAsia="黑体" w:hAnsi="黑体" w:hint="eastAsia"/>
          <w:szCs w:val="20"/>
        </w:rPr>
      </w:pPr>
      <w:r w:rsidRPr="005B7043">
        <w:rPr>
          <w:rFonts w:ascii="黑体" w:eastAsia="黑体" w:hAnsi="黑体"/>
          <w:szCs w:val="20"/>
        </w:rPr>
        <w:t>CCS M36/L78</w:t>
      </w:r>
      <w:r w:rsidR="00927CE6" w:rsidRPr="005B7043">
        <w:rPr>
          <w:rFonts w:ascii="黑体" w:eastAsia="黑体" w:hAnsi="黑体"/>
          <w:szCs w:val="20"/>
        </w:rPr>
        <w:tab/>
      </w:r>
    </w:p>
    <w:bookmarkEnd w:id="0"/>
    <w:bookmarkEnd w:id="1"/>
    <w:p w14:paraId="116DE7B7" w14:textId="77777777" w:rsidR="0021272E" w:rsidRPr="005B7043" w:rsidRDefault="0021272E">
      <w:pPr>
        <w:ind w:left="420" w:firstLine="420"/>
        <w:rPr>
          <w:rFonts w:eastAsiaTheme="minorEastAsia"/>
        </w:rPr>
      </w:pPr>
    </w:p>
    <w:p w14:paraId="405F10A7" w14:textId="77777777" w:rsidR="00B90A76" w:rsidRPr="005B7043" w:rsidRDefault="00B90A76" w:rsidP="00B90A76">
      <w:pPr>
        <w:pStyle w:val="Cover1"/>
        <w:ind w:leftChars="0" w:left="0" w:firstLineChars="0" w:firstLine="0"/>
        <w:jc w:val="distribute"/>
        <w:rPr>
          <w:rFonts w:ascii="宋体" w:eastAsia="宋体" w:hAnsi="宋体" w:cs="Times New Roman" w:hint="eastAsia"/>
        </w:rPr>
      </w:pPr>
      <w:r w:rsidRPr="005B7043">
        <w:rPr>
          <w:rFonts w:ascii="宋体" w:eastAsia="宋体" w:hAnsi="宋体" w:cs="Times New Roman" w:hint="eastAsia"/>
        </w:rPr>
        <w:t>世界无线局域网应用发展联盟标准</w:t>
      </w:r>
    </w:p>
    <w:p w14:paraId="1A0EA0DA" w14:textId="67BD21DD" w:rsidR="0021272E" w:rsidRPr="005B7043" w:rsidRDefault="00B861A2">
      <w:pPr>
        <w:pStyle w:val="Cover3"/>
        <w:ind w:leftChars="0" w:firstLineChars="0" w:firstLine="0"/>
        <w:jc w:val="right"/>
        <w:rPr>
          <w:rFonts w:ascii="Times New Roman" w:eastAsiaTheme="minorEastAsia" w:hAnsi="Times New Roman" w:cs="Times New Roman" w:hint="eastAsia"/>
        </w:rPr>
      </w:pPr>
      <w:r w:rsidRPr="005B7043">
        <w:rPr>
          <w:rFonts w:ascii="黑体" w:eastAsia="黑体" w:hAnsi="黑体" w:cs="Times New Roman" w:hint="eastAsia"/>
          <w:noProof/>
        </w:rPr>
        <mc:AlternateContent>
          <mc:Choice Requires="wps">
            <w:drawing>
              <wp:anchor distT="0" distB="0" distL="114300" distR="114300" simplePos="0" relativeHeight="251660288" behindDoc="0" locked="0" layoutInCell="1" allowOverlap="1" wp14:anchorId="0EA48BF2" wp14:editId="5999756A">
                <wp:simplePos x="0" y="0"/>
                <wp:positionH relativeFrom="margin">
                  <wp:posOffset>-38100</wp:posOffset>
                </wp:positionH>
                <wp:positionV relativeFrom="paragraph">
                  <wp:posOffset>360045</wp:posOffset>
                </wp:positionV>
                <wp:extent cx="6120130" cy="0"/>
                <wp:effectExtent l="0" t="0" r="0" b="0"/>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3pt;margin-top:28.35pt;height:0pt;width:481.9pt;mso-position-horizontal-relative:margin;z-index:251660288;mso-width-relative:page;mso-height-relative:page;" filled="f" stroked="t" coordsize="21600,21600" o:gfxdata="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YEAE61gAAAAgBAAAPAAAAAAAAAAEAIAAAACIAAABkcnMvZG93&#10;bnJldi54bWxQSwECFAAUAAAACACHTuJA17UZ6skBAAChAwAADgAAAAAAAAABACAAAAAlAQAAZHJz&#10;L2Uyb0RvYy54bWxQSwUGAAAAAAYABgBZAQAAYAUAAAAA&#10;">
                <v:fill on="f" focussize="0,0"/>
                <v:stroke color="#000000" joinstyle="round"/>
                <v:imagedata o:title=""/>
                <o:lock v:ext="edit" aspectratio="f"/>
              </v:line>
            </w:pict>
          </mc:Fallback>
        </mc:AlternateContent>
      </w:r>
      <w:r w:rsidRPr="005B7043">
        <w:rPr>
          <w:rFonts w:ascii="黑体" w:eastAsia="黑体" w:hAnsi="黑体" w:cs="Times New Roman" w:hint="eastAsia"/>
        </w:rPr>
        <w:t>T/WAA</w:t>
      </w:r>
      <w:r w:rsidR="00F951F9" w:rsidRPr="005B7043">
        <w:rPr>
          <w:rFonts w:ascii="黑体" w:eastAsia="黑体" w:hAnsi="黑体" w:cs="Times New Roman"/>
        </w:rPr>
        <w:t xml:space="preserve"> </w:t>
      </w:r>
      <w:r w:rsidRPr="005B7043">
        <w:rPr>
          <w:rFonts w:ascii="黑体" w:eastAsia="黑体" w:hAnsi="黑体" w:cs="Times New Roman" w:hint="eastAsia"/>
        </w:rPr>
        <w:t>006-20</w:t>
      </w:r>
      <w:r w:rsidR="00740387">
        <w:rPr>
          <w:rFonts w:ascii="黑体" w:eastAsia="黑体" w:hAnsi="黑体" w:cs="Times New Roman" w:hint="eastAsia"/>
        </w:rPr>
        <w:t>24</w:t>
      </w:r>
    </w:p>
    <w:p w14:paraId="3E3D77EE" w14:textId="77777777" w:rsidR="00CB4A5C" w:rsidRPr="005B7043" w:rsidRDefault="00CB4A5C" w:rsidP="00CB4A5C">
      <w:pPr>
        <w:pStyle w:val="Cover1"/>
        <w:ind w:leftChars="0" w:left="0" w:firstLineChars="0" w:firstLine="0"/>
        <w:rPr>
          <w:rFonts w:ascii="宋体" w:eastAsia="宋体" w:hAnsi="宋体" w:cs="Times New Roman" w:hint="eastAsia"/>
        </w:rPr>
      </w:pPr>
    </w:p>
    <w:p w14:paraId="572EA9CB" w14:textId="77777777" w:rsidR="002106BC" w:rsidRPr="005B7043" w:rsidRDefault="00B861A2" w:rsidP="002106BC">
      <w:pPr>
        <w:pStyle w:val="Cover1"/>
        <w:ind w:leftChars="0" w:left="0" w:firstLineChars="0" w:firstLine="0"/>
        <w:rPr>
          <w:rFonts w:ascii="黑体" w:eastAsia="黑体" w:hAnsi="黑体" w:cs="Times New Roman" w:hint="eastAsia"/>
          <w:b w:val="0"/>
          <w:sz w:val="52"/>
          <w:szCs w:val="52"/>
        </w:rPr>
      </w:pPr>
      <w:r w:rsidRPr="005B7043">
        <w:rPr>
          <w:rFonts w:ascii="黑体" w:eastAsia="黑体" w:hAnsi="黑体" w:cs="Times New Roman" w:hint="eastAsia"/>
          <w:b w:val="0"/>
          <w:sz w:val="52"/>
          <w:szCs w:val="52"/>
        </w:rPr>
        <w:t>家庭场景WLAN单设备网络性能及体验</w:t>
      </w:r>
    </w:p>
    <w:p w14:paraId="3434C3C3" w14:textId="77777777" w:rsidR="0021272E" w:rsidRPr="005B7043" w:rsidRDefault="00B861A2" w:rsidP="002106BC">
      <w:pPr>
        <w:pStyle w:val="Cover1"/>
        <w:ind w:leftChars="0" w:left="0" w:firstLineChars="0" w:firstLine="0"/>
        <w:rPr>
          <w:rFonts w:ascii="黑体" w:eastAsia="黑体" w:hAnsi="黑体" w:cs="Times New Roman" w:hint="eastAsia"/>
          <w:b w:val="0"/>
          <w:sz w:val="52"/>
          <w:szCs w:val="52"/>
        </w:rPr>
      </w:pPr>
      <w:r w:rsidRPr="005B7043">
        <w:rPr>
          <w:rFonts w:ascii="黑体" w:eastAsia="黑体" w:hAnsi="黑体" w:cs="Times New Roman" w:hint="eastAsia"/>
          <w:b w:val="0"/>
          <w:sz w:val="52"/>
          <w:szCs w:val="52"/>
        </w:rPr>
        <w:t>测试方法</w:t>
      </w:r>
    </w:p>
    <w:p w14:paraId="6746E2B5" w14:textId="77777777" w:rsidR="002106BC" w:rsidRPr="005B7043" w:rsidRDefault="002106BC" w:rsidP="002106BC">
      <w:pPr>
        <w:pStyle w:val="Cover1"/>
        <w:spacing w:before="240" w:after="240"/>
        <w:ind w:leftChars="0" w:left="0" w:firstLineChars="0" w:firstLine="0"/>
        <w:rPr>
          <w:rFonts w:ascii="Times New Roman" w:eastAsiaTheme="minorEastAsia" w:hAnsi="Times New Roman" w:cs="Times New Roman"/>
          <w:b w:val="0"/>
          <w:sz w:val="28"/>
          <w:szCs w:val="28"/>
        </w:rPr>
      </w:pPr>
      <w:r w:rsidRPr="005B7043">
        <w:rPr>
          <w:rFonts w:ascii="Times New Roman" w:eastAsiaTheme="minorEastAsia" w:hAnsi="Times New Roman" w:cs="Times New Roman"/>
          <w:b w:val="0"/>
          <w:sz w:val="28"/>
          <w:szCs w:val="28"/>
        </w:rPr>
        <w:t>Test method for home scenario wireless local area network (WLAN)</w:t>
      </w:r>
    </w:p>
    <w:p w14:paraId="257435E9" w14:textId="77777777" w:rsidR="00CF3037" w:rsidRPr="005B7043" w:rsidRDefault="002106BC" w:rsidP="002106BC">
      <w:pPr>
        <w:pStyle w:val="Cover1"/>
        <w:spacing w:before="240" w:after="240"/>
        <w:ind w:leftChars="0" w:left="0" w:firstLineChars="0" w:firstLine="0"/>
        <w:rPr>
          <w:rFonts w:ascii="Times New Roman" w:eastAsiaTheme="minorEastAsia" w:hAnsi="Times New Roman" w:cs="Times New Roman"/>
          <w:b w:val="0"/>
          <w:sz w:val="28"/>
          <w:szCs w:val="28"/>
        </w:rPr>
      </w:pPr>
      <w:r w:rsidRPr="005B7043">
        <w:rPr>
          <w:rFonts w:ascii="Times New Roman" w:eastAsiaTheme="minorEastAsia" w:hAnsi="Times New Roman" w:cs="Times New Roman"/>
          <w:b w:val="0"/>
          <w:sz w:val="28"/>
          <w:szCs w:val="28"/>
        </w:rPr>
        <w:t>single device</w:t>
      </w:r>
      <w:r w:rsidRPr="005B7043">
        <w:rPr>
          <w:rFonts w:ascii="Times New Roman" w:eastAsiaTheme="minorEastAsia" w:hAnsi="Times New Roman" w:cs="Times New Roman" w:hint="eastAsia"/>
          <w:b w:val="0"/>
          <w:sz w:val="28"/>
          <w:szCs w:val="28"/>
        </w:rPr>
        <w:t xml:space="preserve"> </w:t>
      </w:r>
      <w:r w:rsidRPr="005B7043">
        <w:rPr>
          <w:rFonts w:ascii="Times New Roman" w:eastAsiaTheme="minorEastAsia" w:hAnsi="Times New Roman" w:cs="Times New Roman"/>
          <w:b w:val="0"/>
          <w:sz w:val="28"/>
          <w:szCs w:val="28"/>
        </w:rPr>
        <w:t>performance and experience</w:t>
      </w:r>
    </w:p>
    <w:p w14:paraId="764504A8" w14:textId="77777777" w:rsidR="0021272E" w:rsidRPr="005B7043" w:rsidRDefault="0021272E" w:rsidP="0072675B">
      <w:pPr>
        <w:spacing w:line="240" w:lineRule="auto"/>
        <w:ind w:leftChars="0" w:left="0" w:firstLineChars="0" w:firstLine="0"/>
        <w:rPr>
          <w:rFonts w:eastAsiaTheme="minorEastAsia"/>
        </w:rPr>
      </w:pPr>
    </w:p>
    <w:p w14:paraId="50D09924" w14:textId="77777777" w:rsidR="0021272E" w:rsidRPr="005B7043" w:rsidRDefault="0021272E" w:rsidP="0072675B">
      <w:pPr>
        <w:spacing w:line="240" w:lineRule="auto"/>
        <w:ind w:leftChars="0" w:left="0" w:firstLineChars="0" w:firstLine="0"/>
        <w:rPr>
          <w:rFonts w:eastAsiaTheme="minorEastAsia"/>
        </w:rPr>
      </w:pPr>
    </w:p>
    <w:p w14:paraId="6D8FDA82" w14:textId="77777777" w:rsidR="00B90A76" w:rsidRPr="005B7043" w:rsidRDefault="00B90A76" w:rsidP="0072675B">
      <w:pPr>
        <w:spacing w:line="240" w:lineRule="auto"/>
        <w:ind w:leftChars="0" w:left="0" w:firstLineChars="0" w:firstLine="0"/>
        <w:rPr>
          <w:rFonts w:eastAsiaTheme="minorEastAsia"/>
        </w:rPr>
      </w:pPr>
    </w:p>
    <w:p w14:paraId="42BEA4AA" w14:textId="77777777" w:rsidR="00B90A76" w:rsidRPr="005B7043" w:rsidRDefault="00B90A76" w:rsidP="0072675B">
      <w:pPr>
        <w:spacing w:line="240" w:lineRule="auto"/>
        <w:ind w:leftChars="0" w:left="0" w:firstLineChars="0" w:firstLine="0"/>
        <w:rPr>
          <w:rFonts w:eastAsiaTheme="minorEastAsia"/>
        </w:rPr>
      </w:pPr>
    </w:p>
    <w:p w14:paraId="26BFD5EA" w14:textId="3E4582B5" w:rsidR="00820697" w:rsidRPr="005B7043" w:rsidRDefault="00820697" w:rsidP="002106BC">
      <w:pPr>
        <w:pStyle w:val="Cover3"/>
        <w:ind w:leftChars="0" w:firstLineChars="0" w:firstLine="0"/>
        <w:rPr>
          <w:rFonts w:ascii="Times New Roman" w:eastAsiaTheme="minorEastAsia" w:hAnsi="Times New Roman" w:cs="Times New Roman"/>
        </w:rPr>
      </w:pPr>
      <w:r w:rsidRPr="005B7043">
        <w:rPr>
          <w:rFonts w:ascii="Times New Roman" w:eastAsiaTheme="minorEastAsia" w:hAnsi="Times New Roman" w:cs="Times New Roman" w:hint="eastAsia"/>
        </w:rPr>
        <w:t>（</w:t>
      </w:r>
      <w:r w:rsidR="005B7043" w:rsidRPr="005B7043">
        <w:rPr>
          <w:rFonts w:ascii="Times New Roman" w:eastAsiaTheme="minorEastAsia" w:hAnsi="Times New Roman" w:cs="Times New Roman" w:hint="eastAsia"/>
        </w:rPr>
        <w:t>征求意见稿</w:t>
      </w:r>
      <w:r w:rsidRPr="005B7043">
        <w:rPr>
          <w:rFonts w:ascii="Times New Roman" w:eastAsiaTheme="minorEastAsia" w:hAnsi="Times New Roman" w:cs="Times New Roman" w:hint="eastAsia"/>
        </w:rPr>
        <w:t>）</w:t>
      </w:r>
    </w:p>
    <w:p w14:paraId="287E48C7" w14:textId="77777777" w:rsidR="00820697" w:rsidRPr="005B7043" w:rsidRDefault="00820697" w:rsidP="00820697">
      <w:pPr>
        <w:ind w:left="420" w:firstLine="420"/>
        <w:rPr>
          <w:rFonts w:eastAsiaTheme="minorEastAsia"/>
        </w:rPr>
      </w:pPr>
    </w:p>
    <w:p w14:paraId="0FBABACF" w14:textId="77777777" w:rsidR="0021272E" w:rsidRPr="005B7043" w:rsidRDefault="00820697" w:rsidP="002106BC">
      <w:pPr>
        <w:spacing w:after="120" w:line="240" w:lineRule="auto"/>
        <w:ind w:leftChars="0" w:left="0" w:firstLineChars="0" w:firstLine="0"/>
        <w:jc w:val="center"/>
        <w:rPr>
          <w:rFonts w:ascii="黑体" w:eastAsia="黑体" w:hAnsi="黑体" w:hint="eastAsia"/>
          <w:szCs w:val="20"/>
        </w:rPr>
      </w:pPr>
      <w:r w:rsidRPr="005B7043">
        <w:rPr>
          <w:rFonts w:ascii="黑体" w:eastAsia="黑体" w:hAnsi="黑体" w:hint="eastAsia"/>
          <w:szCs w:val="20"/>
        </w:rPr>
        <w:t>在提交反馈意见时，请将您知道的相关专利连同支持性文件一并附上</w:t>
      </w:r>
    </w:p>
    <w:p w14:paraId="099D59BD" w14:textId="77777777" w:rsidR="0021272E" w:rsidRPr="005B7043" w:rsidRDefault="0021272E" w:rsidP="0072675B">
      <w:pPr>
        <w:spacing w:line="240" w:lineRule="auto"/>
        <w:ind w:leftChars="0" w:left="0" w:firstLineChars="0" w:firstLine="0"/>
        <w:rPr>
          <w:rFonts w:eastAsiaTheme="minorEastAsia"/>
        </w:rPr>
      </w:pPr>
    </w:p>
    <w:p w14:paraId="74886686" w14:textId="77777777" w:rsidR="0072675B" w:rsidRPr="005B7043" w:rsidRDefault="0072675B" w:rsidP="0072675B">
      <w:pPr>
        <w:spacing w:line="240" w:lineRule="auto"/>
        <w:ind w:leftChars="0" w:left="0" w:firstLineChars="0" w:firstLine="0"/>
        <w:rPr>
          <w:rFonts w:eastAsiaTheme="minorEastAsia"/>
        </w:rPr>
      </w:pPr>
    </w:p>
    <w:p w14:paraId="2FD20BBB" w14:textId="77777777" w:rsidR="0072675B" w:rsidRPr="005B7043" w:rsidRDefault="0072675B" w:rsidP="0072675B">
      <w:pPr>
        <w:spacing w:line="240" w:lineRule="auto"/>
        <w:ind w:leftChars="0" w:left="0" w:firstLineChars="0" w:firstLine="0"/>
        <w:rPr>
          <w:rFonts w:eastAsiaTheme="minorEastAsia"/>
        </w:rPr>
      </w:pPr>
    </w:p>
    <w:p w14:paraId="2818D1E3" w14:textId="77777777" w:rsidR="00A94C85" w:rsidRPr="005B7043" w:rsidRDefault="00A94C85" w:rsidP="0072675B">
      <w:pPr>
        <w:spacing w:line="240" w:lineRule="auto"/>
        <w:ind w:leftChars="0" w:left="0" w:firstLineChars="0" w:firstLine="0"/>
        <w:rPr>
          <w:rFonts w:eastAsiaTheme="minorEastAsia"/>
        </w:rPr>
      </w:pPr>
    </w:p>
    <w:p w14:paraId="5B38B9D8" w14:textId="77777777" w:rsidR="00A94C85" w:rsidRPr="005B7043" w:rsidRDefault="00A94C85" w:rsidP="0072675B">
      <w:pPr>
        <w:spacing w:line="240" w:lineRule="auto"/>
        <w:ind w:leftChars="0" w:left="0" w:firstLineChars="0" w:firstLine="0"/>
        <w:rPr>
          <w:rFonts w:eastAsiaTheme="minorEastAsia"/>
        </w:rPr>
      </w:pPr>
    </w:p>
    <w:p w14:paraId="2A3E7F24" w14:textId="77777777" w:rsidR="0021272E" w:rsidRPr="005B7043" w:rsidRDefault="0021272E" w:rsidP="0072675B">
      <w:pPr>
        <w:pStyle w:val="Cover5"/>
        <w:widowControl/>
        <w:tabs>
          <w:tab w:val="left" w:pos="3686"/>
        </w:tabs>
        <w:topLinePunct/>
        <w:autoSpaceDE/>
        <w:autoSpaceDN/>
        <w:snapToGrid w:val="0"/>
        <w:spacing w:before="160" w:after="160" w:line="240" w:lineRule="atLeast"/>
        <w:ind w:leftChars="0" w:firstLineChars="0" w:firstLine="0"/>
        <w:jc w:val="left"/>
        <w:rPr>
          <w:rFonts w:eastAsiaTheme="minorEastAsia"/>
          <w:b w:val="0"/>
          <w:kern w:val="2"/>
          <w:u w:val="thick"/>
        </w:rPr>
      </w:pPr>
    </w:p>
    <w:p w14:paraId="3AA06298" w14:textId="77777777" w:rsidR="0021272E" w:rsidRPr="005B7043" w:rsidRDefault="00B861A2">
      <w:pPr>
        <w:pStyle w:val="Cover5"/>
        <w:widowControl/>
        <w:tabs>
          <w:tab w:val="left" w:pos="3686"/>
        </w:tabs>
        <w:topLinePunct/>
        <w:autoSpaceDE/>
        <w:autoSpaceDN/>
        <w:snapToGrid w:val="0"/>
        <w:spacing w:before="160" w:after="160" w:line="240" w:lineRule="atLeast"/>
        <w:ind w:leftChars="0" w:firstLineChars="0" w:firstLine="0"/>
        <w:jc w:val="distribute"/>
        <w:rPr>
          <w:rFonts w:eastAsiaTheme="minorEastAsia"/>
          <w:b w:val="0"/>
          <w:kern w:val="2"/>
          <w:u w:val="thick"/>
        </w:rPr>
      </w:pPr>
      <w:r w:rsidRPr="005B7043">
        <w:rPr>
          <w:rFonts w:eastAsiaTheme="minorEastAsia"/>
          <w:b w:val="0"/>
          <w:kern w:val="2"/>
          <w:u w:val="thick"/>
        </w:rPr>
        <w:t>2023-XX-XX</w:t>
      </w:r>
      <w:r w:rsidRPr="005B7043">
        <w:rPr>
          <w:rFonts w:eastAsiaTheme="minorEastAsia"/>
          <w:b w:val="0"/>
          <w:kern w:val="2"/>
          <w:u w:val="thick"/>
        </w:rPr>
        <w:t>发布</w:t>
      </w:r>
      <w:r w:rsidRPr="005B7043">
        <w:rPr>
          <w:rFonts w:eastAsiaTheme="minorEastAsia"/>
          <w:b w:val="0"/>
          <w:kern w:val="2"/>
          <w:u w:val="thick"/>
        </w:rPr>
        <w:tab/>
      </w:r>
      <w:r w:rsidRPr="005B7043">
        <w:rPr>
          <w:rFonts w:eastAsiaTheme="minorEastAsia" w:hint="eastAsia"/>
          <w:b w:val="0"/>
          <w:kern w:val="2"/>
          <w:u w:val="thick"/>
        </w:rPr>
        <w:t xml:space="preserve">                      </w:t>
      </w:r>
      <w:r w:rsidRPr="005B7043">
        <w:rPr>
          <w:rFonts w:eastAsiaTheme="minorEastAsia"/>
          <w:b w:val="0"/>
          <w:kern w:val="2"/>
          <w:u w:val="thick"/>
        </w:rPr>
        <w:t xml:space="preserve"> </w:t>
      </w:r>
      <w:r w:rsidR="00130C4E" w:rsidRPr="005B7043">
        <w:rPr>
          <w:rFonts w:eastAsiaTheme="minorEastAsia"/>
          <w:b w:val="0"/>
          <w:kern w:val="2"/>
          <w:u w:val="thick"/>
        </w:rPr>
        <w:t xml:space="preserve">           </w:t>
      </w:r>
      <w:r w:rsidRPr="005B7043">
        <w:rPr>
          <w:rFonts w:eastAsiaTheme="minorEastAsia"/>
          <w:b w:val="0"/>
          <w:kern w:val="2"/>
          <w:u w:val="thick"/>
        </w:rPr>
        <w:t>2023-XX-XX</w:t>
      </w:r>
      <w:r w:rsidRPr="005B7043">
        <w:rPr>
          <w:rFonts w:eastAsiaTheme="minorEastAsia"/>
          <w:b w:val="0"/>
          <w:kern w:val="2"/>
          <w:u w:val="thick"/>
        </w:rPr>
        <w:t>实施</w:t>
      </w:r>
    </w:p>
    <w:p w14:paraId="35F324E1" w14:textId="77777777" w:rsidR="0021272E" w:rsidRPr="005B7043" w:rsidRDefault="00B861A2" w:rsidP="002458D5">
      <w:pPr>
        <w:pStyle w:val="Cover2"/>
        <w:ind w:leftChars="0" w:left="0" w:firstLineChars="0" w:firstLine="0"/>
        <w:rPr>
          <w:rFonts w:ascii="Times New Roman" w:eastAsiaTheme="minorEastAsia" w:hAnsi="Times New Roman" w:cs="Times New Roman"/>
          <w:b w:val="0"/>
        </w:rPr>
      </w:pPr>
      <w:r w:rsidRPr="005B7043">
        <w:rPr>
          <w:rFonts w:ascii="Times New Roman" w:eastAsiaTheme="minorEastAsia" w:hAnsi="Times New Roman" w:cs="Times New Roman"/>
          <w:b w:val="0"/>
        </w:rPr>
        <w:t>世界无线局域网应用发展联盟（</w:t>
      </w:r>
      <w:r w:rsidRPr="005B7043">
        <w:rPr>
          <w:rFonts w:ascii="Times New Roman" w:eastAsiaTheme="minorEastAsia" w:hAnsi="Times New Roman" w:cs="Times New Roman"/>
          <w:b w:val="0"/>
        </w:rPr>
        <w:t>WAA</w:t>
      </w:r>
      <w:r w:rsidR="002458D5" w:rsidRPr="005B7043">
        <w:rPr>
          <w:rFonts w:ascii="Times New Roman" w:eastAsiaTheme="minorEastAsia" w:hAnsi="Times New Roman" w:cs="Times New Roman"/>
          <w:b w:val="0"/>
        </w:rPr>
        <w:t>）</w:t>
      </w:r>
      <w:r w:rsidR="002106BC" w:rsidRPr="005B7043">
        <w:rPr>
          <w:rFonts w:ascii="Times New Roman" w:eastAsiaTheme="minorEastAsia" w:hAnsi="Times New Roman" w:cs="Times New Roman"/>
          <w:b w:val="0"/>
        </w:rPr>
        <w:t>发布</w:t>
      </w:r>
    </w:p>
    <w:p w14:paraId="4BDAA667" w14:textId="77777777" w:rsidR="0021272E" w:rsidRPr="005B7043" w:rsidRDefault="00B861A2" w:rsidP="009F5297">
      <w:pPr>
        <w:pStyle w:val="affffff5"/>
        <w:outlineLvl w:val="9"/>
      </w:pPr>
      <w:bookmarkStart w:id="2" w:name="_Toc144736957"/>
      <w:r w:rsidRPr="005B7043">
        <w:rPr>
          <w:rFonts w:hint="eastAsia"/>
        </w:rPr>
        <w:lastRenderedPageBreak/>
        <w:t>目</w:t>
      </w:r>
      <w:bookmarkStart w:id="3" w:name="BKML"/>
      <w:r w:rsidR="00EE4AB4" w:rsidRPr="005B7043">
        <w:rPr>
          <w:rFonts w:hint="eastAsia"/>
        </w:rPr>
        <w:t xml:space="preserve"> </w:t>
      </w:r>
      <w:r w:rsidRPr="005B7043">
        <w:rPr>
          <w:rFonts w:hAnsi="黑体"/>
        </w:rPr>
        <w:t> </w:t>
      </w:r>
      <w:r w:rsidRPr="005B7043">
        <w:rPr>
          <w:rFonts w:hint="eastAsia"/>
        </w:rPr>
        <w:t>次</w:t>
      </w:r>
      <w:bookmarkEnd w:id="2"/>
      <w:bookmarkEnd w:id="3"/>
    </w:p>
    <w:bookmarkStart w:id="4" w:name="_Toc143972263"/>
    <w:bookmarkStart w:id="5" w:name="_Toc509122471"/>
    <w:bookmarkStart w:id="6" w:name="_Toc82008433"/>
    <w:bookmarkStart w:id="7" w:name="_Toc136300696"/>
    <w:bookmarkStart w:id="8" w:name="_Toc106630860"/>
    <w:p w14:paraId="3224FD48" w14:textId="55442E79" w:rsidR="00F3491A" w:rsidRPr="005B7043" w:rsidRDefault="00B861A2"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r w:rsidRPr="005B7043">
        <w:rPr>
          <w:rFonts w:hAnsi="宋体"/>
        </w:rPr>
        <w:fldChar w:fldCharType="begin"/>
      </w:r>
      <w:r w:rsidRPr="005B7043">
        <w:rPr>
          <w:rFonts w:hAnsi="宋体"/>
        </w:rPr>
        <w:instrText xml:space="preserve"> TOC \o "1-2" \h \z \u </w:instrText>
      </w:r>
      <w:r w:rsidRPr="005B7043">
        <w:rPr>
          <w:rFonts w:hAnsi="宋体"/>
        </w:rPr>
        <w:fldChar w:fldCharType="separate"/>
      </w:r>
      <w:hyperlink w:anchor="_Toc171343599" w:history="1">
        <w:r w:rsidR="00F3491A" w:rsidRPr="005B7043">
          <w:rPr>
            <w:rStyle w:val="afff9"/>
            <w:rFonts w:ascii="Times New Roman"/>
            <w:noProof/>
            <w:color w:val="auto"/>
          </w:rPr>
          <w:t>前</w:t>
        </w:r>
        <w:r w:rsidR="00F3491A" w:rsidRPr="005B7043">
          <w:rPr>
            <w:rStyle w:val="afff9"/>
            <w:rFonts w:ascii="Times New Roman"/>
            <w:noProof/>
            <w:color w:val="auto"/>
          </w:rPr>
          <w:t>  </w:t>
        </w:r>
        <w:r w:rsidR="00F3491A" w:rsidRPr="005B7043">
          <w:rPr>
            <w:rStyle w:val="afff9"/>
            <w:rFonts w:ascii="Times New Roman"/>
            <w:noProof/>
            <w:color w:val="auto"/>
          </w:rPr>
          <w:t>言</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_Toc171343599 \h </w:instrText>
        </w:r>
        <w:r w:rsidR="00F3491A" w:rsidRPr="005B7043">
          <w:rPr>
            <w:noProof/>
            <w:webHidden/>
          </w:rPr>
        </w:r>
        <w:r w:rsidR="00F3491A" w:rsidRPr="005B7043">
          <w:rPr>
            <w:noProof/>
            <w:webHidden/>
          </w:rPr>
          <w:fldChar w:fldCharType="separate"/>
        </w:r>
        <w:r w:rsidR="00F3491A" w:rsidRPr="005B7043">
          <w:rPr>
            <w:noProof/>
            <w:webHidden/>
          </w:rPr>
          <w:t>IV</w:t>
        </w:r>
        <w:r w:rsidR="00F3491A" w:rsidRPr="005B7043">
          <w:rPr>
            <w:noProof/>
            <w:webHidden/>
          </w:rPr>
          <w:fldChar w:fldCharType="end"/>
        </w:r>
      </w:hyperlink>
    </w:p>
    <w:p w14:paraId="50157EE8" w14:textId="717432E7" w:rsidR="00F3491A" w:rsidRPr="005B7043" w:rsidRDefault="000E7854"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hyperlink w:anchor="_Toc171343600" w:history="1">
        <w:r w:rsidR="00F3491A" w:rsidRPr="005B7043">
          <w:rPr>
            <w:rStyle w:val="afff9"/>
            <w:rFonts w:ascii="黑体" w:hAnsi="黑体"/>
            <w:noProof/>
            <w:color w:val="auto"/>
          </w:rPr>
          <w:t xml:space="preserve">1 </w:t>
        </w:r>
        <w:r w:rsidR="00F3491A" w:rsidRPr="005B7043">
          <w:rPr>
            <w:rStyle w:val="afff9"/>
            <w:rFonts w:ascii="黑体" w:hAnsi="黑体"/>
            <w:noProof/>
            <w:color w:val="auto"/>
          </w:rPr>
          <w:t>范围</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_Toc171343600 \h </w:instrText>
        </w:r>
        <w:r w:rsidR="00F3491A" w:rsidRPr="005B7043">
          <w:rPr>
            <w:noProof/>
            <w:webHidden/>
          </w:rPr>
        </w:r>
        <w:r w:rsidR="00F3491A" w:rsidRPr="005B7043">
          <w:rPr>
            <w:noProof/>
            <w:webHidden/>
          </w:rPr>
          <w:fldChar w:fldCharType="separate"/>
        </w:r>
        <w:r w:rsidR="00F3491A" w:rsidRPr="005B7043">
          <w:rPr>
            <w:noProof/>
            <w:webHidden/>
          </w:rPr>
          <w:t>1</w:t>
        </w:r>
        <w:r w:rsidR="00F3491A" w:rsidRPr="005B7043">
          <w:rPr>
            <w:noProof/>
            <w:webHidden/>
          </w:rPr>
          <w:fldChar w:fldCharType="end"/>
        </w:r>
      </w:hyperlink>
    </w:p>
    <w:p w14:paraId="63B27C9F" w14:textId="146E8757" w:rsidR="00F3491A" w:rsidRPr="005B7043" w:rsidRDefault="000E7854"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hyperlink w:anchor="_Toc171343601" w:history="1">
        <w:r w:rsidR="00F3491A" w:rsidRPr="005B7043">
          <w:rPr>
            <w:rStyle w:val="afff9"/>
            <w:rFonts w:ascii="黑体" w:hAnsi="黑体"/>
            <w:noProof/>
            <w:color w:val="auto"/>
          </w:rPr>
          <w:t xml:space="preserve">2 </w:t>
        </w:r>
        <w:r w:rsidR="00F3491A" w:rsidRPr="005B7043">
          <w:rPr>
            <w:rStyle w:val="afff9"/>
            <w:rFonts w:ascii="黑体" w:hAnsi="黑体"/>
            <w:noProof/>
            <w:color w:val="auto"/>
          </w:rPr>
          <w:t>规范性引用文件</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_Toc171343601 \h </w:instrText>
        </w:r>
        <w:r w:rsidR="00F3491A" w:rsidRPr="005B7043">
          <w:rPr>
            <w:noProof/>
            <w:webHidden/>
          </w:rPr>
        </w:r>
        <w:r w:rsidR="00F3491A" w:rsidRPr="005B7043">
          <w:rPr>
            <w:noProof/>
            <w:webHidden/>
          </w:rPr>
          <w:fldChar w:fldCharType="separate"/>
        </w:r>
        <w:r w:rsidR="00F3491A" w:rsidRPr="005B7043">
          <w:rPr>
            <w:noProof/>
            <w:webHidden/>
          </w:rPr>
          <w:t>1</w:t>
        </w:r>
        <w:r w:rsidR="00F3491A" w:rsidRPr="005B7043">
          <w:rPr>
            <w:noProof/>
            <w:webHidden/>
          </w:rPr>
          <w:fldChar w:fldCharType="end"/>
        </w:r>
      </w:hyperlink>
    </w:p>
    <w:p w14:paraId="5163C0A5" w14:textId="7630BD96" w:rsidR="00F3491A" w:rsidRPr="005B7043" w:rsidRDefault="000E7854"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hyperlink w:anchor="_Toc171343602" w:history="1">
        <w:r w:rsidR="00F3491A" w:rsidRPr="005B7043">
          <w:rPr>
            <w:rStyle w:val="afff9"/>
            <w:rFonts w:ascii="黑体" w:hAnsi="黑体"/>
            <w:noProof/>
            <w:color w:val="auto"/>
          </w:rPr>
          <w:t xml:space="preserve">3 </w:t>
        </w:r>
        <w:r w:rsidR="00F3491A" w:rsidRPr="005B7043">
          <w:rPr>
            <w:rStyle w:val="afff9"/>
            <w:rFonts w:ascii="黑体" w:hAnsi="黑体"/>
            <w:noProof/>
            <w:color w:val="auto"/>
          </w:rPr>
          <w:t>术语和定义</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_Toc171343602 \h </w:instrText>
        </w:r>
        <w:r w:rsidR="00F3491A" w:rsidRPr="005B7043">
          <w:rPr>
            <w:noProof/>
            <w:webHidden/>
          </w:rPr>
        </w:r>
        <w:r w:rsidR="00F3491A" w:rsidRPr="005B7043">
          <w:rPr>
            <w:noProof/>
            <w:webHidden/>
          </w:rPr>
          <w:fldChar w:fldCharType="separate"/>
        </w:r>
        <w:r w:rsidR="00F3491A" w:rsidRPr="005B7043">
          <w:rPr>
            <w:noProof/>
            <w:webHidden/>
          </w:rPr>
          <w:t>1</w:t>
        </w:r>
        <w:r w:rsidR="00F3491A" w:rsidRPr="005B7043">
          <w:rPr>
            <w:noProof/>
            <w:webHidden/>
          </w:rPr>
          <w:fldChar w:fldCharType="end"/>
        </w:r>
      </w:hyperlink>
    </w:p>
    <w:p w14:paraId="7AE24E75" w14:textId="5FB80469"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03" w:history="1">
        <w:r w:rsidR="00F3491A" w:rsidRPr="005B7043">
          <w:rPr>
            <w:rStyle w:val="afff9"/>
            <w:rFonts w:hAnsi="黑体"/>
            <w:noProof/>
            <w:color w:val="auto"/>
          </w:rPr>
          <w:t xml:space="preserve">3.1 </w:t>
        </w:r>
        <w:r w:rsidR="00F3491A" w:rsidRPr="005B7043">
          <w:rPr>
            <w:rStyle w:val="afff9"/>
            <w:rFonts w:ascii="宋体" w:eastAsia="宋体" w:hAnsi="宋体" w:cs="宋体" w:hint="eastAsia"/>
            <w:noProof/>
            <w:color w:val="auto"/>
          </w:rPr>
          <w:t>性能要求和测试方法术语</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_Toc171343603 \h </w:instrText>
        </w:r>
        <w:r w:rsidR="00F3491A" w:rsidRPr="005B7043">
          <w:rPr>
            <w:noProof/>
            <w:webHidden/>
          </w:rPr>
        </w:r>
        <w:r w:rsidR="00F3491A" w:rsidRPr="005B7043">
          <w:rPr>
            <w:noProof/>
            <w:webHidden/>
          </w:rPr>
          <w:fldChar w:fldCharType="separate"/>
        </w:r>
        <w:r w:rsidR="00F3491A" w:rsidRPr="005B7043">
          <w:rPr>
            <w:noProof/>
            <w:webHidden/>
          </w:rPr>
          <w:t>1</w:t>
        </w:r>
        <w:r w:rsidR="00F3491A" w:rsidRPr="005B7043">
          <w:rPr>
            <w:noProof/>
            <w:webHidden/>
          </w:rPr>
          <w:fldChar w:fldCharType="end"/>
        </w:r>
      </w:hyperlink>
    </w:p>
    <w:p w14:paraId="56E8DA82" w14:textId="41658DF5"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04" w:history="1">
        <w:r w:rsidR="00F3491A" w:rsidRPr="005B7043">
          <w:rPr>
            <w:rStyle w:val="afff9"/>
            <w:rFonts w:hAnsi="黑体"/>
            <w:noProof/>
            <w:color w:val="auto"/>
          </w:rPr>
          <w:t xml:space="preserve">3.2 </w:t>
        </w:r>
        <w:r w:rsidR="00F3491A" w:rsidRPr="005B7043">
          <w:rPr>
            <w:rStyle w:val="afff9"/>
            <w:rFonts w:ascii="宋体" w:eastAsia="宋体" w:hAnsi="宋体" w:cs="宋体" w:hint="eastAsia"/>
            <w:noProof/>
            <w:color w:val="auto"/>
          </w:rPr>
          <w:t>性能要求和测试方法术语</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_Toc171343604 \h </w:instrText>
        </w:r>
        <w:r w:rsidR="00F3491A" w:rsidRPr="005B7043">
          <w:rPr>
            <w:noProof/>
            <w:webHidden/>
          </w:rPr>
        </w:r>
        <w:r w:rsidR="00F3491A" w:rsidRPr="005B7043">
          <w:rPr>
            <w:noProof/>
            <w:webHidden/>
          </w:rPr>
          <w:fldChar w:fldCharType="separate"/>
        </w:r>
        <w:r w:rsidR="00F3491A" w:rsidRPr="005B7043">
          <w:rPr>
            <w:noProof/>
            <w:webHidden/>
          </w:rPr>
          <w:t>2</w:t>
        </w:r>
        <w:r w:rsidR="00F3491A" w:rsidRPr="005B7043">
          <w:rPr>
            <w:noProof/>
            <w:webHidden/>
          </w:rPr>
          <w:fldChar w:fldCharType="end"/>
        </w:r>
      </w:hyperlink>
    </w:p>
    <w:p w14:paraId="3E139EBE" w14:textId="74CD3196" w:rsidR="00F3491A" w:rsidRPr="005B7043" w:rsidRDefault="000E7854"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hyperlink w:anchor="_Toc171343605" w:history="1">
        <w:r w:rsidR="00F3491A" w:rsidRPr="005B7043">
          <w:rPr>
            <w:rStyle w:val="afff9"/>
            <w:rFonts w:ascii="黑体" w:hAnsi="黑体"/>
            <w:noProof/>
            <w:color w:val="auto"/>
          </w:rPr>
          <w:t xml:space="preserve">4 </w:t>
        </w:r>
        <w:r w:rsidR="00F3491A" w:rsidRPr="005B7043">
          <w:rPr>
            <w:rStyle w:val="afff9"/>
            <w:rFonts w:ascii="黑体" w:hAnsi="黑体"/>
            <w:noProof/>
            <w:color w:val="auto"/>
          </w:rPr>
          <w:t>缩略语</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_Toc171343605 \h </w:instrText>
        </w:r>
        <w:r w:rsidR="00F3491A" w:rsidRPr="005B7043">
          <w:rPr>
            <w:noProof/>
            <w:webHidden/>
          </w:rPr>
        </w:r>
        <w:r w:rsidR="00F3491A" w:rsidRPr="005B7043">
          <w:rPr>
            <w:noProof/>
            <w:webHidden/>
          </w:rPr>
          <w:fldChar w:fldCharType="separate"/>
        </w:r>
        <w:r w:rsidR="00F3491A" w:rsidRPr="005B7043">
          <w:rPr>
            <w:noProof/>
            <w:webHidden/>
          </w:rPr>
          <w:t>3</w:t>
        </w:r>
        <w:r w:rsidR="00F3491A" w:rsidRPr="005B7043">
          <w:rPr>
            <w:noProof/>
            <w:webHidden/>
          </w:rPr>
          <w:fldChar w:fldCharType="end"/>
        </w:r>
      </w:hyperlink>
    </w:p>
    <w:p w14:paraId="11BDBFFC" w14:textId="6E6D16B6" w:rsidR="00F3491A" w:rsidRPr="005B7043" w:rsidRDefault="000E7854"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hyperlink w:anchor="_Toc171343606" w:history="1">
        <w:r w:rsidR="00F3491A" w:rsidRPr="005B7043">
          <w:rPr>
            <w:rStyle w:val="afff9"/>
            <w:rFonts w:ascii="黑体" w:hAnsi="黑体"/>
            <w:noProof/>
            <w:color w:val="auto"/>
          </w:rPr>
          <w:t xml:space="preserve">5 </w:t>
        </w:r>
        <w:r w:rsidR="00F3491A" w:rsidRPr="005B7043">
          <w:rPr>
            <w:rStyle w:val="afff9"/>
            <w:rFonts w:ascii="黑体" w:hAnsi="黑体"/>
            <w:noProof/>
            <w:color w:val="auto"/>
          </w:rPr>
          <w:t>被测设备定义</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_Toc171343606 \h </w:instrText>
        </w:r>
        <w:r w:rsidR="00F3491A" w:rsidRPr="005B7043">
          <w:rPr>
            <w:noProof/>
            <w:webHidden/>
          </w:rPr>
        </w:r>
        <w:r w:rsidR="00F3491A" w:rsidRPr="005B7043">
          <w:rPr>
            <w:noProof/>
            <w:webHidden/>
          </w:rPr>
          <w:fldChar w:fldCharType="separate"/>
        </w:r>
        <w:r w:rsidR="00F3491A" w:rsidRPr="005B7043">
          <w:rPr>
            <w:noProof/>
            <w:webHidden/>
          </w:rPr>
          <w:t>4</w:t>
        </w:r>
        <w:r w:rsidR="00F3491A" w:rsidRPr="005B7043">
          <w:rPr>
            <w:noProof/>
            <w:webHidden/>
          </w:rPr>
          <w:fldChar w:fldCharType="end"/>
        </w:r>
      </w:hyperlink>
    </w:p>
    <w:p w14:paraId="377ADBAC" w14:textId="4E1018DE" w:rsidR="00F3491A" w:rsidRPr="005B7043" w:rsidRDefault="000E7854"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hyperlink w:anchor="_Toc171343607" w:history="1">
        <w:r w:rsidR="00F3491A" w:rsidRPr="005B7043">
          <w:rPr>
            <w:rStyle w:val="afff9"/>
            <w:rFonts w:ascii="黑体" w:hAnsi="黑体"/>
            <w:noProof/>
            <w:color w:val="auto"/>
          </w:rPr>
          <w:t xml:space="preserve">6 </w:t>
        </w:r>
        <w:r w:rsidR="00F3491A" w:rsidRPr="005B7043">
          <w:rPr>
            <w:rStyle w:val="afff9"/>
            <w:rFonts w:ascii="黑体" w:hAnsi="黑体"/>
            <w:noProof/>
            <w:color w:val="auto"/>
          </w:rPr>
          <w:t>测试设置及待测设备要求</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_Toc171343607 \h </w:instrText>
        </w:r>
        <w:r w:rsidR="00F3491A" w:rsidRPr="005B7043">
          <w:rPr>
            <w:noProof/>
            <w:webHidden/>
          </w:rPr>
        </w:r>
        <w:r w:rsidR="00F3491A" w:rsidRPr="005B7043">
          <w:rPr>
            <w:noProof/>
            <w:webHidden/>
          </w:rPr>
          <w:fldChar w:fldCharType="separate"/>
        </w:r>
        <w:r w:rsidR="00F3491A" w:rsidRPr="005B7043">
          <w:rPr>
            <w:noProof/>
            <w:webHidden/>
          </w:rPr>
          <w:t>4</w:t>
        </w:r>
        <w:r w:rsidR="00F3491A" w:rsidRPr="005B7043">
          <w:rPr>
            <w:noProof/>
            <w:webHidden/>
          </w:rPr>
          <w:fldChar w:fldCharType="end"/>
        </w:r>
      </w:hyperlink>
    </w:p>
    <w:p w14:paraId="7F4A2701" w14:textId="25862DBD"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14" w:history="1">
        <w:r w:rsidR="00F3491A" w:rsidRPr="005B7043">
          <w:rPr>
            <w:rStyle w:val="afff9"/>
            <w:rFonts w:hAnsi="黑体"/>
            <w:noProof/>
            <w:color w:val="auto"/>
          </w:rPr>
          <w:t xml:space="preserve">6.1 </w:t>
        </w:r>
        <w:r w:rsidR="00F3491A" w:rsidRPr="005B7043">
          <w:rPr>
            <w:rStyle w:val="afff9"/>
            <w:rFonts w:ascii="宋体" w:eastAsia="宋体" w:hAnsi="宋体" w:cs="宋体" w:hint="eastAsia"/>
            <w:noProof/>
            <w:color w:val="auto"/>
          </w:rPr>
          <w:t>测试环境要求</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_Toc171343614 \h </w:instrText>
        </w:r>
        <w:r w:rsidR="00F3491A" w:rsidRPr="005B7043">
          <w:rPr>
            <w:noProof/>
            <w:webHidden/>
          </w:rPr>
        </w:r>
        <w:r w:rsidR="00F3491A" w:rsidRPr="005B7043">
          <w:rPr>
            <w:noProof/>
            <w:webHidden/>
          </w:rPr>
          <w:fldChar w:fldCharType="separate"/>
        </w:r>
        <w:r w:rsidR="00F3491A" w:rsidRPr="005B7043">
          <w:rPr>
            <w:noProof/>
            <w:webHidden/>
          </w:rPr>
          <w:t>4</w:t>
        </w:r>
        <w:r w:rsidR="00F3491A" w:rsidRPr="005B7043">
          <w:rPr>
            <w:noProof/>
            <w:webHidden/>
          </w:rPr>
          <w:fldChar w:fldCharType="end"/>
        </w:r>
      </w:hyperlink>
    </w:p>
    <w:p w14:paraId="5AC7432E" w14:textId="68E56FE8"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15" w:history="1">
        <w:r w:rsidR="00F3491A" w:rsidRPr="005B7043">
          <w:rPr>
            <w:rStyle w:val="afff9"/>
            <w:rFonts w:hAnsi="黑体"/>
            <w:noProof/>
            <w:color w:val="auto"/>
          </w:rPr>
          <w:t xml:space="preserve">6.2 </w:t>
        </w:r>
        <w:r w:rsidR="00F3491A" w:rsidRPr="005B7043">
          <w:rPr>
            <w:rStyle w:val="afff9"/>
            <w:rFonts w:ascii="宋体" w:eastAsia="宋体" w:hAnsi="宋体" w:cs="宋体" w:hint="eastAsia"/>
            <w:noProof/>
            <w:color w:val="auto"/>
          </w:rPr>
          <w:t>待测设备特征描述</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_Toc171343615 \h </w:instrText>
        </w:r>
        <w:r w:rsidR="00F3491A" w:rsidRPr="005B7043">
          <w:rPr>
            <w:noProof/>
            <w:webHidden/>
          </w:rPr>
        </w:r>
        <w:r w:rsidR="00F3491A" w:rsidRPr="005B7043">
          <w:rPr>
            <w:noProof/>
            <w:webHidden/>
          </w:rPr>
          <w:fldChar w:fldCharType="separate"/>
        </w:r>
        <w:r w:rsidR="00F3491A" w:rsidRPr="005B7043">
          <w:rPr>
            <w:noProof/>
            <w:webHidden/>
          </w:rPr>
          <w:t>4</w:t>
        </w:r>
        <w:r w:rsidR="00F3491A" w:rsidRPr="005B7043">
          <w:rPr>
            <w:noProof/>
            <w:webHidden/>
          </w:rPr>
          <w:fldChar w:fldCharType="end"/>
        </w:r>
      </w:hyperlink>
    </w:p>
    <w:p w14:paraId="29691241" w14:textId="23FF9BEA"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16" w:history="1">
        <w:r w:rsidR="00F3491A" w:rsidRPr="005B7043">
          <w:rPr>
            <w:rStyle w:val="afff9"/>
            <w:rFonts w:hAnsi="黑体"/>
            <w:noProof/>
            <w:color w:val="auto"/>
          </w:rPr>
          <w:t xml:space="preserve">6.3 </w:t>
        </w:r>
        <w:r w:rsidR="00F3491A" w:rsidRPr="005B7043">
          <w:rPr>
            <w:rStyle w:val="afff9"/>
            <w:rFonts w:ascii="宋体" w:eastAsia="宋体" w:hAnsi="宋体" w:cs="宋体" w:hint="eastAsia"/>
            <w:noProof/>
            <w:color w:val="auto"/>
          </w:rPr>
          <w:t>测试环境组网要求</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_Toc171343616 \h </w:instrText>
        </w:r>
        <w:r w:rsidR="00F3491A" w:rsidRPr="005B7043">
          <w:rPr>
            <w:noProof/>
            <w:webHidden/>
          </w:rPr>
        </w:r>
        <w:r w:rsidR="00F3491A" w:rsidRPr="005B7043">
          <w:rPr>
            <w:noProof/>
            <w:webHidden/>
          </w:rPr>
          <w:fldChar w:fldCharType="separate"/>
        </w:r>
        <w:r w:rsidR="00F3491A" w:rsidRPr="005B7043">
          <w:rPr>
            <w:noProof/>
            <w:webHidden/>
          </w:rPr>
          <w:t>5</w:t>
        </w:r>
        <w:r w:rsidR="00F3491A" w:rsidRPr="005B7043">
          <w:rPr>
            <w:noProof/>
            <w:webHidden/>
          </w:rPr>
          <w:fldChar w:fldCharType="end"/>
        </w:r>
      </w:hyperlink>
    </w:p>
    <w:p w14:paraId="3EEE1996" w14:textId="7747FDA0" w:rsidR="00F3491A" w:rsidRPr="005B7043" w:rsidRDefault="000E7854"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hyperlink w:anchor="_Toc171343617" w:history="1">
        <w:r w:rsidR="00F3491A" w:rsidRPr="005B7043">
          <w:rPr>
            <w:rStyle w:val="afff9"/>
            <w:rFonts w:ascii="黑体" w:hAnsi="黑体"/>
            <w:noProof/>
            <w:color w:val="auto"/>
          </w:rPr>
          <w:t xml:space="preserve">7 </w:t>
        </w:r>
        <w:r w:rsidR="00F3491A" w:rsidRPr="005B7043">
          <w:rPr>
            <w:rStyle w:val="afff9"/>
            <w:rFonts w:ascii="黑体" w:hAnsi="黑体"/>
            <w:noProof/>
            <w:color w:val="auto"/>
          </w:rPr>
          <w:t>测试环境及测试相关网元要求</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_Toc171343617 \h </w:instrText>
        </w:r>
        <w:r w:rsidR="00F3491A" w:rsidRPr="005B7043">
          <w:rPr>
            <w:noProof/>
            <w:webHidden/>
          </w:rPr>
        </w:r>
        <w:r w:rsidR="00F3491A" w:rsidRPr="005B7043">
          <w:rPr>
            <w:noProof/>
            <w:webHidden/>
          </w:rPr>
          <w:fldChar w:fldCharType="separate"/>
        </w:r>
        <w:r w:rsidR="00F3491A" w:rsidRPr="005B7043">
          <w:rPr>
            <w:noProof/>
            <w:webHidden/>
          </w:rPr>
          <w:t>5</w:t>
        </w:r>
        <w:r w:rsidR="00F3491A" w:rsidRPr="005B7043">
          <w:rPr>
            <w:noProof/>
            <w:webHidden/>
          </w:rPr>
          <w:fldChar w:fldCharType="end"/>
        </w:r>
      </w:hyperlink>
    </w:p>
    <w:p w14:paraId="4F585E64" w14:textId="6661029B"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22" w:history="1">
        <w:r w:rsidR="00F3491A" w:rsidRPr="005B7043">
          <w:rPr>
            <w:rStyle w:val="afff9"/>
            <w:rFonts w:hAnsi="黑体"/>
            <w:noProof/>
            <w:color w:val="auto"/>
          </w:rPr>
          <w:t xml:space="preserve">7.1 </w:t>
        </w:r>
        <w:r w:rsidR="00F3491A" w:rsidRPr="005B7043">
          <w:rPr>
            <w:rStyle w:val="afff9"/>
            <w:rFonts w:ascii="宋体" w:eastAsia="宋体" w:hAnsi="宋体" w:cs="宋体" w:hint="eastAsia"/>
            <w:noProof/>
            <w:color w:val="auto"/>
          </w:rPr>
          <w:t>数据包发生器</w:t>
        </w:r>
        <w:r w:rsidR="00F3491A" w:rsidRPr="005B7043">
          <w:rPr>
            <w:rStyle w:val="afff9"/>
            <w:rFonts w:hAnsi="黑体"/>
            <w:noProof/>
            <w:color w:val="auto"/>
          </w:rPr>
          <w:t>/</w:t>
        </w:r>
        <w:r w:rsidR="00F3491A" w:rsidRPr="005B7043">
          <w:rPr>
            <w:rStyle w:val="afff9"/>
            <w:rFonts w:ascii="宋体" w:eastAsia="宋体" w:hAnsi="宋体" w:cs="宋体" w:hint="eastAsia"/>
            <w:noProof/>
            <w:color w:val="auto"/>
          </w:rPr>
          <w:t>分析仪</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_Toc171343622 \h </w:instrText>
        </w:r>
        <w:r w:rsidR="00F3491A" w:rsidRPr="005B7043">
          <w:rPr>
            <w:noProof/>
            <w:webHidden/>
          </w:rPr>
        </w:r>
        <w:r w:rsidR="00F3491A" w:rsidRPr="005B7043">
          <w:rPr>
            <w:noProof/>
            <w:webHidden/>
          </w:rPr>
          <w:fldChar w:fldCharType="separate"/>
        </w:r>
        <w:r w:rsidR="00F3491A" w:rsidRPr="005B7043">
          <w:rPr>
            <w:noProof/>
            <w:webHidden/>
          </w:rPr>
          <w:t>5</w:t>
        </w:r>
        <w:r w:rsidR="00F3491A" w:rsidRPr="005B7043">
          <w:rPr>
            <w:noProof/>
            <w:webHidden/>
          </w:rPr>
          <w:fldChar w:fldCharType="end"/>
        </w:r>
      </w:hyperlink>
    </w:p>
    <w:p w14:paraId="0C2A0670" w14:textId="41DE023A"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23" w:history="1">
        <w:r w:rsidR="00F3491A" w:rsidRPr="005B7043">
          <w:rPr>
            <w:rStyle w:val="afff9"/>
            <w:rFonts w:hAnsi="黑体"/>
            <w:noProof/>
            <w:color w:val="auto"/>
          </w:rPr>
          <w:t xml:space="preserve">7.2 </w:t>
        </w:r>
        <w:r w:rsidR="00F3491A" w:rsidRPr="005B7043">
          <w:rPr>
            <w:rStyle w:val="afff9"/>
            <w:rFonts w:ascii="宋体" w:eastAsia="宋体" w:hAnsi="宋体" w:cs="宋体" w:hint="eastAsia"/>
            <w:noProof/>
            <w:color w:val="auto"/>
          </w:rPr>
          <w:t>测试终端要求</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_Toc171343623 \h </w:instrText>
        </w:r>
        <w:r w:rsidR="00F3491A" w:rsidRPr="005B7043">
          <w:rPr>
            <w:noProof/>
            <w:webHidden/>
          </w:rPr>
        </w:r>
        <w:r w:rsidR="00F3491A" w:rsidRPr="005B7043">
          <w:rPr>
            <w:noProof/>
            <w:webHidden/>
          </w:rPr>
          <w:fldChar w:fldCharType="separate"/>
        </w:r>
        <w:r w:rsidR="00F3491A" w:rsidRPr="005B7043">
          <w:rPr>
            <w:noProof/>
            <w:webHidden/>
          </w:rPr>
          <w:t>6</w:t>
        </w:r>
        <w:r w:rsidR="00F3491A" w:rsidRPr="005B7043">
          <w:rPr>
            <w:noProof/>
            <w:webHidden/>
          </w:rPr>
          <w:fldChar w:fldCharType="end"/>
        </w:r>
      </w:hyperlink>
    </w:p>
    <w:p w14:paraId="43459D93" w14:textId="6F392959"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24" w:history="1">
        <w:r w:rsidR="00F3491A" w:rsidRPr="005B7043">
          <w:rPr>
            <w:rStyle w:val="afff9"/>
            <w:rFonts w:hAnsi="黑体"/>
            <w:noProof/>
            <w:color w:val="auto"/>
          </w:rPr>
          <w:t xml:space="preserve">7.3 </w:t>
        </w:r>
        <w:r w:rsidR="00F3491A" w:rsidRPr="005B7043">
          <w:rPr>
            <w:rStyle w:val="afff9"/>
            <w:rFonts w:ascii="宋体" w:eastAsia="宋体" w:hAnsi="宋体" w:cs="宋体" w:hint="eastAsia"/>
            <w:noProof/>
            <w:color w:val="auto"/>
          </w:rPr>
          <w:t>测试信道要求</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_Toc171343624 \h </w:instrText>
        </w:r>
        <w:r w:rsidR="00F3491A" w:rsidRPr="005B7043">
          <w:rPr>
            <w:noProof/>
            <w:webHidden/>
          </w:rPr>
        </w:r>
        <w:r w:rsidR="00F3491A" w:rsidRPr="005B7043">
          <w:rPr>
            <w:noProof/>
            <w:webHidden/>
          </w:rPr>
          <w:fldChar w:fldCharType="separate"/>
        </w:r>
        <w:r w:rsidR="00F3491A" w:rsidRPr="005B7043">
          <w:rPr>
            <w:noProof/>
            <w:webHidden/>
          </w:rPr>
          <w:t>6</w:t>
        </w:r>
        <w:r w:rsidR="00F3491A" w:rsidRPr="005B7043">
          <w:rPr>
            <w:noProof/>
            <w:webHidden/>
          </w:rPr>
          <w:fldChar w:fldCharType="end"/>
        </w:r>
      </w:hyperlink>
    </w:p>
    <w:p w14:paraId="60BAF4A8" w14:textId="6A00694C"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25" w:history="1">
        <w:r w:rsidR="00F3491A" w:rsidRPr="005B7043">
          <w:rPr>
            <w:rStyle w:val="afff9"/>
            <w:rFonts w:hAnsi="黑体"/>
            <w:noProof/>
            <w:color w:val="auto"/>
          </w:rPr>
          <w:t xml:space="preserve">7.4 </w:t>
        </w:r>
        <w:r w:rsidR="00F3491A" w:rsidRPr="005B7043">
          <w:rPr>
            <w:rStyle w:val="afff9"/>
            <w:rFonts w:ascii="宋体" w:eastAsia="宋体" w:hAnsi="宋体" w:cs="宋体" w:hint="eastAsia"/>
            <w:noProof/>
            <w:color w:val="auto"/>
          </w:rPr>
          <w:t>测试场地电磁环境要求</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_Toc171343625 \h </w:instrText>
        </w:r>
        <w:r w:rsidR="00F3491A" w:rsidRPr="005B7043">
          <w:rPr>
            <w:noProof/>
            <w:webHidden/>
          </w:rPr>
        </w:r>
        <w:r w:rsidR="00F3491A" w:rsidRPr="005B7043">
          <w:rPr>
            <w:noProof/>
            <w:webHidden/>
          </w:rPr>
          <w:fldChar w:fldCharType="separate"/>
        </w:r>
        <w:r w:rsidR="00F3491A" w:rsidRPr="005B7043">
          <w:rPr>
            <w:noProof/>
            <w:webHidden/>
          </w:rPr>
          <w:t>7</w:t>
        </w:r>
        <w:r w:rsidR="00F3491A" w:rsidRPr="005B7043">
          <w:rPr>
            <w:noProof/>
            <w:webHidden/>
          </w:rPr>
          <w:fldChar w:fldCharType="end"/>
        </w:r>
      </w:hyperlink>
    </w:p>
    <w:p w14:paraId="7F48AC37" w14:textId="6FC9B21D"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26" w:history="1">
        <w:r w:rsidR="00F3491A" w:rsidRPr="005B7043">
          <w:rPr>
            <w:rStyle w:val="afff9"/>
            <w:rFonts w:hAnsi="黑体"/>
            <w:noProof/>
            <w:color w:val="auto"/>
          </w:rPr>
          <w:t xml:space="preserve">7.5 </w:t>
        </w:r>
        <w:r w:rsidR="00F3491A" w:rsidRPr="005B7043">
          <w:rPr>
            <w:rStyle w:val="afff9"/>
            <w:rFonts w:ascii="宋体" w:eastAsia="宋体" w:hAnsi="宋体" w:cs="宋体" w:hint="eastAsia"/>
            <w:noProof/>
            <w:color w:val="auto"/>
          </w:rPr>
          <w:t>测试自动化工具</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_Toc171343626 \h </w:instrText>
        </w:r>
        <w:r w:rsidR="00F3491A" w:rsidRPr="005B7043">
          <w:rPr>
            <w:noProof/>
            <w:webHidden/>
          </w:rPr>
        </w:r>
        <w:r w:rsidR="00F3491A" w:rsidRPr="005B7043">
          <w:rPr>
            <w:noProof/>
            <w:webHidden/>
          </w:rPr>
          <w:fldChar w:fldCharType="separate"/>
        </w:r>
        <w:r w:rsidR="00F3491A" w:rsidRPr="005B7043">
          <w:rPr>
            <w:noProof/>
            <w:webHidden/>
          </w:rPr>
          <w:t>7</w:t>
        </w:r>
        <w:r w:rsidR="00F3491A" w:rsidRPr="005B7043">
          <w:rPr>
            <w:noProof/>
            <w:webHidden/>
          </w:rPr>
          <w:fldChar w:fldCharType="end"/>
        </w:r>
      </w:hyperlink>
    </w:p>
    <w:p w14:paraId="2203BC5C" w14:textId="4CBDCAAC" w:rsidR="00F3491A" w:rsidRPr="005B7043" w:rsidRDefault="000E7854"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hyperlink w:anchor="_Toc171343627" w:history="1">
        <w:r w:rsidR="00F3491A" w:rsidRPr="005B7043">
          <w:rPr>
            <w:rStyle w:val="afff9"/>
            <w:rFonts w:ascii="黑体" w:hAnsi="黑体"/>
            <w:noProof/>
            <w:color w:val="auto"/>
          </w:rPr>
          <w:t xml:space="preserve">8 </w:t>
        </w:r>
        <w:r w:rsidR="00F3491A" w:rsidRPr="005B7043">
          <w:rPr>
            <w:rStyle w:val="afff9"/>
            <w:rFonts w:ascii="黑体" w:hAnsi="黑体"/>
            <w:noProof/>
            <w:color w:val="auto"/>
          </w:rPr>
          <w:t>家庭场景单设备测试用例</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_Toc171343627 \h </w:instrText>
        </w:r>
        <w:r w:rsidR="00F3491A" w:rsidRPr="005B7043">
          <w:rPr>
            <w:noProof/>
            <w:webHidden/>
          </w:rPr>
        </w:r>
        <w:r w:rsidR="00F3491A" w:rsidRPr="005B7043">
          <w:rPr>
            <w:noProof/>
            <w:webHidden/>
          </w:rPr>
          <w:fldChar w:fldCharType="separate"/>
        </w:r>
        <w:r w:rsidR="00F3491A" w:rsidRPr="005B7043">
          <w:rPr>
            <w:noProof/>
            <w:webHidden/>
          </w:rPr>
          <w:t>7</w:t>
        </w:r>
        <w:r w:rsidR="00F3491A" w:rsidRPr="005B7043">
          <w:rPr>
            <w:noProof/>
            <w:webHidden/>
          </w:rPr>
          <w:fldChar w:fldCharType="end"/>
        </w:r>
      </w:hyperlink>
    </w:p>
    <w:p w14:paraId="1D416D9C" w14:textId="5DE8841A"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31" w:history="1">
        <w:r w:rsidR="00F3491A" w:rsidRPr="005B7043">
          <w:rPr>
            <w:rStyle w:val="afff9"/>
            <w:rFonts w:hAnsi="黑体"/>
            <w:noProof/>
            <w:color w:val="auto"/>
          </w:rPr>
          <w:t xml:space="preserve">8.1 </w:t>
        </w:r>
        <w:r w:rsidR="00F3491A" w:rsidRPr="005B7043">
          <w:rPr>
            <w:rStyle w:val="afff9"/>
            <w:rFonts w:ascii="宋体" w:eastAsia="宋体" w:hAnsi="宋体" w:cs="宋体" w:hint="eastAsia"/>
            <w:noProof/>
            <w:color w:val="auto"/>
          </w:rPr>
          <w:t>带宽测试</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_Toc171343631 \h </w:instrText>
        </w:r>
        <w:r w:rsidR="00F3491A" w:rsidRPr="005B7043">
          <w:rPr>
            <w:noProof/>
            <w:webHidden/>
          </w:rPr>
        </w:r>
        <w:r w:rsidR="00F3491A" w:rsidRPr="005B7043">
          <w:rPr>
            <w:noProof/>
            <w:webHidden/>
          </w:rPr>
          <w:fldChar w:fldCharType="separate"/>
        </w:r>
        <w:r w:rsidR="00F3491A" w:rsidRPr="005B7043">
          <w:rPr>
            <w:noProof/>
            <w:webHidden/>
          </w:rPr>
          <w:t>7</w:t>
        </w:r>
        <w:r w:rsidR="00F3491A" w:rsidRPr="005B7043">
          <w:rPr>
            <w:noProof/>
            <w:webHidden/>
          </w:rPr>
          <w:fldChar w:fldCharType="end"/>
        </w:r>
      </w:hyperlink>
    </w:p>
    <w:p w14:paraId="7216AC65" w14:textId="07962A8A"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32" w:history="1">
        <w:r w:rsidR="00F3491A" w:rsidRPr="005B7043">
          <w:rPr>
            <w:rStyle w:val="afff9"/>
            <w:rFonts w:hAnsi="黑体"/>
            <w:noProof/>
            <w:color w:val="auto"/>
          </w:rPr>
          <w:t xml:space="preserve">8.2 </w:t>
        </w:r>
        <w:r w:rsidR="00F3491A" w:rsidRPr="005B7043">
          <w:rPr>
            <w:rStyle w:val="afff9"/>
            <w:rFonts w:ascii="宋体" w:eastAsia="宋体" w:hAnsi="宋体" w:cs="宋体" w:hint="eastAsia"/>
            <w:noProof/>
            <w:color w:val="auto"/>
          </w:rPr>
          <w:t>时延测试</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_Toc171343632 \h </w:instrText>
        </w:r>
        <w:r w:rsidR="00F3491A" w:rsidRPr="005B7043">
          <w:rPr>
            <w:noProof/>
            <w:webHidden/>
          </w:rPr>
        </w:r>
        <w:r w:rsidR="00F3491A" w:rsidRPr="005B7043">
          <w:rPr>
            <w:noProof/>
            <w:webHidden/>
          </w:rPr>
          <w:fldChar w:fldCharType="separate"/>
        </w:r>
        <w:r w:rsidR="00F3491A" w:rsidRPr="005B7043">
          <w:rPr>
            <w:noProof/>
            <w:webHidden/>
          </w:rPr>
          <w:t>17</w:t>
        </w:r>
        <w:r w:rsidR="00F3491A" w:rsidRPr="005B7043">
          <w:rPr>
            <w:noProof/>
            <w:webHidden/>
          </w:rPr>
          <w:fldChar w:fldCharType="end"/>
        </w:r>
      </w:hyperlink>
    </w:p>
    <w:p w14:paraId="6AE09DC4" w14:textId="3BDFD70A"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34" w:history="1">
        <w:r w:rsidR="00F3491A" w:rsidRPr="005B7043">
          <w:rPr>
            <w:rStyle w:val="afff9"/>
            <w:rFonts w:hAnsi="黑体"/>
            <w:noProof/>
            <w:color w:val="auto"/>
          </w:rPr>
          <w:t xml:space="preserve">8.3 </w:t>
        </w:r>
        <w:r w:rsidR="00F3491A" w:rsidRPr="005B7043">
          <w:rPr>
            <w:rStyle w:val="afff9"/>
            <w:rFonts w:ascii="宋体" w:eastAsia="宋体" w:hAnsi="宋体" w:cs="宋体" w:hint="eastAsia"/>
            <w:noProof/>
            <w:color w:val="auto"/>
          </w:rPr>
          <w:t>覆盖测试</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_Toc171343634 \h </w:instrText>
        </w:r>
        <w:r w:rsidR="00F3491A" w:rsidRPr="005B7043">
          <w:rPr>
            <w:noProof/>
            <w:webHidden/>
          </w:rPr>
        </w:r>
        <w:r w:rsidR="00F3491A" w:rsidRPr="005B7043">
          <w:rPr>
            <w:noProof/>
            <w:webHidden/>
          </w:rPr>
          <w:fldChar w:fldCharType="separate"/>
        </w:r>
        <w:r w:rsidR="00F3491A" w:rsidRPr="005B7043">
          <w:rPr>
            <w:noProof/>
            <w:webHidden/>
          </w:rPr>
          <w:t>23</w:t>
        </w:r>
        <w:r w:rsidR="00F3491A" w:rsidRPr="005B7043">
          <w:rPr>
            <w:noProof/>
            <w:webHidden/>
          </w:rPr>
          <w:fldChar w:fldCharType="end"/>
        </w:r>
      </w:hyperlink>
    </w:p>
    <w:p w14:paraId="46116ACE" w14:textId="2AA8F32F"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36" w:history="1">
        <w:r w:rsidR="00F3491A" w:rsidRPr="005B7043">
          <w:rPr>
            <w:rStyle w:val="afff9"/>
            <w:rFonts w:hAnsi="黑体"/>
            <w:noProof/>
            <w:color w:val="auto"/>
          </w:rPr>
          <w:t xml:space="preserve">8.4 </w:t>
        </w:r>
        <w:r w:rsidR="00F3491A" w:rsidRPr="005B7043">
          <w:rPr>
            <w:rStyle w:val="afff9"/>
            <w:rFonts w:ascii="宋体" w:eastAsia="宋体" w:hAnsi="宋体" w:cs="宋体" w:hint="eastAsia"/>
            <w:noProof/>
            <w:color w:val="auto"/>
          </w:rPr>
          <w:t>连接能力测试</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_Toc171343636 \h </w:instrText>
        </w:r>
        <w:r w:rsidR="00F3491A" w:rsidRPr="005B7043">
          <w:rPr>
            <w:noProof/>
            <w:webHidden/>
          </w:rPr>
        </w:r>
        <w:r w:rsidR="00F3491A" w:rsidRPr="005B7043">
          <w:rPr>
            <w:noProof/>
            <w:webHidden/>
          </w:rPr>
          <w:fldChar w:fldCharType="separate"/>
        </w:r>
        <w:r w:rsidR="00F3491A" w:rsidRPr="005B7043">
          <w:rPr>
            <w:noProof/>
            <w:webHidden/>
          </w:rPr>
          <w:t>25</w:t>
        </w:r>
        <w:r w:rsidR="00F3491A" w:rsidRPr="005B7043">
          <w:rPr>
            <w:noProof/>
            <w:webHidden/>
          </w:rPr>
          <w:fldChar w:fldCharType="end"/>
        </w:r>
      </w:hyperlink>
    </w:p>
    <w:p w14:paraId="253B2B64" w14:textId="35A6541C"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37" w:history="1">
        <w:r w:rsidR="00F3491A" w:rsidRPr="005B7043">
          <w:rPr>
            <w:rStyle w:val="afff9"/>
            <w:rFonts w:hAnsi="黑体"/>
            <w:noProof/>
            <w:color w:val="auto"/>
          </w:rPr>
          <w:t xml:space="preserve">8.5 </w:t>
        </w:r>
        <w:r w:rsidR="00F3491A" w:rsidRPr="005B7043">
          <w:rPr>
            <w:rStyle w:val="afff9"/>
            <w:rFonts w:ascii="宋体" w:eastAsia="宋体" w:hAnsi="宋体" w:cs="宋体" w:hint="eastAsia"/>
            <w:noProof/>
            <w:color w:val="auto"/>
          </w:rPr>
          <w:t>稳定性测试</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_Toc171343637 \h </w:instrText>
        </w:r>
        <w:r w:rsidR="00F3491A" w:rsidRPr="005B7043">
          <w:rPr>
            <w:noProof/>
            <w:webHidden/>
          </w:rPr>
        </w:r>
        <w:r w:rsidR="00F3491A" w:rsidRPr="005B7043">
          <w:rPr>
            <w:noProof/>
            <w:webHidden/>
          </w:rPr>
          <w:fldChar w:fldCharType="separate"/>
        </w:r>
        <w:r w:rsidR="00F3491A" w:rsidRPr="005B7043">
          <w:rPr>
            <w:noProof/>
            <w:webHidden/>
          </w:rPr>
          <w:t>28</w:t>
        </w:r>
        <w:r w:rsidR="00F3491A" w:rsidRPr="005B7043">
          <w:rPr>
            <w:noProof/>
            <w:webHidden/>
          </w:rPr>
          <w:fldChar w:fldCharType="end"/>
        </w:r>
      </w:hyperlink>
    </w:p>
    <w:p w14:paraId="69FC6AE6" w14:textId="068CFDC5" w:rsidR="00F3491A" w:rsidRPr="005B7043" w:rsidRDefault="000E7854" w:rsidP="00F07A21">
      <w:pPr>
        <w:pStyle w:val="TOC1"/>
        <w:spacing w:line="288" w:lineRule="auto"/>
        <w:jc w:val="right"/>
        <w:rPr>
          <w:rFonts w:asciiTheme="minorHAnsi" w:eastAsiaTheme="minorEastAsia" w:hAnsiTheme="minorHAnsi" w:cstheme="minorBidi"/>
          <w:noProof/>
          <w:snapToGrid/>
          <w:sz w:val="22"/>
          <w:szCs w:val="24"/>
          <w14:ligatures w14:val="standardContextual"/>
        </w:rPr>
      </w:pPr>
      <w:hyperlink w:anchor="_Toc171343639" w:history="1">
        <w:r w:rsidR="00F3491A" w:rsidRPr="005B7043">
          <w:rPr>
            <w:rStyle w:val="afff9"/>
            <w:rFonts w:ascii="黑体" w:hAnsi="黑体"/>
            <w:noProof/>
            <w:color w:val="auto"/>
          </w:rPr>
          <w:t xml:space="preserve">9 </w:t>
        </w:r>
        <w:r w:rsidR="00F3491A" w:rsidRPr="005B7043">
          <w:rPr>
            <w:rStyle w:val="afff9"/>
            <w:rFonts w:ascii="黑体" w:hAnsi="黑体"/>
            <w:noProof/>
            <w:color w:val="auto"/>
          </w:rPr>
          <w:t>家庭场景单设备体验测试用例</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_Toc171343639 \h </w:instrText>
        </w:r>
        <w:r w:rsidR="00F3491A" w:rsidRPr="005B7043">
          <w:rPr>
            <w:noProof/>
            <w:webHidden/>
          </w:rPr>
        </w:r>
        <w:r w:rsidR="00F3491A" w:rsidRPr="005B7043">
          <w:rPr>
            <w:noProof/>
            <w:webHidden/>
          </w:rPr>
          <w:fldChar w:fldCharType="separate"/>
        </w:r>
        <w:r w:rsidR="00F3491A" w:rsidRPr="005B7043">
          <w:rPr>
            <w:noProof/>
            <w:webHidden/>
          </w:rPr>
          <w:t>30</w:t>
        </w:r>
        <w:r w:rsidR="00F3491A" w:rsidRPr="005B7043">
          <w:rPr>
            <w:noProof/>
            <w:webHidden/>
          </w:rPr>
          <w:fldChar w:fldCharType="end"/>
        </w:r>
      </w:hyperlink>
    </w:p>
    <w:p w14:paraId="2DF39F9E" w14:textId="49663343"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44" w:history="1">
        <w:r w:rsidR="00F3491A" w:rsidRPr="005B7043">
          <w:rPr>
            <w:rStyle w:val="afff9"/>
            <w:rFonts w:hAnsi="黑体"/>
            <w:noProof/>
            <w:color w:val="auto"/>
          </w:rPr>
          <w:t xml:space="preserve">9.1 </w:t>
        </w:r>
        <w:r w:rsidR="00F3491A" w:rsidRPr="005B7043">
          <w:rPr>
            <w:rStyle w:val="afff9"/>
            <w:rFonts w:ascii="宋体" w:eastAsia="宋体" w:hAnsi="宋体" w:cs="宋体" w:hint="eastAsia"/>
            <w:noProof/>
            <w:color w:val="auto"/>
          </w:rPr>
          <w:t>小户型家庭环境业务体验测试</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_Toc171343644 \h </w:instrText>
        </w:r>
        <w:r w:rsidR="00F3491A" w:rsidRPr="005B7043">
          <w:rPr>
            <w:noProof/>
            <w:webHidden/>
          </w:rPr>
        </w:r>
        <w:r w:rsidR="00F3491A" w:rsidRPr="005B7043">
          <w:rPr>
            <w:noProof/>
            <w:webHidden/>
          </w:rPr>
          <w:fldChar w:fldCharType="separate"/>
        </w:r>
        <w:r w:rsidR="00F3491A" w:rsidRPr="005B7043">
          <w:rPr>
            <w:noProof/>
            <w:webHidden/>
          </w:rPr>
          <w:t>30</w:t>
        </w:r>
        <w:r w:rsidR="00F3491A" w:rsidRPr="005B7043">
          <w:rPr>
            <w:noProof/>
            <w:webHidden/>
          </w:rPr>
          <w:fldChar w:fldCharType="end"/>
        </w:r>
      </w:hyperlink>
    </w:p>
    <w:p w14:paraId="763F31A8" w14:textId="1A696308"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45" w:history="1">
        <w:r w:rsidR="00F3491A" w:rsidRPr="005B7043">
          <w:rPr>
            <w:rStyle w:val="afff9"/>
            <w:rFonts w:hAnsi="黑体"/>
            <w:noProof/>
            <w:color w:val="auto"/>
          </w:rPr>
          <w:t xml:space="preserve">9.2 </w:t>
        </w:r>
        <w:r w:rsidR="00F3491A" w:rsidRPr="005B7043">
          <w:rPr>
            <w:rStyle w:val="afff9"/>
            <w:rFonts w:ascii="宋体" w:eastAsia="宋体" w:hAnsi="宋体" w:cs="宋体" w:hint="eastAsia"/>
            <w:noProof/>
            <w:color w:val="auto"/>
          </w:rPr>
          <w:t>中户型家庭环境业务体验测试</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_Toc171343645 \h </w:instrText>
        </w:r>
        <w:r w:rsidR="00F3491A" w:rsidRPr="005B7043">
          <w:rPr>
            <w:noProof/>
            <w:webHidden/>
          </w:rPr>
        </w:r>
        <w:r w:rsidR="00F3491A" w:rsidRPr="005B7043">
          <w:rPr>
            <w:noProof/>
            <w:webHidden/>
          </w:rPr>
          <w:fldChar w:fldCharType="separate"/>
        </w:r>
        <w:r w:rsidR="00F3491A" w:rsidRPr="005B7043">
          <w:rPr>
            <w:noProof/>
            <w:webHidden/>
          </w:rPr>
          <w:t>32</w:t>
        </w:r>
        <w:r w:rsidR="00F3491A" w:rsidRPr="005B7043">
          <w:rPr>
            <w:noProof/>
            <w:webHidden/>
          </w:rPr>
          <w:fldChar w:fldCharType="end"/>
        </w:r>
      </w:hyperlink>
    </w:p>
    <w:p w14:paraId="71610240" w14:textId="6EDA8A42" w:rsidR="00F3491A" w:rsidRPr="005B7043" w:rsidRDefault="000E7854" w:rsidP="00F07A21">
      <w:pPr>
        <w:pStyle w:val="TOC2"/>
        <w:tabs>
          <w:tab w:val="right" w:leader="dot" w:pos="9628"/>
        </w:tabs>
        <w:spacing w:line="288" w:lineRule="auto"/>
        <w:ind w:firstLine="420"/>
        <w:jc w:val="right"/>
        <w:rPr>
          <w:rFonts w:asciiTheme="minorHAnsi" w:eastAsiaTheme="minorEastAsia" w:hAnsiTheme="minorHAnsi" w:cstheme="minorBidi"/>
          <w:noProof/>
          <w:kern w:val="2"/>
          <w:sz w:val="22"/>
          <w:szCs w:val="24"/>
          <w14:ligatures w14:val="standardContextual"/>
        </w:rPr>
      </w:pPr>
      <w:hyperlink w:anchor="_Toc171343646" w:history="1">
        <w:r w:rsidR="00F3491A" w:rsidRPr="005B7043">
          <w:rPr>
            <w:rStyle w:val="afff9"/>
            <w:rFonts w:hAnsi="黑体"/>
            <w:noProof/>
            <w:color w:val="auto"/>
          </w:rPr>
          <w:t xml:space="preserve">9.3 </w:t>
        </w:r>
        <w:r w:rsidR="00F3491A" w:rsidRPr="005B7043">
          <w:rPr>
            <w:rStyle w:val="afff9"/>
            <w:rFonts w:ascii="宋体" w:eastAsia="宋体" w:hAnsi="宋体" w:cs="宋体" w:hint="eastAsia"/>
            <w:noProof/>
            <w:color w:val="auto"/>
          </w:rPr>
          <w:t>多协议类型混合接入业务并发场景体验测试</w:t>
        </w:r>
        <w:r w:rsidR="00F3491A" w:rsidRPr="005B7043">
          <w:rPr>
            <w:noProof/>
            <w:webHidden/>
          </w:rPr>
          <w:tab/>
        </w:r>
        <w:r w:rsidR="00F3491A" w:rsidRPr="005B7043">
          <w:rPr>
            <w:noProof/>
            <w:webHidden/>
          </w:rPr>
          <w:fldChar w:fldCharType="begin"/>
        </w:r>
        <w:r w:rsidR="00F3491A" w:rsidRPr="005B7043">
          <w:rPr>
            <w:noProof/>
            <w:webHidden/>
          </w:rPr>
          <w:instrText xml:space="preserve"> PAGEREF _Toc171343646 \h </w:instrText>
        </w:r>
        <w:r w:rsidR="00F3491A" w:rsidRPr="005B7043">
          <w:rPr>
            <w:noProof/>
            <w:webHidden/>
          </w:rPr>
        </w:r>
        <w:r w:rsidR="00F3491A" w:rsidRPr="005B7043">
          <w:rPr>
            <w:noProof/>
            <w:webHidden/>
          </w:rPr>
          <w:fldChar w:fldCharType="separate"/>
        </w:r>
        <w:r w:rsidR="00F3491A" w:rsidRPr="005B7043">
          <w:rPr>
            <w:noProof/>
            <w:webHidden/>
          </w:rPr>
          <w:t>34</w:t>
        </w:r>
        <w:r w:rsidR="00F3491A" w:rsidRPr="005B7043">
          <w:rPr>
            <w:noProof/>
            <w:webHidden/>
          </w:rPr>
          <w:fldChar w:fldCharType="end"/>
        </w:r>
      </w:hyperlink>
    </w:p>
    <w:p w14:paraId="7AEB6885" w14:textId="31A033C8" w:rsidR="0021272E" w:rsidRPr="005B7043" w:rsidRDefault="00B861A2" w:rsidP="00F07A21">
      <w:pPr>
        <w:pStyle w:val="affffffffe"/>
        <w:tabs>
          <w:tab w:val="clear" w:pos="2988"/>
        </w:tabs>
        <w:spacing w:line="288" w:lineRule="auto"/>
        <w:ind w:firstLineChars="200" w:firstLine="420"/>
        <w:jc w:val="right"/>
        <w:rPr>
          <w:rFonts w:hAnsi="宋体" w:hint="eastAsia"/>
          <w:snapToGrid w:val="0"/>
          <w:kern w:val="2"/>
          <w:szCs w:val="21"/>
        </w:rPr>
      </w:pPr>
      <w:r w:rsidRPr="005B7043">
        <w:rPr>
          <w:rFonts w:hAnsi="宋体"/>
          <w:snapToGrid w:val="0"/>
          <w:kern w:val="2"/>
          <w:szCs w:val="21"/>
        </w:rPr>
        <w:fldChar w:fldCharType="end"/>
      </w:r>
    </w:p>
    <w:p w14:paraId="3415ACC7" w14:textId="3D555FF4" w:rsidR="00490D33" w:rsidRPr="005B7043" w:rsidRDefault="00270193" w:rsidP="00270193">
      <w:pPr>
        <w:pStyle w:val="affffff5"/>
        <w:outlineLvl w:val="9"/>
      </w:pPr>
      <w:r w:rsidRPr="005B7043">
        <w:rPr>
          <w:rFonts w:hint="eastAsia"/>
        </w:rPr>
        <w:lastRenderedPageBreak/>
        <w:t>图目次</w:t>
      </w:r>
    </w:p>
    <w:p w14:paraId="3E922EE0" w14:textId="77777777" w:rsidR="00A52F95" w:rsidRPr="005B7043" w:rsidRDefault="00A52F95" w:rsidP="008F0F49">
      <w:pPr>
        <w:pStyle w:val="afffffffff9"/>
        <w:tabs>
          <w:tab w:val="right" w:leader="dot" w:pos="9628"/>
        </w:tabs>
        <w:ind w:leftChars="0" w:firstLineChars="0" w:firstLine="0"/>
        <w:rPr>
          <w:rFonts w:asciiTheme="minorEastAsia" w:eastAsiaTheme="minorEastAsia" w:hAnsiTheme="minorEastAsia" w:hint="eastAsia"/>
          <w:noProof/>
        </w:rPr>
      </w:pPr>
      <w:r w:rsidRPr="005B7043">
        <w:rPr>
          <w:rFonts w:hAnsi="宋体"/>
        </w:rPr>
        <w:fldChar w:fldCharType="begin"/>
      </w:r>
      <w:r w:rsidRPr="005B7043">
        <w:rPr>
          <w:rFonts w:hAnsi="宋体"/>
        </w:rPr>
        <w:instrText xml:space="preserve"> TOC \h \z \c "图" </w:instrText>
      </w:r>
      <w:r w:rsidRPr="005B7043">
        <w:rPr>
          <w:rFonts w:hAnsi="宋体"/>
        </w:rPr>
        <w:fldChar w:fldCharType="separate"/>
      </w:r>
      <w:hyperlink w:anchor="_Toc153544358" w:history="1">
        <w:r w:rsidRPr="005B7043">
          <w:rPr>
            <w:rStyle w:val="afff9"/>
            <w:rFonts w:asciiTheme="minorEastAsia" w:eastAsiaTheme="minorEastAsia" w:hAnsiTheme="minorEastAsia" w:hint="eastAsia"/>
            <w:noProof/>
            <w:color w:val="auto"/>
          </w:rPr>
          <w:t>图</w:t>
        </w:r>
        <w:r w:rsidRPr="005B7043">
          <w:rPr>
            <w:rStyle w:val="afff9"/>
            <w:rFonts w:asciiTheme="minorEastAsia" w:eastAsiaTheme="minorEastAsia" w:hAnsiTheme="minorEastAsia"/>
            <w:noProof/>
            <w:color w:val="auto"/>
          </w:rPr>
          <w:t xml:space="preserve"> 1 </w:t>
        </w:r>
        <w:r w:rsidRPr="005B7043">
          <w:rPr>
            <w:rStyle w:val="afff9"/>
            <w:rFonts w:asciiTheme="minorEastAsia" w:eastAsiaTheme="minorEastAsia" w:hAnsiTheme="minorEastAsia" w:hint="eastAsia"/>
            <w:noProof/>
            <w:color w:val="auto"/>
          </w:rPr>
          <w:t>单设备测试设置示意图</w:t>
        </w:r>
        <w:r w:rsidRPr="005B7043">
          <w:rPr>
            <w:rFonts w:asciiTheme="minorEastAsia" w:eastAsiaTheme="minorEastAsia" w:hAnsiTheme="minorEastAsia"/>
            <w:noProof/>
            <w:webHidden/>
          </w:rPr>
          <w:tab/>
        </w:r>
        <w:r w:rsidRPr="005B7043">
          <w:rPr>
            <w:rFonts w:asciiTheme="minorEastAsia" w:eastAsiaTheme="minorEastAsia" w:hAnsiTheme="minorEastAsia"/>
            <w:noProof/>
            <w:webHidden/>
          </w:rPr>
          <w:fldChar w:fldCharType="begin"/>
        </w:r>
        <w:r w:rsidRPr="005B7043">
          <w:rPr>
            <w:rFonts w:asciiTheme="minorEastAsia" w:eastAsiaTheme="minorEastAsia" w:hAnsiTheme="minorEastAsia"/>
            <w:noProof/>
            <w:webHidden/>
          </w:rPr>
          <w:instrText xml:space="preserve"> PAGEREF _Toc153544358 \h </w:instrText>
        </w:r>
        <w:r w:rsidRPr="005B7043">
          <w:rPr>
            <w:rFonts w:asciiTheme="minorEastAsia" w:eastAsiaTheme="minorEastAsia" w:hAnsiTheme="minorEastAsia"/>
            <w:noProof/>
            <w:webHidden/>
          </w:rPr>
        </w:r>
        <w:r w:rsidRPr="005B7043">
          <w:rPr>
            <w:rFonts w:asciiTheme="minorEastAsia" w:eastAsiaTheme="minorEastAsia" w:hAnsiTheme="minorEastAsia"/>
            <w:noProof/>
            <w:webHidden/>
          </w:rPr>
          <w:fldChar w:fldCharType="separate"/>
        </w:r>
        <w:r w:rsidRPr="005B7043">
          <w:rPr>
            <w:rFonts w:asciiTheme="minorEastAsia" w:eastAsiaTheme="minorEastAsia" w:hAnsiTheme="minorEastAsia"/>
            <w:noProof/>
            <w:webHidden/>
          </w:rPr>
          <w:t>5</w:t>
        </w:r>
        <w:r w:rsidRPr="005B7043">
          <w:rPr>
            <w:rFonts w:asciiTheme="minorEastAsia" w:eastAsiaTheme="minorEastAsia" w:hAnsiTheme="minorEastAsia"/>
            <w:noProof/>
            <w:webHidden/>
          </w:rPr>
          <w:fldChar w:fldCharType="end"/>
        </w:r>
      </w:hyperlink>
    </w:p>
    <w:p w14:paraId="091D2663" w14:textId="77777777" w:rsidR="00A52F95" w:rsidRPr="005B7043" w:rsidRDefault="000E7854" w:rsidP="008F0F49">
      <w:pPr>
        <w:pStyle w:val="afffffffff9"/>
        <w:tabs>
          <w:tab w:val="right" w:leader="dot" w:pos="9628"/>
        </w:tabs>
        <w:ind w:leftChars="0" w:firstLineChars="0" w:firstLine="0"/>
        <w:rPr>
          <w:rFonts w:asciiTheme="minorEastAsia" w:eastAsiaTheme="minorEastAsia" w:hAnsiTheme="minorEastAsia" w:hint="eastAsia"/>
          <w:noProof/>
        </w:rPr>
      </w:pPr>
      <w:hyperlink w:anchor="_Toc153544359" w:history="1">
        <w:r w:rsidR="00A52F95" w:rsidRPr="005B7043">
          <w:rPr>
            <w:rStyle w:val="afff9"/>
            <w:rFonts w:asciiTheme="minorEastAsia" w:eastAsiaTheme="minorEastAsia" w:hAnsiTheme="minorEastAsia" w:hint="eastAsia"/>
            <w:noProof/>
            <w:color w:val="auto"/>
          </w:rPr>
          <w:t>图</w:t>
        </w:r>
        <w:r w:rsidR="00A52F95" w:rsidRPr="005B7043">
          <w:rPr>
            <w:rStyle w:val="afff9"/>
            <w:rFonts w:asciiTheme="minorEastAsia" w:eastAsiaTheme="minorEastAsia" w:hAnsiTheme="minorEastAsia"/>
            <w:noProof/>
            <w:color w:val="auto"/>
          </w:rPr>
          <w:t xml:space="preserve"> 2 </w:t>
        </w:r>
        <w:r w:rsidR="00A52F95" w:rsidRPr="005B7043">
          <w:rPr>
            <w:rStyle w:val="afff9"/>
            <w:rFonts w:asciiTheme="minorEastAsia" w:eastAsiaTheme="minorEastAsia" w:hAnsiTheme="minorEastAsia" w:hint="eastAsia"/>
            <w:noProof/>
            <w:color w:val="auto"/>
          </w:rPr>
          <w:t>单设备极限吞吐测试示意图</w:t>
        </w:r>
        <w:r w:rsidR="00A52F95" w:rsidRPr="005B7043">
          <w:rPr>
            <w:rFonts w:asciiTheme="minorEastAsia" w:eastAsiaTheme="minorEastAsia" w:hAnsiTheme="minorEastAsia"/>
            <w:noProof/>
            <w:webHidden/>
          </w:rPr>
          <w:tab/>
        </w:r>
        <w:r w:rsidR="00A52F95" w:rsidRPr="005B7043">
          <w:rPr>
            <w:rFonts w:asciiTheme="minorEastAsia" w:eastAsiaTheme="minorEastAsia" w:hAnsiTheme="minorEastAsia"/>
            <w:noProof/>
            <w:webHidden/>
          </w:rPr>
          <w:fldChar w:fldCharType="begin"/>
        </w:r>
        <w:r w:rsidR="00A52F95" w:rsidRPr="005B7043">
          <w:rPr>
            <w:rFonts w:asciiTheme="minorEastAsia" w:eastAsiaTheme="minorEastAsia" w:hAnsiTheme="minorEastAsia"/>
            <w:noProof/>
            <w:webHidden/>
          </w:rPr>
          <w:instrText xml:space="preserve"> PAGEREF _Toc153544359 \h </w:instrText>
        </w:r>
        <w:r w:rsidR="00A52F95" w:rsidRPr="005B7043">
          <w:rPr>
            <w:rFonts w:asciiTheme="minorEastAsia" w:eastAsiaTheme="minorEastAsia" w:hAnsiTheme="minorEastAsia"/>
            <w:noProof/>
            <w:webHidden/>
          </w:rPr>
        </w:r>
        <w:r w:rsidR="00A52F95" w:rsidRPr="005B7043">
          <w:rPr>
            <w:rFonts w:asciiTheme="minorEastAsia" w:eastAsiaTheme="minorEastAsia" w:hAnsiTheme="minorEastAsia"/>
            <w:noProof/>
            <w:webHidden/>
          </w:rPr>
          <w:fldChar w:fldCharType="separate"/>
        </w:r>
        <w:r w:rsidR="00A52F95" w:rsidRPr="005B7043">
          <w:rPr>
            <w:rFonts w:asciiTheme="minorEastAsia" w:eastAsiaTheme="minorEastAsia" w:hAnsiTheme="minorEastAsia"/>
            <w:noProof/>
            <w:webHidden/>
          </w:rPr>
          <w:t>8</w:t>
        </w:r>
        <w:r w:rsidR="00A52F95" w:rsidRPr="005B7043">
          <w:rPr>
            <w:rFonts w:asciiTheme="minorEastAsia" w:eastAsiaTheme="minorEastAsia" w:hAnsiTheme="minorEastAsia"/>
            <w:noProof/>
            <w:webHidden/>
          </w:rPr>
          <w:fldChar w:fldCharType="end"/>
        </w:r>
      </w:hyperlink>
    </w:p>
    <w:p w14:paraId="3E5663BB" w14:textId="77777777" w:rsidR="00A52F95" w:rsidRPr="005B7043" w:rsidRDefault="000E7854" w:rsidP="008F0F49">
      <w:pPr>
        <w:pStyle w:val="afffffffff9"/>
        <w:tabs>
          <w:tab w:val="right" w:leader="dot" w:pos="9628"/>
        </w:tabs>
        <w:ind w:leftChars="0" w:firstLineChars="0" w:firstLine="0"/>
        <w:rPr>
          <w:rFonts w:asciiTheme="minorEastAsia" w:eastAsiaTheme="minorEastAsia" w:hAnsiTheme="minorEastAsia" w:hint="eastAsia"/>
          <w:noProof/>
        </w:rPr>
      </w:pPr>
      <w:hyperlink w:anchor="_Toc153544360" w:history="1">
        <w:r w:rsidR="00A52F95" w:rsidRPr="005B7043">
          <w:rPr>
            <w:rStyle w:val="afff9"/>
            <w:rFonts w:asciiTheme="minorEastAsia" w:eastAsiaTheme="minorEastAsia" w:hAnsiTheme="minorEastAsia" w:cs="宋体" w:hint="eastAsia"/>
            <w:noProof/>
            <w:color w:val="auto"/>
          </w:rPr>
          <w:t>图</w:t>
        </w:r>
        <w:r w:rsidR="00A52F95" w:rsidRPr="005B7043">
          <w:rPr>
            <w:rStyle w:val="afff9"/>
            <w:rFonts w:asciiTheme="minorEastAsia" w:eastAsiaTheme="minorEastAsia" w:hAnsiTheme="minorEastAsia"/>
            <w:noProof/>
            <w:color w:val="auto"/>
          </w:rPr>
          <w:t xml:space="preserve"> 3 </w:t>
        </w:r>
        <w:r w:rsidR="00A52F95" w:rsidRPr="005B7043">
          <w:rPr>
            <w:rStyle w:val="afff9"/>
            <w:rFonts w:asciiTheme="minorEastAsia" w:eastAsiaTheme="minorEastAsia" w:hAnsiTheme="minorEastAsia" w:cs="宋体" w:hint="eastAsia"/>
            <w:noProof/>
            <w:color w:val="auto"/>
          </w:rPr>
          <w:t>双频并发极限吞吐测试示意图</w:t>
        </w:r>
        <w:r w:rsidR="00A52F95" w:rsidRPr="005B7043">
          <w:rPr>
            <w:rFonts w:asciiTheme="minorEastAsia" w:eastAsiaTheme="minorEastAsia" w:hAnsiTheme="minorEastAsia"/>
            <w:noProof/>
            <w:webHidden/>
          </w:rPr>
          <w:tab/>
        </w:r>
        <w:r w:rsidR="00A52F95" w:rsidRPr="005B7043">
          <w:rPr>
            <w:rFonts w:asciiTheme="minorEastAsia" w:eastAsiaTheme="minorEastAsia" w:hAnsiTheme="minorEastAsia"/>
            <w:noProof/>
            <w:webHidden/>
          </w:rPr>
          <w:fldChar w:fldCharType="begin"/>
        </w:r>
        <w:r w:rsidR="00A52F95" w:rsidRPr="005B7043">
          <w:rPr>
            <w:rFonts w:asciiTheme="minorEastAsia" w:eastAsiaTheme="minorEastAsia" w:hAnsiTheme="minorEastAsia"/>
            <w:noProof/>
            <w:webHidden/>
          </w:rPr>
          <w:instrText xml:space="preserve"> PAGEREF _Toc153544360 \h </w:instrText>
        </w:r>
        <w:r w:rsidR="00A52F95" w:rsidRPr="005B7043">
          <w:rPr>
            <w:rFonts w:asciiTheme="minorEastAsia" w:eastAsiaTheme="minorEastAsia" w:hAnsiTheme="minorEastAsia"/>
            <w:noProof/>
            <w:webHidden/>
          </w:rPr>
        </w:r>
        <w:r w:rsidR="00A52F95" w:rsidRPr="005B7043">
          <w:rPr>
            <w:rFonts w:asciiTheme="minorEastAsia" w:eastAsiaTheme="minorEastAsia" w:hAnsiTheme="minorEastAsia"/>
            <w:noProof/>
            <w:webHidden/>
          </w:rPr>
          <w:fldChar w:fldCharType="separate"/>
        </w:r>
        <w:r w:rsidR="00A52F95" w:rsidRPr="005B7043">
          <w:rPr>
            <w:rFonts w:asciiTheme="minorEastAsia" w:eastAsiaTheme="minorEastAsia" w:hAnsiTheme="minorEastAsia"/>
            <w:noProof/>
            <w:webHidden/>
          </w:rPr>
          <w:t>9</w:t>
        </w:r>
        <w:r w:rsidR="00A52F95" w:rsidRPr="005B7043">
          <w:rPr>
            <w:rFonts w:asciiTheme="minorEastAsia" w:eastAsiaTheme="minorEastAsia" w:hAnsiTheme="minorEastAsia"/>
            <w:noProof/>
            <w:webHidden/>
          </w:rPr>
          <w:fldChar w:fldCharType="end"/>
        </w:r>
      </w:hyperlink>
    </w:p>
    <w:p w14:paraId="133CC684" w14:textId="77777777" w:rsidR="00A52F95" w:rsidRPr="005B7043" w:rsidRDefault="000E7854" w:rsidP="008F0F49">
      <w:pPr>
        <w:pStyle w:val="afffffffff9"/>
        <w:tabs>
          <w:tab w:val="right" w:leader="dot" w:pos="9628"/>
        </w:tabs>
        <w:ind w:leftChars="0" w:firstLineChars="0" w:firstLine="0"/>
        <w:rPr>
          <w:rFonts w:asciiTheme="minorEastAsia" w:eastAsiaTheme="minorEastAsia" w:hAnsiTheme="minorEastAsia" w:hint="eastAsia"/>
          <w:noProof/>
        </w:rPr>
      </w:pPr>
      <w:hyperlink w:anchor="_Toc153544361" w:history="1">
        <w:r w:rsidR="00A52F95" w:rsidRPr="005B7043">
          <w:rPr>
            <w:rStyle w:val="afff9"/>
            <w:rFonts w:asciiTheme="minorEastAsia" w:eastAsiaTheme="minorEastAsia" w:hAnsiTheme="minorEastAsia" w:hint="eastAsia"/>
            <w:noProof/>
            <w:color w:val="auto"/>
          </w:rPr>
          <w:t>图</w:t>
        </w:r>
        <w:r w:rsidR="00A52F95" w:rsidRPr="005B7043">
          <w:rPr>
            <w:rStyle w:val="afff9"/>
            <w:rFonts w:asciiTheme="minorEastAsia" w:eastAsiaTheme="minorEastAsia" w:hAnsiTheme="minorEastAsia"/>
            <w:noProof/>
            <w:color w:val="auto"/>
          </w:rPr>
          <w:t xml:space="preserve"> 4 </w:t>
        </w:r>
        <w:r w:rsidR="00A52F95" w:rsidRPr="005B7043">
          <w:rPr>
            <w:rStyle w:val="afff9"/>
            <w:rFonts w:asciiTheme="minorEastAsia" w:eastAsiaTheme="minorEastAsia" w:hAnsiTheme="minorEastAsia" w:hint="eastAsia"/>
            <w:noProof/>
            <w:color w:val="auto"/>
          </w:rPr>
          <w:t>时变干扰下吞吐量测试示意图</w:t>
        </w:r>
        <w:r w:rsidR="00A52F95" w:rsidRPr="005B7043">
          <w:rPr>
            <w:rFonts w:asciiTheme="minorEastAsia" w:eastAsiaTheme="minorEastAsia" w:hAnsiTheme="minorEastAsia"/>
            <w:noProof/>
            <w:webHidden/>
          </w:rPr>
          <w:tab/>
        </w:r>
        <w:r w:rsidR="00A52F95" w:rsidRPr="005B7043">
          <w:rPr>
            <w:rFonts w:asciiTheme="minorEastAsia" w:eastAsiaTheme="minorEastAsia" w:hAnsiTheme="minorEastAsia"/>
            <w:noProof/>
            <w:webHidden/>
          </w:rPr>
          <w:fldChar w:fldCharType="begin"/>
        </w:r>
        <w:r w:rsidR="00A52F95" w:rsidRPr="005B7043">
          <w:rPr>
            <w:rFonts w:asciiTheme="minorEastAsia" w:eastAsiaTheme="minorEastAsia" w:hAnsiTheme="minorEastAsia"/>
            <w:noProof/>
            <w:webHidden/>
          </w:rPr>
          <w:instrText xml:space="preserve"> PAGEREF _Toc153544361 \h </w:instrText>
        </w:r>
        <w:r w:rsidR="00A52F95" w:rsidRPr="005B7043">
          <w:rPr>
            <w:rFonts w:asciiTheme="minorEastAsia" w:eastAsiaTheme="minorEastAsia" w:hAnsiTheme="minorEastAsia"/>
            <w:noProof/>
            <w:webHidden/>
          </w:rPr>
        </w:r>
        <w:r w:rsidR="00A52F95" w:rsidRPr="005B7043">
          <w:rPr>
            <w:rFonts w:asciiTheme="minorEastAsia" w:eastAsiaTheme="minorEastAsia" w:hAnsiTheme="minorEastAsia"/>
            <w:noProof/>
            <w:webHidden/>
          </w:rPr>
          <w:fldChar w:fldCharType="separate"/>
        </w:r>
        <w:r w:rsidR="00A52F95" w:rsidRPr="005B7043">
          <w:rPr>
            <w:rFonts w:asciiTheme="minorEastAsia" w:eastAsiaTheme="minorEastAsia" w:hAnsiTheme="minorEastAsia"/>
            <w:noProof/>
            <w:webHidden/>
          </w:rPr>
          <w:t>11</w:t>
        </w:r>
        <w:r w:rsidR="00A52F95" w:rsidRPr="005B7043">
          <w:rPr>
            <w:rFonts w:asciiTheme="minorEastAsia" w:eastAsiaTheme="minorEastAsia" w:hAnsiTheme="minorEastAsia"/>
            <w:noProof/>
            <w:webHidden/>
          </w:rPr>
          <w:fldChar w:fldCharType="end"/>
        </w:r>
      </w:hyperlink>
    </w:p>
    <w:p w14:paraId="1D9877AB" w14:textId="77777777" w:rsidR="00A52F95" w:rsidRPr="005B7043" w:rsidRDefault="000E7854" w:rsidP="008F0F49">
      <w:pPr>
        <w:pStyle w:val="afffffffff9"/>
        <w:tabs>
          <w:tab w:val="right" w:leader="dot" w:pos="9628"/>
        </w:tabs>
        <w:ind w:leftChars="0" w:firstLineChars="0" w:firstLine="0"/>
        <w:rPr>
          <w:rFonts w:asciiTheme="minorEastAsia" w:eastAsiaTheme="minorEastAsia" w:hAnsiTheme="minorEastAsia" w:hint="eastAsia"/>
          <w:noProof/>
        </w:rPr>
      </w:pPr>
      <w:hyperlink w:anchor="_Toc153544362" w:history="1">
        <w:r w:rsidR="00A52F95" w:rsidRPr="005B7043">
          <w:rPr>
            <w:rStyle w:val="afff9"/>
            <w:rFonts w:asciiTheme="minorEastAsia" w:eastAsiaTheme="minorEastAsia" w:hAnsiTheme="minorEastAsia" w:cs="宋体" w:hint="eastAsia"/>
            <w:noProof/>
            <w:color w:val="auto"/>
          </w:rPr>
          <w:t>图</w:t>
        </w:r>
        <w:r w:rsidR="00A52F95" w:rsidRPr="005B7043">
          <w:rPr>
            <w:rStyle w:val="afff9"/>
            <w:rFonts w:asciiTheme="minorEastAsia" w:eastAsiaTheme="minorEastAsia" w:hAnsiTheme="minorEastAsia"/>
            <w:noProof/>
            <w:color w:val="auto"/>
          </w:rPr>
          <w:t xml:space="preserve"> 5 </w:t>
        </w:r>
        <w:r w:rsidR="00A52F95" w:rsidRPr="005B7043">
          <w:rPr>
            <w:rStyle w:val="afff9"/>
            <w:rFonts w:asciiTheme="minorEastAsia" w:eastAsiaTheme="minorEastAsia" w:hAnsiTheme="minorEastAsia" w:cs="宋体" w:hint="eastAsia"/>
            <w:noProof/>
            <w:color w:val="auto"/>
          </w:rPr>
          <w:t>单用户均匀流量时延测试示意图</w:t>
        </w:r>
        <w:r w:rsidR="00A52F95" w:rsidRPr="005B7043">
          <w:rPr>
            <w:rFonts w:asciiTheme="minorEastAsia" w:eastAsiaTheme="minorEastAsia" w:hAnsiTheme="minorEastAsia"/>
            <w:noProof/>
            <w:webHidden/>
          </w:rPr>
          <w:tab/>
        </w:r>
        <w:r w:rsidR="00A52F95" w:rsidRPr="005B7043">
          <w:rPr>
            <w:rFonts w:asciiTheme="minorEastAsia" w:eastAsiaTheme="minorEastAsia" w:hAnsiTheme="minorEastAsia"/>
            <w:noProof/>
            <w:webHidden/>
          </w:rPr>
          <w:fldChar w:fldCharType="begin"/>
        </w:r>
        <w:r w:rsidR="00A52F95" w:rsidRPr="005B7043">
          <w:rPr>
            <w:rFonts w:asciiTheme="minorEastAsia" w:eastAsiaTheme="minorEastAsia" w:hAnsiTheme="minorEastAsia"/>
            <w:noProof/>
            <w:webHidden/>
          </w:rPr>
          <w:instrText xml:space="preserve"> PAGEREF _Toc153544362 \h </w:instrText>
        </w:r>
        <w:r w:rsidR="00A52F95" w:rsidRPr="005B7043">
          <w:rPr>
            <w:rFonts w:asciiTheme="minorEastAsia" w:eastAsiaTheme="minorEastAsia" w:hAnsiTheme="minorEastAsia"/>
            <w:noProof/>
            <w:webHidden/>
          </w:rPr>
        </w:r>
        <w:r w:rsidR="00A52F95" w:rsidRPr="005B7043">
          <w:rPr>
            <w:rFonts w:asciiTheme="minorEastAsia" w:eastAsiaTheme="minorEastAsia" w:hAnsiTheme="minorEastAsia"/>
            <w:noProof/>
            <w:webHidden/>
          </w:rPr>
          <w:fldChar w:fldCharType="separate"/>
        </w:r>
        <w:r w:rsidR="00A52F95" w:rsidRPr="005B7043">
          <w:rPr>
            <w:rFonts w:asciiTheme="minorEastAsia" w:eastAsiaTheme="minorEastAsia" w:hAnsiTheme="minorEastAsia"/>
            <w:noProof/>
            <w:webHidden/>
          </w:rPr>
          <w:t>13</w:t>
        </w:r>
        <w:r w:rsidR="00A52F95" w:rsidRPr="005B7043">
          <w:rPr>
            <w:rFonts w:asciiTheme="minorEastAsia" w:eastAsiaTheme="minorEastAsia" w:hAnsiTheme="minorEastAsia"/>
            <w:noProof/>
            <w:webHidden/>
          </w:rPr>
          <w:fldChar w:fldCharType="end"/>
        </w:r>
      </w:hyperlink>
    </w:p>
    <w:p w14:paraId="7D339A0F" w14:textId="77777777" w:rsidR="00A52F95" w:rsidRPr="005B7043" w:rsidRDefault="000E7854" w:rsidP="008F0F49">
      <w:pPr>
        <w:pStyle w:val="afffffffff9"/>
        <w:tabs>
          <w:tab w:val="right" w:leader="dot" w:pos="9628"/>
        </w:tabs>
        <w:ind w:leftChars="0" w:firstLineChars="0" w:firstLine="0"/>
        <w:rPr>
          <w:rFonts w:asciiTheme="minorEastAsia" w:eastAsiaTheme="minorEastAsia" w:hAnsiTheme="minorEastAsia" w:hint="eastAsia"/>
          <w:noProof/>
        </w:rPr>
      </w:pPr>
      <w:hyperlink w:anchor="_Toc153544363" w:history="1">
        <w:r w:rsidR="00A52F95" w:rsidRPr="005B7043">
          <w:rPr>
            <w:rStyle w:val="afff9"/>
            <w:rFonts w:asciiTheme="minorEastAsia" w:eastAsiaTheme="minorEastAsia" w:hAnsiTheme="minorEastAsia" w:hint="eastAsia"/>
            <w:noProof/>
            <w:color w:val="auto"/>
          </w:rPr>
          <w:t>图</w:t>
        </w:r>
        <w:r w:rsidR="00A52F95" w:rsidRPr="005B7043">
          <w:rPr>
            <w:rStyle w:val="afff9"/>
            <w:rFonts w:asciiTheme="minorEastAsia" w:eastAsiaTheme="minorEastAsia" w:hAnsiTheme="minorEastAsia"/>
            <w:noProof/>
            <w:color w:val="auto"/>
          </w:rPr>
          <w:t xml:space="preserve"> 6 </w:t>
        </w:r>
        <w:r w:rsidR="00A52F95" w:rsidRPr="005B7043">
          <w:rPr>
            <w:rStyle w:val="afff9"/>
            <w:rFonts w:asciiTheme="minorEastAsia" w:eastAsiaTheme="minorEastAsia" w:hAnsiTheme="minorEastAsia" w:hint="eastAsia"/>
            <w:noProof/>
            <w:color w:val="auto"/>
          </w:rPr>
          <w:t>干扰场景下多用户并发时延测试示意图</w:t>
        </w:r>
        <w:r w:rsidR="00A52F95" w:rsidRPr="005B7043">
          <w:rPr>
            <w:rFonts w:asciiTheme="minorEastAsia" w:eastAsiaTheme="minorEastAsia" w:hAnsiTheme="minorEastAsia"/>
            <w:noProof/>
            <w:webHidden/>
          </w:rPr>
          <w:tab/>
        </w:r>
        <w:r w:rsidR="00A52F95" w:rsidRPr="005B7043">
          <w:rPr>
            <w:rFonts w:asciiTheme="minorEastAsia" w:eastAsiaTheme="minorEastAsia" w:hAnsiTheme="minorEastAsia"/>
            <w:noProof/>
            <w:webHidden/>
          </w:rPr>
          <w:fldChar w:fldCharType="begin"/>
        </w:r>
        <w:r w:rsidR="00A52F95" w:rsidRPr="005B7043">
          <w:rPr>
            <w:rFonts w:asciiTheme="minorEastAsia" w:eastAsiaTheme="minorEastAsia" w:hAnsiTheme="minorEastAsia"/>
            <w:noProof/>
            <w:webHidden/>
          </w:rPr>
          <w:instrText xml:space="preserve"> PAGEREF _Toc153544363 \h </w:instrText>
        </w:r>
        <w:r w:rsidR="00A52F95" w:rsidRPr="005B7043">
          <w:rPr>
            <w:rFonts w:asciiTheme="minorEastAsia" w:eastAsiaTheme="minorEastAsia" w:hAnsiTheme="minorEastAsia"/>
            <w:noProof/>
            <w:webHidden/>
          </w:rPr>
        </w:r>
        <w:r w:rsidR="00A52F95" w:rsidRPr="005B7043">
          <w:rPr>
            <w:rFonts w:asciiTheme="minorEastAsia" w:eastAsiaTheme="minorEastAsia" w:hAnsiTheme="minorEastAsia"/>
            <w:noProof/>
            <w:webHidden/>
          </w:rPr>
          <w:fldChar w:fldCharType="separate"/>
        </w:r>
        <w:r w:rsidR="00A52F95" w:rsidRPr="005B7043">
          <w:rPr>
            <w:rFonts w:asciiTheme="minorEastAsia" w:eastAsiaTheme="minorEastAsia" w:hAnsiTheme="minorEastAsia"/>
            <w:noProof/>
            <w:webHidden/>
          </w:rPr>
          <w:t>16</w:t>
        </w:r>
        <w:r w:rsidR="00A52F95" w:rsidRPr="005B7043">
          <w:rPr>
            <w:rFonts w:asciiTheme="minorEastAsia" w:eastAsiaTheme="minorEastAsia" w:hAnsiTheme="minorEastAsia"/>
            <w:noProof/>
            <w:webHidden/>
          </w:rPr>
          <w:fldChar w:fldCharType="end"/>
        </w:r>
      </w:hyperlink>
    </w:p>
    <w:p w14:paraId="3FAA2178" w14:textId="77777777" w:rsidR="00A52F95" w:rsidRPr="005B7043" w:rsidRDefault="000E7854" w:rsidP="008F0F49">
      <w:pPr>
        <w:pStyle w:val="afffffffff9"/>
        <w:tabs>
          <w:tab w:val="right" w:leader="dot" w:pos="9628"/>
        </w:tabs>
        <w:ind w:leftChars="0" w:firstLineChars="0" w:firstLine="0"/>
        <w:rPr>
          <w:rFonts w:asciiTheme="minorEastAsia" w:eastAsiaTheme="minorEastAsia" w:hAnsiTheme="minorEastAsia" w:hint="eastAsia"/>
          <w:noProof/>
        </w:rPr>
      </w:pPr>
      <w:hyperlink w:anchor="_Toc153544364" w:history="1">
        <w:r w:rsidR="00A52F95" w:rsidRPr="005B7043">
          <w:rPr>
            <w:rStyle w:val="afff9"/>
            <w:rFonts w:asciiTheme="minorEastAsia" w:eastAsiaTheme="minorEastAsia" w:hAnsiTheme="minorEastAsia" w:hint="eastAsia"/>
            <w:noProof/>
            <w:color w:val="auto"/>
          </w:rPr>
          <w:t>图</w:t>
        </w:r>
        <w:r w:rsidR="00A52F95" w:rsidRPr="005B7043">
          <w:rPr>
            <w:rStyle w:val="afff9"/>
            <w:rFonts w:asciiTheme="minorEastAsia" w:eastAsiaTheme="minorEastAsia" w:hAnsiTheme="minorEastAsia"/>
            <w:noProof/>
            <w:color w:val="auto"/>
          </w:rPr>
          <w:t xml:space="preserve"> 7 </w:t>
        </w:r>
        <w:r w:rsidR="00A52F95" w:rsidRPr="005B7043">
          <w:rPr>
            <w:rStyle w:val="afff9"/>
            <w:rFonts w:asciiTheme="minorEastAsia" w:eastAsiaTheme="minorEastAsia" w:hAnsiTheme="minorEastAsia" w:hint="eastAsia"/>
            <w:noProof/>
            <w:color w:val="auto"/>
          </w:rPr>
          <w:t>水平覆盖测试示意图</w:t>
        </w:r>
        <w:r w:rsidR="00A52F95" w:rsidRPr="005B7043">
          <w:rPr>
            <w:rFonts w:asciiTheme="minorEastAsia" w:eastAsiaTheme="minorEastAsia" w:hAnsiTheme="minorEastAsia"/>
            <w:noProof/>
            <w:webHidden/>
          </w:rPr>
          <w:tab/>
        </w:r>
        <w:r w:rsidR="00A52F95" w:rsidRPr="005B7043">
          <w:rPr>
            <w:rFonts w:asciiTheme="minorEastAsia" w:eastAsiaTheme="minorEastAsia" w:hAnsiTheme="minorEastAsia"/>
            <w:noProof/>
            <w:webHidden/>
          </w:rPr>
          <w:fldChar w:fldCharType="begin"/>
        </w:r>
        <w:r w:rsidR="00A52F95" w:rsidRPr="005B7043">
          <w:rPr>
            <w:rFonts w:asciiTheme="minorEastAsia" w:eastAsiaTheme="minorEastAsia" w:hAnsiTheme="minorEastAsia"/>
            <w:noProof/>
            <w:webHidden/>
          </w:rPr>
          <w:instrText xml:space="preserve"> PAGEREF _Toc153544364 \h </w:instrText>
        </w:r>
        <w:r w:rsidR="00A52F95" w:rsidRPr="005B7043">
          <w:rPr>
            <w:rFonts w:asciiTheme="minorEastAsia" w:eastAsiaTheme="minorEastAsia" w:hAnsiTheme="minorEastAsia"/>
            <w:noProof/>
            <w:webHidden/>
          </w:rPr>
        </w:r>
        <w:r w:rsidR="00A52F95" w:rsidRPr="005B7043">
          <w:rPr>
            <w:rFonts w:asciiTheme="minorEastAsia" w:eastAsiaTheme="minorEastAsia" w:hAnsiTheme="minorEastAsia"/>
            <w:noProof/>
            <w:webHidden/>
          </w:rPr>
          <w:fldChar w:fldCharType="separate"/>
        </w:r>
        <w:r w:rsidR="00A52F95" w:rsidRPr="005B7043">
          <w:rPr>
            <w:rFonts w:asciiTheme="minorEastAsia" w:eastAsiaTheme="minorEastAsia" w:hAnsiTheme="minorEastAsia"/>
            <w:noProof/>
            <w:webHidden/>
          </w:rPr>
          <w:t>17</w:t>
        </w:r>
        <w:r w:rsidR="00A52F95" w:rsidRPr="005B7043">
          <w:rPr>
            <w:rFonts w:asciiTheme="minorEastAsia" w:eastAsiaTheme="minorEastAsia" w:hAnsiTheme="minorEastAsia"/>
            <w:noProof/>
            <w:webHidden/>
          </w:rPr>
          <w:fldChar w:fldCharType="end"/>
        </w:r>
      </w:hyperlink>
    </w:p>
    <w:p w14:paraId="7CD2C159" w14:textId="77777777" w:rsidR="00A52F95" w:rsidRPr="005B7043" w:rsidRDefault="000E7854" w:rsidP="008F0F49">
      <w:pPr>
        <w:pStyle w:val="afffffffff9"/>
        <w:tabs>
          <w:tab w:val="right" w:leader="dot" w:pos="9628"/>
        </w:tabs>
        <w:ind w:leftChars="0" w:firstLineChars="0" w:firstLine="0"/>
        <w:rPr>
          <w:rFonts w:asciiTheme="minorEastAsia" w:eastAsiaTheme="minorEastAsia" w:hAnsiTheme="minorEastAsia" w:hint="eastAsia"/>
          <w:noProof/>
        </w:rPr>
      </w:pPr>
      <w:hyperlink w:anchor="_Toc153544365" w:history="1">
        <w:r w:rsidR="00A52F95" w:rsidRPr="005B7043">
          <w:rPr>
            <w:rStyle w:val="afff9"/>
            <w:rFonts w:asciiTheme="minorEastAsia" w:eastAsiaTheme="minorEastAsia" w:hAnsiTheme="minorEastAsia" w:cs="宋体" w:hint="eastAsia"/>
            <w:noProof/>
            <w:color w:val="auto"/>
          </w:rPr>
          <w:t>图</w:t>
        </w:r>
        <w:r w:rsidR="00A52F95" w:rsidRPr="005B7043">
          <w:rPr>
            <w:rStyle w:val="afff9"/>
            <w:rFonts w:asciiTheme="minorEastAsia" w:eastAsiaTheme="minorEastAsia" w:hAnsiTheme="minorEastAsia"/>
            <w:noProof/>
            <w:color w:val="auto"/>
          </w:rPr>
          <w:t xml:space="preserve"> 8 </w:t>
        </w:r>
        <w:r w:rsidR="00A52F95" w:rsidRPr="005B7043">
          <w:rPr>
            <w:rStyle w:val="afff9"/>
            <w:rFonts w:asciiTheme="minorEastAsia" w:eastAsiaTheme="minorEastAsia" w:hAnsiTheme="minorEastAsia" w:cs="宋体" w:hint="eastAsia"/>
            <w:noProof/>
            <w:color w:val="auto"/>
          </w:rPr>
          <w:t>多用户接入能力测试示意图</w:t>
        </w:r>
        <w:r w:rsidR="00A52F95" w:rsidRPr="005B7043">
          <w:rPr>
            <w:rFonts w:asciiTheme="minorEastAsia" w:eastAsiaTheme="minorEastAsia" w:hAnsiTheme="minorEastAsia"/>
            <w:noProof/>
            <w:webHidden/>
          </w:rPr>
          <w:tab/>
        </w:r>
        <w:r w:rsidR="00A52F95" w:rsidRPr="005B7043">
          <w:rPr>
            <w:rFonts w:asciiTheme="minorEastAsia" w:eastAsiaTheme="minorEastAsia" w:hAnsiTheme="minorEastAsia"/>
            <w:noProof/>
            <w:webHidden/>
          </w:rPr>
          <w:fldChar w:fldCharType="begin"/>
        </w:r>
        <w:r w:rsidR="00A52F95" w:rsidRPr="005B7043">
          <w:rPr>
            <w:rFonts w:asciiTheme="minorEastAsia" w:eastAsiaTheme="minorEastAsia" w:hAnsiTheme="minorEastAsia"/>
            <w:noProof/>
            <w:webHidden/>
          </w:rPr>
          <w:instrText xml:space="preserve"> PAGEREF _Toc153544365 \h </w:instrText>
        </w:r>
        <w:r w:rsidR="00A52F95" w:rsidRPr="005B7043">
          <w:rPr>
            <w:rFonts w:asciiTheme="minorEastAsia" w:eastAsiaTheme="minorEastAsia" w:hAnsiTheme="minorEastAsia"/>
            <w:noProof/>
            <w:webHidden/>
          </w:rPr>
        </w:r>
        <w:r w:rsidR="00A52F95" w:rsidRPr="005B7043">
          <w:rPr>
            <w:rFonts w:asciiTheme="minorEastAsia" w:eastAsiaTheme="minorEastAsia" w:hAnsiTheme="minorEastAsia"/>
            <w:noProof/>
            <w:webHidden/>
          </w:rPr>
          <w:fldChar w:fldCharType="separate"/>
        </w:r>
        <w:r w:rsidR="00A52F95" w:rsidRPr="005B7043">
          <w:rPr>
            <w:rFonts w:asciiTheme="minorEastAsia" w:eastAsiaTheme="minorEastAsia" w:hAnsiTheme="minorEastAsia"/>
            <w:noProof/>
            <w:webHidden/>
          </w:rPr>
          <w:t>19</w:t>
        </w:r>
        <w:r w:rsidR="00A52F95" w:rsidRPr="005B7043">
          <w:rPr>
            <w:rFonts w:asciiTheme="minorEastAsia" w:eastAsiaTheme="minorEastAsia" w:hAnsiTheme="minorEastAsia"/>
            <w:noProof/>
            <w:webHidden/>
          </w:rPr>
          <w:fldChar w:fldCharType="end"/>
        </w:r>
      </w:hyperlink>
    </w:p>
    <w:p w14:paraId="3C505B7C" w14:textId="77777777" w:rsidR="00A52F95" w:rsidRPr="005B7043" w:rsidRDefault="000E7854" w:rsidP="008F0F49">
      <w:pPr>
        <w:pStyle w:val="afffffffff9"/>
        <w:tabs>
          <w:tab w:val="right" w:leader="dot" w:pos="9628"/>
        </w:tabs>
        <w:ind w:leftChars="0" w:firstLineChars="0" w:firstLine="0"/>
        <w:rPr>
          <w:rFonts w:asciiTheme="minorEastAsia" w:eastAsiaTheme="minorEastAsia" w:hAnsiTheme="minorEastAsia" w:hint="eastAsia"/>
          <w:noProof/>
        </w:rPr>
      </w:pPr>
      <w:hyperlink w:anchor="_Toc153544366" w:history="1">
        <w:r w:rsidR="00A52F95" w:rsidRPr="005B7043">
          <w:rPr>
            <w:rStyle w:val="afff9"/>
            <w:rFonts w:asciiTheme="minorEastAsia" w:eastAsiaTheme="minorEastAsia" w:hAnsiTheme="minorEastAsia" w:hint="eastAsia"/>
            <w:noProof/>
            <w:color w:val="auto"/>
          </w:rPr>
          <w:t>图</w:t>
        </w:r>
        <w:r w:rsidR="00A52F95" w:rsidRPr="005B7043">
          <w:rPr>
            <w:rStyle w:val="afff9"/>
            <w:rFonts w:asciiTheme="minorEastAsia" w:eastAsiaTheme="minorEastAsia" w:hAnsiTheme="minorEastAsia"/>
            <w:noProof/>
            <w:color w:val="auto"/>
          </w:rPr>
          <w:t xml:space="preserve"> 9 </w:t>
        </w:r>
        <w:r w:rsidR="00A52F95" w:rsidRPr="005B7043">
          <w:rPr>
            <w:rStyle w:val="afff9"/>
            <w:rFonts w:asciiTheme="minorEastAsia" w:eastAsiaTheme="minorEastAsia" w:hAnsiTheme="minorEastAsia" w:hint="eastAsia"/>
            <w:noProof/>
            <w:color w:val="auto"/>
          </w:rPr>
          <w:t>多用户并发吞吐测试示意图</w:t>
        </w:r>
        <w:r w:rsidR="00A52F95" w:rsidRPr="005B7043">
          <w:rPr>
            <w:rFonts w:asciiTheme="minorEastAsia" w:eastAsiaTheme="minorEastAsia" w:hAnsiTheme="minorEastAsia"/>
            <w:noProof/>
            <w:webHidden/>
          </w:rPr>
          <w:tab/>
        </w:r>
        <w:r w:rsidR="00A52F95" w:rsidRPr="005B7043">
          <w:rPr>
            <w:rFonts w:asciiTheme="minorEastAsia" w:eastAsiaTheme="minorEastAsia" w:hAnsiTheme="minorEastAsia"/>
            <w:noProof/>
            <w:webHidden/>
          </w:rPr>
          <w:fldChar w:fldCharType="begin"/>
        </w:r>
        <w:r w:rsidR="00A52F95" w:rsidRPr="005B7043">
          <w:rPr>
            <w:rFonts w:asciiTheme="minorEastAsia" w:eastAsiaTheme="minorEastAsia" w:hAnsiTheme="minorEastAsia"/>
            <w:noProof/>
            <w:webHidden/>
          </w:rPr>
          <w:instrText xml:space="preserve"> PAGEREF _Toc153544366 \h </w:instrText>
        </w:r>
        <w:r w:rsidR="00A52F95" w:rsidRPr="005B7043">
          <w:rPr>
            <w:rFonts w:asciiTheme="minorEastAsia" w:eastAsiaTheme="minorEastAsia" w:hAnsiTheme="minorEastAsia"/>
            <w:noProof/>
            <w:webHidden/>
          </w:rPr>
        </w:r>
        <w:r w:rsidR="00A52F95" w:rsidRPr="005B7043">
          <w:rPr>
            <w:rFonts w:asciiTheme="minorEastAsia" w:eastAsiaTheme="minorEastAsia" w:hAnsiTheme="minorEastAsia"/>
            <w:noProof/>
            <w:webHidden/>
          </w:rPr>
          <w:fldChar w:fldCharType="separate"/>
        </w:r>
        <w:r w:rsidR="00A52F95" w:rsidRPr="005B7043">
          <w:rPr>
            <w:rFonts w:asciiTheme="minorEastAsia" w:eastAsiaTheme="minorEastAsia" w:hAnsiTheme="minorEastAsia"/>
            <w:noProof/>
            <w:webHidden/>
          </w:rPr>
          <w:t>20</w:t>
        </w:r>
        <w:r w:rsidR="00A52F95" w:rsidRPr="005B7043">
          <w:rPr>
            <w:rFonts w:asciiTheme="minorEastAsia" w:eastAsiaTheme="minorEastAsia" w:hAnsiTheme="minorEastAsia"/>
            <w:noProof/>
            <w:webHidden/>
          </w:rPr>
          <w:fldChar w:fldCharType="end"/>
        </w:r>
      </w:hyperlink>
    </w:p>
    <w:p w14:paraId="71D26A1A" w14:textId="77777777" w:rsidR="00A52F95" w:rsidRPr="005B7043" w:rsidRDefault="000E7854" w:rsidP="008F0F49">
      <w:pPr>
        <w:pStyle w:val="afffffffff9"/>
        <w:tabs>
          <w:tab w:val="right" w:leader="dot" w:pos="9628"/>
        </w:tabs>
        <w:ind w:leftChars="0" w:firstLineChars="0" w:firstLine="0"/>
        <w:rPr>
          <w:rFonts w:asciiTheme="minorEastAsia" w:eastAsiaTheme="minorEastAsia" w:hAnsiTheme="minorEastAsia" w:hint="eastAsia"/>
          <w:noProof/>
        </w:rPr>
      </w:pPr>
      <w:hyperlink w:anchor="_Toc153544367" w:history="1">
        <w:r w:rsidR="00A52F95" w:rsidRPr="005B7043">
          <w:rPr>
            <w:rStyle w:val="afff9"/>
            <w:rFonts w:asciiTheme="minorEastAsia" w:eastAsiaTheme="minorEastAsia" w:hAnsiTheme="minorEastAsia" w:hint="eastAsia"/>
            <w:noProof/>
            <w:color w:val="auto"/>
          </w:rPr>
          <w:t>图</w:t>
        </w:r>
        <w:r w:rsidR="00A52F95" w:rsidRPr="005B7043">
          <w:rPr>
            <w:rStyle w:val="afff9"/>
            <w:rFonts w:asciiTheme="minorEastAsia" w:eastAsiaTheme="minorEastAsia" w:hAnsiTheme="minorEastAsia"/>
            <w:noProof/>
            <w:color w:val="auto"/>
          </w:rPr>
          <w:t xml:space="preserve"> 10 </w:t>
        </w:r>
        <w:r w:rsidR="00A52F95" w:rsidRPr="005B7043">
          <w:rPr>
            <w:rStyle w:val="afff9"/>
            <w:rFonts w:asciiTheme="minorEastAsia" w:eastAsiaTheme="minorEastAsia" w:hAnsiTheme="minorEastAsia" w:hint="eastAsia"/>
            <w:noProof/>
            <w:color w:val="auto"/>
          </w:rPr>
          <w:t>稳定性测试组网图</w:t>
        </w:r>
        <w:r w:rsidR="00A52F95" w:rsidRPr="005B7043">
          <w:rPr>
            <w:rFonts w:asciiTheme="minorEastAsia" w:eastAsiaTheme="minorEastAsia" w:hAnsiTheme="minorEastAsia"/>
            <w:noProof/>
            <w:webHidden/>
          </w:rPr>
          <w:tab/>
        </w:r>
        <w:r w:rsidR="00A52F95" w:rsidRPr="005B7043">
          <w:rPr>
            <w:rFonts w:asciiTheme="minorEastAsia" w:eastAsiaTheme="minorEastAsia" w:hAnsiTheme="minorEastAsia"/>
            <w:noProof/>
            <w:webHidden/>
          </w:rPr>
          <w:fldChar w:fldCharType="begin"/>
        </w:r>
        <w:r w:rsidR="00A52F95" w:rsidRPr="005B7043">
          <w:rPr>
            <w:rFonts w:asciiTheme="minorEastAsia" w:eastAsiaTheme="minorEastAsia" w:hAnsiTheme="minorEastAsia"/>
            <w:noProof/>
            <w:webHidden/>
          </w:rPr>
          <w:instrText xml:space="preserve"> PAGEREF _Toc153544367 \h </w:instrText>
        </w:r>
        <w:r w:rsidR="00A52F95" w:rsidRPr="005B7043">
          <w:rPr>
            <w:rFonts w:asciiTheme="minorEastAsia" w:eastAsiaTheme="minorEastAsia" w:hAnsiTheme="minorEastAsia"/>
            <w:noProof/>
            <w:webHidden/>
          </w:rPr>
        </w:r>
        <w:r w:rsidR="00A52F95" w:rsidRPr="005B7043">
          <w:rPr>
            <w:rFonts w:asciiTheme="minorEastAsia" w:eastAsiaTheme="minorEastAsia" w:hAnsiTheme="minorEastAsia"/>
            <w:noProof/>
            <w:webHidden/>
          </w:rPr>
          <w:fldChar w:fldCharType="separate"/>
        </w:r>
        <w:r w:rsidR="00A52F95" w:rsidRPr="005B7043">
          <w:rPr>
            <w:rFonts w:asciiTheme="minorEastAsia" w:eastAsiaTheme="minorEastAsia" w:hAnsiTheme="minorEastAsia"/>
            <w:noProof/>
            <w:webHidden/>
          </w:rPr>
          <w:t>22</w:t>
        </w:r>
        <w:r w:rsidR="00A52F95" w:rsidRPr="005B7043">
          <w:rPr>
            <w:rFonts w:asciiTheme="minorEastAsia" w:eastAsiaTheme="minorEastAsia" w:hAnsiTheme="minorEastAsia"/>
            <w:noProof/>
            <w:webHidden/>
          </w:rPr>
          <w:fldChar w:fldCharType="end"/>
        </w:r>
      </w:hyperlink>
    </w:p>
    <w:p w14:paraId="303D6148" w14:textId="77777777" w:rsidR="00A52F95" w:rsidRPr="005B7043" w:rsidRDefault="00A52F95" w:rsidP="008F0F49">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r w:rsidRPr="005B7043">
        <w:rPr>
          <w:rFonts w:asciiTheme="majorEastAsia" w:eastAsiaTheme="majorEastAsia" w:hAnsiTheme="majorEastAsia"/>
        </w:rPr>
        <w:fldChar w:fldCharType="begin"/>
      </w:r>
      <w:r w:rsidRPr="005B7043">
        <w:rPr>
          <w:rFonts w:asciiTheme="majorEastAsia" w:eastAsiaTheme="majorEastAsia" w:hAnsiTheme="majorEastAsia"/>
        </w:rPr>
        <w:instrText xml:space="preserve"> TOC \h \z \c "表" </w:instrText>
      </w:r>
      <w:r w:rsidRPr="005B7043">
        <w:rPr>
          <w:rFonts w:asciiTheme="majorEastAsia" w:eastAsiaTheme="majorEastAsia" w:hAnsiTheme="majorEastAsia"/>
        </w:rPr>
        <w:fldChar w:fldCharType="separate"/>
      </w:r>
      <w:hyperlink w:anchor="_Toc153544387" w:history="1">
        <w:r w:rsidRPr="005B7043">
          <w:rPr>
            <w:rStyle w:val="afff9"/>
            <w:rFonts w:asciiTheme="majorEastAsia" w:eastAsiaTheme="majorEastAsia" w:hAnsiTheme="majorEastAsia" w:cs="宋体" w:hint="eastAsia"/>
            <w:noProof/>
            <w:color w:val="auto"/>
          </w:rPr>
          <w:t>表</w:t>
        </w:r>
        <w:r w:rsidRPr="005B7043">
          <w:rPr>
            <w:rStyle w:val="afff9"/>
            <w:rFonts w:asciiTheme="majorEastAsia" w:eastAsiaTheme="majorEastAsia" w:hAnsiTheme="majorEastAsia"/>
            <w:noProof/>
            <w:color w:val="auto"/>
          </w:rPr>
          <w:t xml:space="preserve"> 1 </w:t>
        </w:r>
        <w:r w:rsidRPr="005B7043">
          <w:rPr>
            <w:rStyle w:val="afff9"/>
            <w:rFonts w:asciiTheme="majorEastAsia" w:eastAsiaTheme="majorEastAsia" w:hAnsiTheme="majorEastAsia" w:cs="宋体" w:hint="eastAsia"/>
            <w:noProof/>
            <w:color w:val="auto"/>
          </w:rPr>
          <w:t>被测设备（</w:t>
        </w:r>
        <w:r w:rsidRPr="005B7043">
          <w:rPr>
            <w:rStyle w:val="afff9"/>
            <w:rFonts w:asciiTheme="majorEastAsia" w:eastAsiaTheme="majorEastAsia" w:hAnsiTheme="majorEastAsia"/>
            <w:noProof/>
            <w:color w:val="auto"/>
          </w:rPr>
          <w:t>APUT</w:t>
        </w:r>
        <w:r w:rsidRPr="005B7043">
          <w:rPr>
            <w:rStyle w:val="afff9"/>
            <w:rFonts w:asciiTheme="majorEastAsia" w:eastAsiaTheme="majorEastAsia" w:hAnsiTheme="majorEastAsia" w:cs="宋体" w:hint="eastAsia"/>
            <w:noProof/>
            <w:color w:val="auto"/>
          </w:rPr>
          <w:t>）初始化配置要求</w:t>
        </w:r>
        <w:r w:rsidRPr="005B7043">
          <w:rPr>
            <w:rFonts w:asciiTheme="majorEastAsia" w:eastAsiaTheme="majorEastAsia" w:hAnsiTheme="majorEastAsia"/>
            <w:noProof/>
            <w:webHidden/>
          </w:rPr>
          <w:tab/>
        </w:r>
        <w:r w:rsidRPr="005B7043">
          <w:rPr>
            <w:rFonts w:asciiTheme="majorEastAsia" w:eastAsiaTheme="majorEastAsia" w:hAnsiTheme="majorEastAsia"/>
            <w:noProof/>
            <w:webHidden/>
          </w:rPr>
          <w:fldChar w:fldCharType="begin"/>
        </w:r>
        <w:r w:rsidRPr="005B7043">
          <w:rPr>
            <w:rFonts w:asciiTheme="majorEastAsia" w:eastAsiaTheme="majorEastAsia" w:hAnsiTheme="majorEastAsia"/>
            <w:noProof/>
            <w:webHidden/>
          </w:rPr>
          <w:instrText xml:space="preserve"> PAGEREF _Toc153544387 \h </w:instrText>
        </w:r>
        <w:r w:rsidRPr="005B7043">
          <w:rPr>
            <w:rFonts w:asciiTheme="majorEastAsia" w:eastAsiaTheme="majorEastAsia" w:hAnsiTheme="majorEastAsia"/>
            <w:noProof/>
            <w:webHidden/>
          </w:rPr>
        </w:r>
        <w:r w:rsidRPr="005B7043">
          <w:rPr>
            <w:rFonts w:asciiTheme="majorEastAsia" w:eastAsiaTheme="majorEastAsia" w:hAnsiTheme="majorEastAsia"/>
            <w:noProof/>
            <w:webHidden/>
          </w:rPr>
          <w:fldChar w:fldCharType="separate"/>
        </w:r>
        <w:r w:rsidRPr="005B7043">
          <w:rPr>
            <w:rFonts w:asciiTheme="majorEastAsia" w:eastAsiaTheme="majorEastAsia" w:hAnsiTheme="majorEastAsia"/>
            <w:noProof/>
            <w:webHidden/>
          </w:rPr>
          <w:t>4</w:t>
        </w:r>
        <w:r w:rsidRPr="005B7043">
          <w:rPr>
            <w:rFonts w:asciiTheme="majorEastAsia" w:eastAsiaTheme="majorEastAsia" w:hAnsiTheme="majorEastAsia"/>
            <w:noProof/>
            <w:webHidden/>
          </w:rPr>
          <w:fldChar w:fldCharType="end"/>
        </w:r>
      </w:hyperlink>
    </w:p>
    <w:p w14:paraId="3DC9C81F" w14:textId="77777777" w:rsidR="00A52F95" w:rsidRPr="005B7043" w:rsidRDefault="000E7854" w:rsidP="00A52F95">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hyperlink w:anchor="_Toc153544388" w:history="1">
        <w:r w:rsidR="00A52F95" w:rsidRPr="005B7043">
          <w:rPr>
            <w:rStyle w:val="afff9"/>
            <w:rFonts w:asciiTheme="majorEastAsia" w:eastAsiaTheme="majorEastAsia" w:hAnsiTheme="majorEastAsia" w:cs="宋体" w:hint="eastAsia"/>
            <w:noProof/>
            <w:color w:val="auto"/>
          </w:rPr>
          <w:t>表</w:t>
        </w:r>
        <w:r w:rsidR="00A52F95" w:rsidRPr="005B7043">
          <w:rPr>
            <w:rStyle w:val="afff9"/>
            <w:rFonts w:asciiTheme="majorEastAsia" w:eastAsiaTheme="majorEastAsia" w:hAnsiTheme="majorEastAsia"/>
            <w:noProof/>
            <w:color w:val="auto"/>
          </w:rPr>
          <w:t xml:space="preserve"> 2 </w:t>
        </w:r>
        <w:r w:rsidR="00A52F95" w:rsidRPr="005B7043">
          <w:rPr>
            <w:rStyle w:val="afff9"/>
            <w:rFonts w:asciiTheme="majorEastAsia" w:eastAsiaTheme="majorEastAsia" w:hAnsiTheme="majorEastAsia" w:cs="宋体" w:hint="eastAsia"/>
            <w:noProof/>
            <w:color w:val="auto"/>
          </w:rPr>
          <w:t>时变干扰源定义</w:t>
        </w:r>
        <w:r w:rsidR="00A52F95" w:rsidRPr="005B7043">
          <w:rPr>
            <w:rFonts w:asciiTheme="majorEastAsia" w:eastAsiaTheme="majorEastAsia" w:hAnsiTheme="majorEastAsia"/>
            <w:noProof/>
            <w:webHidden/>
          </w:rPr>
          <w:tab/>
        </w:r>
        <w:r w:rsidR="00A52F95" w:rsidRPr="005B7043">
          <w:rPr>
            <w:rFonts w:asciiTheme="majorEastAsia" w:eastAsiaTheme="majorEastAsia" w:hAnsiTheme="majorEastAsia"/>
            <w:noProof/>
            <w:webHidden/>
          </w:rPr>
          <w:fldChar w:fldCharType="begin"/>
        </w:r>
        <w:r w:rsidR="00A52F95" w:rsidRPr="005B7043">
          <w:rPr>
            <w:rFonts w:asciiTheme="majorEastAsia" w:eastAsiaTheme="majorEastAsia" w:hAnsiTheme="majorEastAsia"/>
            <w:noProof/>
            <w:webHidden/>
          </w:rPr>
          <w:instrText xml:space="preserve"> PAGEREF _Toc153544388 \h </w:instrText>
        </w:r>
        <w:r w:rsidR="00A52F95" w:rsidRPr="005B7043">
          <w:rPr>
            <w:rFonts w:asciiTheme="majorEastAsia" w:eastAsiaTheme="majorEastAsia" w:hAnsiTheme="majorEastAsia"/>
            <w:noProof/>
            <w:webHidden/>
          </w:rPr>
        </w:r>
        <w:r w:rsidR="00A52F95" w:rsidRPr="005B7043">
          <w:rPr>
            <w:rFonts w:asciiTheme="majorEastAsia" w:eastAsiaTheme="majorEastAsia" w:hAnsiTheme="majorEastAsia"/>
            <w:noProof/>
            <w:webHidden/>
          </w:rPr>
          <w:fldChar w:fldCharType="separate"/>
        </w:r>
        <w:r w:rsidR="00A52F95" w:rsidRPr="005B7043">
          <w:rPr>
            <w:rFonts w:asciiTheme="majorEastAsia" w:eastAsiaTheme="majorEastAsia" w:hAnsiTheme="majorEastAsia"/>
            <w:noProof/>
            <w:webHidden/>
          </w:rPr>
          <w:t>11</w:t>
        </w:r>
        <w:r w:rsidR="00A52F95" w:rsidRPr="005B7043">
          <w:rPr>
            <w:rFonts w:asciiTheme="majorEastAsia" w:eastAsiaTheme="majorEastAsia" w:hAnsiTheme="majorEastAsia"/>
            <w:noProof/>
            <w:webHidden/>
          </w:rPr>
          <w:fldChar w:fldCharType="end"/>
        </w:r>
      </w:hyperlink>
    </w:p>
    <w:p w14:paraId="010F1340" w14:textId="0D0AD1AA" w:rsidR="00A52F95" w:rsidRPr="005B7043" w:rsidRDefault="000E7854" w:rsidP="00A52F95">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hyperlink w:anchor="_Toc153544389" w:history="1">
        <w:r w:rsidR="00A52F95" w:rsidRPr="005B7043">
          <w:rPr>
            <w:rStyle w:val="afff9"/>
            <w:rFonts w:asciiTheme="majorEastAsia" w:eastAsiaTheme="majorEastAsia" w:hAnsiTheme="majorEastAsia" w:cs="宋体" w:hint="eastAsia"/>
            <w:noProof/>
            <w:color w:val="auto"/>
          </w:rPr>
          <w:t>表</w:t>
        </w:r>
        <w:r w:rsidR="00A52F95" w:rsidRPr="005B7043">
          <w:rPr>
            <w:rStyle w:val="afff9"/>
            <w:rFonts w:asciiTheme="majorEastAsia" w:eastAsiaTheme="majorEastAsia" w:hAnsiTheme="majorEastAsia"/>
            <w:noProof/>
            <w:color w:val="auto"/>
          </w:rPr>
          <w:t xml:space="preserve"> 3 2.4G</w:t>
        </w:r>
        <w:r w:rsidR="00720C58" w:rsidRPr="005B7043">
          <w:rPr>
            <w:rStyle w:val="afff9"/>
            <w:rFonts w:asciiTheme="majorEastAsia" w:eastAsiaTheme="majorEastAsia" w:hAnsiTheme="majorEastAsia" w:hint="eastAsia"/>
            <w:noProof/>
            <w:color w:val="auto"/>
          </w:rPr>
          <w:t>Hz</w:t>
        </w:r>
        <w:r w:rsidR="00A52F95" w:rsidRPr="005B7043">
          <w:rPr>
            <w:rStyle w:val="afff9"/>
            <w:rFonts w:asciiTheme="majorEastAsia" w:eastAsiaTheme="majorEastAsia" w:hAnsiTheme="majorEastAsia" w:cs="宋体" w:hint="eastAsia"/>
            <w:noProof/>
            <w:color w:val="auto"/>
          </w:rPr>
          <w:t>干扰模型</w:t>
        </w:r>
        <w:r w:rsidR="00A52F95" w:rsidRPr="005B7043">
          <w:rPr>
            <w:rFonts w:asciiTheme="majorEastAsia" w:eastAsiaTheme="majorEastAsia" w:hAnsiTheme="majorEastAsia"/>
            <w:noProof/>
            <w:webHidden/>
          </w:rPr>
          <w:tab/>
        </w:r>
        <w:r w:rsidR="00A52F95" w:rsidRPr="005B7043">
          <w:rPr>
            <w:rFonts w:asciiTheme="majorEastAsia" w:eastAsiaTheme="majorEastAsia" w:hAnsiTheme="majorEastAsia"/>
            <w:noProof/>
            <w:webHidden/>
          </w:rPr>
          <w:fldChar w:fldCharType="begin"/>
        </w:r>
        <w:r w:rsidR="00A52F95" w:rsidRPr="005B7043">
          <w:rPr>
            <w:rFonts w:asciiTheme="majorEastAsia" w:eastAsiaTheme="majorEastAsia" w:hAnsiTheme="majorEastAsia"/>
            <w:noProof/>
            <w:webHidden/>
          </w:rPr>
          <w:instrText xml:space="preserve"> PAGEREF _Toc153544389 \h </w:instrText>
        </w:r>
        <w:r w:rsidR="00A52F95" w:rsidRPr="005B7043">
          <w:rPr>
            <w:rFonts w:asciiTheme="majorEastAsia" w:eastAsiaTheme="majorEastAsia" w:hAnsiTheme="majorEastAsia"/>
            <w:noProof/>
            <w:webHidden/>
          </w:rPr>
        </w:r>
        <w:r w:rsidR="00A52F95" w:rsidRPr="005B7043">
          <w:rPr>
            <w:rFonts w:asciiTheme="majorEastAsia" w:eastAsiaTheme="majorEastAsia" w:hAnsiTheme="majorEastAsia"/>
            <w:noProof/>
            <w:webHidden/>
          </w:rPr>
          <w:fldChar w:fldCharType="separate"/>
        </w:r>
        <w:r w:rsidR="00A52F95" w:rsidRPr="005B7043">
          <w:rPr>
            <w:rFonts w:asciiTheme="majorEastAsia" w:eastAsiaTheme="majorEastAsia" w:hAnsiTheme="majorEastAsia"/>
            <w:noProof/>
            <w:webHidden/>
          </w:rPr>
          <w:t>15</w:t>
        </w:r>
        <w:r w:rsidR="00A52F95" w:rsidRPr="005B7043">
          <w:rPr>
            <w:rFonts w:asciiTheme="majorEastAsia" w:eastAsiaTheme="majorEastAsia" w:hAnsiTheme="majorEastAsia"/>
            <w:noProof/>
            <w:webHidden/>
          </w:rPr>
          <w:fldChar w:fldCharType="end"/>
        </w:r>
      </w:hyperlink>
    </w:p>
    <w:p w14:paraId="3A622464" w14:textId="49DDB372" w:rsidR="00A52F95" w:rsidRPr="005B7043" w:rsidRDefault="000E7854" w:rsidP="00A52F95">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hyperlink w:anchor="_Toc153544390" w:history="1">
        <w:r w:rsidR="00A52F95" w:rsidRPr="005B7043">
          <w:rPr>
            <w:rStyle w:val="afff9"/>
            <w:rFonts w:asciiTheme="majorEastAsia" w:eastAsiaTheme="majorEastAsia" w:hAnsiTheme="majorEastAsia" w:cs="宋体" w:hint="eastAsia"/>
            <w:noProof/>
            <w:color w:val="auto"/>
          </w:rPr>
          <w:t>表</w:t>
        </w:r>
        <w:r w:rsidR="00A52F95" w:rsidRPr="005B7043">
          <w:rPr>
            <w:rStyle w:val="afff9"/>
            <w:rFonts w:asciiTheme="majorEastAsia" w:eastAsiaTheme="majorEastAsia" w:hAnsiTheme="majorEastAsia"/>
            <w:noProof/>
            <w:color w:val="auto"/>
          </w:rPr>
          <w:t xml:space="preserve"> 4 5G</w:t>
        </w:r>
        <w:r w:rsidR="00720C58" w:rsidRPr="005B7043">
          <w:rPr>
            <w:rStyle w:val="afff9"/>
            <w:rFonts w:asciiTheme="majorEastAsia" w:eastAsiaTheme="majorEastAsia" w:hAnsiTheme="majorEastAsia" w:hint="eastAsia"/>
            <w:noProof/>
            <w:color w:val="auto"/>
          </w:rPr>
          <w:t>Hz</w:t>
        </w:r>
        <w:r w:rsidR="00A52F95" w:rsidRPr="005B7043">
          <w:rPr>
            <w:rStyle w:val="afff9"/>
            <w:rFonts w:asciiTheme="majorEastAsia" w:eastAsiaTheme="majorEastAsia" w:hAnsiTheme="majorEastAsia" w:cs="宋体" w:hint="eastAsia"/>
            <w:noProof/>
            <w:color w:val="auto"/>
          </w:rPr>
          <w:t>干扰模型</w:t>
        </w:r>
        <w:r w:rsidR="00A52F95" w:rsidRPr="005B7043">
          <w:rPr>
            <w:rFonts w:asciiTheme="majorEastAsia" w:eastAsiaTheme="majorEastAsia" w:hAnsiTheme="majorEastAsia"/>
            <w:noProof/>
            <w:webHidden/>
          </w:rPr>
          <w:tab/>
        </w:r>
        <w:r w:rsidR="00A52F95" w:rsidRPr="005B7043">
          <w:rPr>
            <w:rFonts w:asciiTheme="majorEastAsia" w:eastAsiaTheme="majorEastAsia" w:hAnsiTheme="majorEastAsia"/>
            <w:noProof/>
            <w:webHidden/>
          </w:rPr>
          <w:fldChar w:fldCharType="begin"/>
        </w:r>
        <w:r w:rsidR="00A52F95" w:rsidRPr="005B7043">
          <w:rPr>
            <w:rFonts w:asciiTheme="majorEastAsia" w:eastAsiaTheme="majorEastAsia" w:hAnsiTheme="majorEastAsia"/>
            <w:noProof/>
            <w:webHidden/>
          </w:rPr>
          <w:instrText xml:space="preserve"> PAGEREF _Toc153544390 \h </w:instrText>
        </w:r>
        <w:r w:rsidR="00A52F95" w:rsidRPr="005B7043">
          <w:rPr>
            <w:rFonts w:asciiTheme="majorEastAsia" w:eastAsiaTheme="majorEastAsia" w:hAnsiTheme="majorEastAsia"/>
            <w:noProof/>
            <w:webHidden/>
          </w:rPr>
        </w:r>
        <w:r w:rsidR="00A52F95" w:rsidRPr="005B7043">
          <w:rPr>
            <w:rFonts w:asciiTheme="majorEastAsia" w:eastAsiaTheme="majorEastAsia" w:hAnsiTheme="majorEastAsia"/>
            <w:noProof/>
            <w:webHidden/>
          </w:rPr>
          <w:fldChar w:fldCharType="separate"/>
        </w:r>
        <w:r w:rsidR="00A52F95" w:rsidRPr="005B7043">
          <w:rPr>
            <w:rFonts w:asciiTheme="majorEastAsia" w:eastAsiaTheme="majorEastAsia" w:hAnsiTheme="majorEastAsia"/>
            <w:noProof/>
            <w:webHidden/>
          </w:rPr>
          <w:t>15</w:t>
        </w:r>
        <w:r w:rsidR="00A52F95" w:rsidRPr="005B7043">
          <w:rPr>
            <w:rFonts w:asciiTheme="majorEastAsia" w:eastAsiaTheme="majorEastAsia" w:hAnsiTheme="majorEastAsia"/>
            <w:noProof/>
            <w:webHidden/>
          </w:rPr>
          <w:fldChar w:fldCharType="end"/>
        </w:r>
      </w:hyperlink>
    </w:p>
    <w:p w14:paraId="621AD543" w14:textId="1F35F276" w:rsidR="00A52F95" w:rsidRPr="005B7043" w:rsidRDefault="000E7854" w:rsidP="00A52F95">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hyperlink w:anchor="_Toc153544391" w:history="1">
        <w:r w:rsidR="00A52F95" w:rsidRPr="005B7043">
          <w:rPr>
            <w:rStyle w:val="afff9"/>
            <w:rFonts w:asciiTheme="majorEastAsia" w:eastAsiaTheme="majorEastAsia" w:hAnsiTheme="majorEastAsia" w:hint="eastAsia"/>
            <w:noProof/>
            <w:color w:val="auto"/>
          </w:rPr>
          <w:t>表</w:t>
        </w:r>
        <w:r w:rsidR="00A52F95" w:rsidRPr="005B7043">
          <w:rPr>
            <w:rStyle w:val="afff9"/>
            <w:rFonts w:asciiTheme="majorEastAsia" w:eastAsiaTheme="majorEastAsia" w:hAnsiTheme="majorEastAsia"/>
            <w:noProof/>
            <w:color w:val="auto"/>
          </w:rPr>
          <w:t xml:space="preserve"> 5 2.4G</w:t>
        </w:r>
        <w:r w:rsidR="00720C58" w:rsidRPr="005B7043">
          <w:rPr>
            <w:rStyle w:val="afff9"/>
            <w:rFonts w:asciiTheme="majorEastAsia" w:eastAsiaTheme="majorEastAsia" w:hAnsiTheme="majorEastAsia" w:hint="eastAsia"/>
            <w:noProof/>
            <w:color w:val="auto"/>
          </w:rPr>
          <w:t>Hz</w:t>
        </w:r>
        <w:r w:rsidR="00A52F95" w:rsidRPr="005B7043">
          <w:rPr>
            <w:rStyle w:val="afff9"/>
            <w:rFonts w:asciiTheme="majorEastAsia" w:eastAsiaTheme="majorEastAsia" w:hAnsiTheme="majorEastAsia" w:hint="eastAsia"/>
            <w:noProof/>
            <w:color w:val="auto"/>
          </w:rPr>
          <w:t>用户接入模型</w:t>
        </w:r>
        <w:r w:rsidR="00A52F95" w:rsidRPr="005B7043">
          <w:rPr>
            <w:rFonts w:asciiTheme="majorEastAsia" w:eastAsiaTheme="majorEastAsia" w:hAnsiTheme="majorEastAsia"/>
            <w:noProof/>
            <w:webHidden/>
          </w:rPr>
          <w:tab/>
        </w:r>
        <w:r w:rsidR="00A52F95" w:rsidRPr="005B7043">
          <w:rPr>
            <w:rFonts w:asciiTheme="majorEastAsia" w:eastAsiaTheme="majorEastAsia" w:hAnsiTheme="majorEastAsia"/>
            <w:noProof/>
            <w:webHidden/>
          </w:rPr>
          <w:fldChar w:fldCharType="begin"/>
        </w:r>
        <w:r w:rsidR="00A52F95" w:rsidRPr="005B7043">
          <w:rPr>
            <w:rFonts w:asciiTheme="majorEastAsia" w:eastAsiaTheme="majorEastAsia" w:hAnsiTheme="majorEastAsia"/>
            <w:noProof/>
            <w:webHidden/>
          </w:rPr>
          <w:instrText xml:space="preserve"> PAGEREF _Toc153544391 \h </w:instrText>
        </w:r>
        <w:r w:rsidR="00A52F95" w:rsidRPr="005B7043">
          <w:rPr>
            <w:rFonts w:asciiTheme="majorEastAsia" w:eastAsiaTheme="majorEastAsia" w:hAnsiTheme="majorEastAsia"/>
            <w:noProof/>
            <w:webHidden/>
          </w:rPr>
        </w:r>
        <w:r w:rsidR="00A52F95" w:rsidRPr="005B7043">
          <w:rPr>
            <w:rFonts w:asciiTheme="majorEastAsia" w:eastAsiaTheme="majorEastAsia" w:hAnsiTheme="majorEastAsia"/>
            <w:noProof/>
            <w:webHidden/>
          </w:rPr>
          <w:fldChar w:fldCharType="separate"/>
        </w:r>
        <w:r w:rsidR="00A52F95" w:rsidRPr="005B7043">
          <w:rPr>
            <w:rFonts w:asciiTheme="majorEastAsia" w:eastAsiaTheme="majorEastAsia" w:hAnsiTheme="majorEastAsia"/>
            <w:noProof/>
            <w:webHidden/>
          </w:rPr>
          <w:t>22</w:t>
        </w:r>
        <w:r w:rsidR="00A52F95" w:rsidRPr="005B7043">
          <w:rPr>
            <w:rFonts w:asciiTheme="majorEastAsia" w:eastAsiaTheme="majorEastAsia" w:hAnsiTheme="majorEastAsia"/>
            <w:noProof/>
            <w:webHidden/>
          </w:rPr>
          <w:fldChar w:fldCharType="end"/>
        </w:r>
      </w:hyperlink>
    </w:p>
    <w:p w14:paraId="3A7454D7" w14:textId="5C584AC2" w:rsidR="00A52F95" w:rsidRPr="005B7043" w:rsidRDefault="000E7854" w:rsidP="00A52F95">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hyperlink w:anchor="_Toc153544392" w:history="1">
        <w:r w:rsidR="00A52F95" w:rsidRPr="005B7043">
          <w:rPr>
            <w:rStyle w:val="afff9"/>
            <w:rFonts w:asciiTheme="majorEastAsia" w:eastAsiaTheme="majorEastAsia" w:hAnsiTheme="majorEastAsia" w:cs="宋体" w:hint="eastAsia"/>
            <w:noProof/>
            <w:color w:val="auto"/>
          </w:rPr>
          <w:t>表</w:t>
        </w:r>
        <w:r w:rsidR="00A52F95" w:rsidRPr="005B7043">
          <w:rPr>
            <w:rStyle w:val="afff9"/>
            <w:rFonts w:asciiTheme="majorEastAsia" w:eastAsiaTheme="majorEastAsia" w:hAnsiTheme="majorEastAsia"/>
            <w:noProof/>
            <w:color w:val="auto"/>
          </w:rPr>
          <w:t xml:space="preserve"> 6 5G</w:t>
        </w:r>
        <w:r w:rsidR="00720C58" w:rsidRPr="005B7043">
          <w:rPr>
            <w:rStyle w:val="afff9"/>
            <w:rFonts w:asciiTheme="majorEastAsia" w:eastAsiaTheme="majorEastAsia" w:hAnsiTheme="majorEastAsia" w:hint="eastAsia"/>
            <w:noProof/>
            <w:color w:val="auto"/>
          </w:rPr>
          <w:t>Hz</w:t>
        </w:r>
        <w:r w:rsidR="00A52F95" w:rsidRPr="005B7043">
          <w:rPr>
            <w:rStyle w:val="afff9"/>
            <w:rFonts w:asciiTheme="majorEastAsia" w:eastAsiaTheme="majorEastAsia" w:hAnsiTheme="majorEastAsia" w:hint="eastAsia"/>
            <w:noProof/>
            <w:color w:val="auto"/>
          </w:rPr>
          <w:t>用户接入模型</w:t>
        </w:r>
        <w:r w:rsidR="00A52F95" w:rsidRPr="005B7043">
          <w:rPr>
            <w:rFonts w:asciiTheme="majorEastAsia" w:eastAsiaTheme="majorEastAsia" w:hAnsiTheme="majorEastAsia"/>
            <w:noProof/>
            <w:webHidden/>
          </w:rPr>
          <w:tab/>
        </w:r>
        <w:r w:rsidR="00A52F95" w:rsidRPr="005B7043">
          <w:rPr>
            <w:rFonts w:asciiTheme="majorEastAsia" w:eastAsiaTheme="majorEastAsia" w:hAnsiTheme="majorEastAsia"/>
            <w:noProof/>
            <w:webHidden/>
          </w:rPr>
          <w:fldChar w:fldCharType="begin"/>
        </w:r>
        <w:r w:rsidR="00A52F95" w:rsidRPr="005B7043">
          <w:rPr>
            <w:rFonts w:asciiTheme="majorEastAsia" w:eastAsiaTheme="majorEastAsia" w:hAnsiTheme="majorEastAsia"/>
            <w:noProof/>
            <w:webHidden/>
          </w:rPr>
          <w:instrText xml:space="preserve"> PAGEREF _Toc153544392 \h </w:instrText>
        </w:r>
        <w:r w:rsidR="00A52F95" w:rsidRPr="005B7043">
          <w:rPr>
            <w:rFonts w:asciiTheme="majorEastAsia" w:eastAsiaTheme="majorEastAsia" w:hAnsiTheme="majorEastAsia"/>
            <w:noProof/>
            <w:webHidden/>
          </w:rPr>
        </w:r>
        <w:r w:rsidR="00A52F95" w:rsidRPr="005B7043">
          <w:rPr>
            <w:rFonts w:asciiTheme="majorEastAsia" w:eastAsiaTheme="majorEastAsia" w:hAnsiTheme="majorEastAsia"/>
            <w:noProof/>
            <w:webHidden/>
          </w:rPr>
          <w:fldChar w:fldCharType="separate"/>
        </w:r>
        <w:r w:rsidR="00A52F95" w:rsidRPr="005B7043">
          <w:rPr>
            <w:rFonts w:asciiTheme="majorEastAsia" w:eastAsiaTheme="majorEastAsia" w:hAnsiTheme="majorEastAsia"/>
            <w:noProof/>
            <w:webHidden/>
          </w:rPr>
          <w:t>22</w:t>
        </w:r>
        <w:r w:rsidR="00A52F95" w:rsidRPr="005B7043">
          <w:rPr>
            <w:rFonts w:asciiTheme="majorEastAsia" w:eastAsiaTheme="majorEastAsia" w:hAnsiTheme="majorEastAsia"/>
            <w:noProof/>
            <w:webHidden/>
          </w:rPr>
          <w:fldChar w:fldCharType="end"/>
        </w:r>
      </w:hyperlink>
    </w:p>
    <w:p w14:paraId="1BE78C5B" w14:textId="1A1036ED" w:rsidR="00A52F95" w:rsidRPr="005B7043" w:rsidRDefault="000E7854" w:rsidP="00A52F95">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hyperlink w:anchor="_Toc153544393" w:history="1">
        <w:r w:rsidR="00A52F95" w:rsidRPr="005B7043">
          <w:rPr>
            <w:rStyle w:val="afff9"/>
            <w:rFonts w:asciiTheme="majorEastAsia" w:eastAsiaTheme="majorEastAsia" w:hAnsiTheme="majorEastAsia" w:cs="宋体" w:hint="eastAsia"/>
            <w:noProof/>
            <w:color w:val="auto"/>
          </w:rPr>
          <w:t>表</w:t>
        </w:r>
        <w:r w:rsidR="00A52F95" w:rsidRPr="005B7043">
          <w:rPr>
            <w:rStyle w:val="afff9"/>
            <w:rFonts w:asciiTheme="majorEastAsia" w:eastAsiaTheme="majorEastAsia" w:hAnsiTheme="majorEastAsia"/>
            <w:noProof/>
            <w:color w:val="auto"/>
          </w:rPr>
          <w:t xml:space="preserve"> 7 2.4G</w:t>
        </w:r>
        <w:r w:rsidR="00720C58" w:rsidRPr="005B7043">
          <w:rPr>
            <w:rStyle w:val="afff9"/>
            <w:rFonts w:asciiTheme="majorEastAsia" w:eastAsiaTheme="majorEastAsia" w:hAnsiTheme="majorEastAsia" w:hint="eastAsia"/>
            <w:noProof/>
            <w:color w:val="auto"/>
          </w:rPr>
          <w:t>Hz</w:t>
        </w:r>
        <w:r w:rsidR="00A52F95" w:rsidRPr="005B7043">
          <w:rPr>
            <w:rStyle w:val="afff9"/>
            <w:rFonts w:asciiTheme="majorEastAsia" w:eastAsiaTheme="majorEastAsia" w:hAnsiTheme="majorEastAsia"/>
            <w:noProof/>
            <w:color w:val="auto"/>
          </w:rPr>
          <w:t xml:space="preserve"> </w:t>
        </w:r>
        <w:r w:rsidR="00A52F95" w:rsidRPr="005B7043">
          <w:rPr>
            <w:rStyle w:val="afff9"/>
            <w:rFonts w:asciiTheme="majorEastAsia" w:eastAsiaTheme="majorEastAsia" w:hAnsiTheme="majorEastAsia" w:cs="宋体" w:hint="eastAsia"/>
            <w:noProof/>
            <w:color w:val="auto"/>
          </w:rPr>
          <w:t>干扰模型</w:t>
        </w:r>
        <w:r w:rsidR="00A52F95" w:rsidRPr="005B7043">
          <w:rPr>
            <w:rFonts w:asciiTheme="majorEastAsia" w:eastAsiaTheme="majorEastAsia" w:hAnsiTheme="majorEastAsia"/>
            <w:noProof/>
            <w:webHidden/>
          </w:rPr>
          <w:tab/>
        </w:r>
        <w:r w:rsidR="00A52F95" w:rsidRPr="005B7043">
          <w:rPr>
            <w:rFonts w:asciiTheme="majorEastAsia" w:eastAsiaTheme="majorEastAsia" w:hAnsiTheme="majorEastAsia"/>
            <w:noProof/>
            <w:webHidden/>
          </w:rPr>
          <w:fldChar w:fldCharType="begin"/>
        </w:r>
        <w:r w:rsidR="00A52F95" w:rsidRPr="005B7043">
          <w:rPr>
            <w:rFonts w:asciiTheme="majorEastAsia" w:eastAsiaTheme="majorEastAsia" w:hAnsiTheme="majorEastAsia"/>
            <w:noProof/>
            <w:webHidden/>
          </w:rPr>
          <w:instrText xml:space="preserve"> PAGEREF _Toc153544393 \h </w:instrText>
        </w:r>
        <w:r w:rsidR="00A52F95" w:rsidRPr="005B7043">
          <w:rPr>
            <w:rFonts w:asciiTheme="majorEastAsia" w:eastAsiaTheme="majorEastAsia" w:hAnsiTheme="majorEastAsia"/>
            <w:noProof/>
            <w:webHidden/>
          </w:rPr>
        </w:r>
        <w:r w:rsidR="00A52F95" w:rsidRPr="005B7043">
          <w:rPr>
            <w:rFonts w:asciiTheme="majorEastAsia" w:eastAsiaTheme="majorEastAsia" w:hAnsiTheme="majorEastAsia"/>
            <w:noProof/>
            <w:webHidden/>
          </w:rPr>
          <w:fldChar w:fldCharType="separate"/>
        </w:r>
        <w:r w:rsidR="00A52F95" w:rsidRPr="005B7043">
          <w:rPr>
            <w:rFonts w:asciiTheme="majorEastAsia" w:eastAsiaTheme="majorEastAsia" w:hAnsiTheme="majorEastAsia"/>
            <w:noProof/>
            <w:webHidden/>
          </w:rPr>
          <w:t>23</w:t>
        </w:r>
        <w:r w:rsidR="00A52F95" w:rsidRPr="005B7043">
          <w:rPr>
            <w:rFonts w:asciiTheme="majorEastAsia" w:eastAsiaTheme="majorEastAsia" w:hAnsiTheme="majorEastAsia"/>
            <w:noProof/>
            <w:webHidden/>
          </w:rPr>
          <w:fldChar w:fldCharType="end"/>
        </w:r>
      </w:hyperlink>
    </w:p>
    <w:p w14:paraId="1D004724" w14:textId="5DBC6AD0" w:rsidR="00A52F95" w:rsidRPr="005B7043" w:rsidRDefault="000E7854" w:rsidP="00A52F95">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hyperlink w:anchor="_Toc153544394" w:history="1">
        <w:r w:rsidR="00A52F95" w:rsidRPr="005B7043">
          <w:rPr>
            <w:rStyle w:val="afff9"/>
            <w:rFonts w:asciiTheme="majorEastAsia" w:eastAsiaTheme="majorEastAsia" w:hAnsiTheme="majorEastAsia" w:cs="宋体" w:hint="eastAsia"/>
            <w:noProof/>
            <w:color w:val="auto"/>
          </w:rPr>
          <w:t>表</w:t>
        </w:r>
        <w:r w:rsidR="00A52F95" w:rsidRPr="005B7043">
          <w:rPr>
            <w:rStyle w:val="afff9"/>
            <w:rFonts w:asciiTheme="majorEastAsia" w:eastAsiaTheme="majorEastAsia" w:hAnsiTheme="majorEastAsia"/>
            <w:noProof/>
            <w:color w:val="auto"/>
          </w:rPr>
          <w:t xml:space="preserve"> 8 5G</w:t>
        </w:r>
        <w:r w:rsidR="00720C58" w:rsidRPr="005B7043">
          <w:rPr>
            <w:rStyle w:val="afff9"/>
            <w:rFonts w:asciiTheme="majorEastAsia" w:eastAsiaTheme="majorEastAsia" w:hAnsiTheme="majorEastAsia" w:hint="eastAsia"/>
            <w:noProof/>
            <w:color w:val="auto"/>
          </w:rPr>
          <w:t>Hz</w:t>
        </w:r>
        <w:r w:rsidR="00A52F95" w:rsidRPr="005B7043">
          <w:rPr>
            <w:rStyle w:val="afff9"/>
            <w:rFonts w:asciiTheme="majorEastAsia" w:eastAsiaTheme="majorEastAsia" w:hAnsiTheme="majorEastAsia" w:cs="宋体" w:hint="eastAsia"/>
            <w:noProof/>
            <w:color w:val="auto"/>
          </w:rPr>
          <w:t>干扰模型</w:t>
        </w:r>
        <w:r w:rsidR="00A52F95" w:rsidRPr="005B7043">
          <w:rPr>
            <w:rFonts w:asciiTheme="majorEastAsia" w:eastAsiaTheme="majorEastAsia" w:hAnsiTheme="majorEastAsia"/>
            <w:noProof/>
            <w:webHidden/>
          </w:rPr>
          <w:tab/>
        </w:r>
        <w:r w:rsidR="00A52F95" w:rsidRPr="005B7043">
          <w:rPr>
            <w:rFonts w:asciiTheme="majorEastAsia" w:eastAsiaTheme="majorEastAsia" w:hAnsiTheme="majorEastAsia"/>
            <w:noProof/>
            <w:webHidden/>
          </w:rPr>
          <w:fldChar w:fldCharType="begin"/>
        </w:r>
        <w:r w:rsidR="00A52F95" w:rsidRPr="005B7043">
          <w:rPr>
            <w:rFonts w:asciiTheme="majorEastAsia" w:eastAsiaTheme="majorEastAsia" w:hAnsiTheme="majorEastAsia"/>
            <w:noProof/>
            <w:webHidden/>
          </w:rPr>
          <w:instrText xml:space="preserve"> PAGEREF _Toc153544394 \h </w:instrText>
        </w:r>
        <w:r w:rsidR="00A52F95" w:rsidRPr="005B7043">
          <w:rPr>
            <w:rFonts w:asciiTheme="majorEastAsia" w:eastAsiaTheme="majorEastAsia" w:hAnsiTheme="majorEastAsia"/>
            <w:noProof/>
            <w:webHidden/>
          </w:rPr>
        </w:r>
        <w:r w:rsidR="00A52F95" w:rsidRPr="005B7043">
          <w:rPr>
            <w:rFonts w:asciiTheme="majorEastAsia" w:eastAsiaTheme="majorEastAsia" w:hAnsiTheme="majorEastAsia"/>
            <w:noProof/>
            <w:webHidden/>
          </w:rPr>
          <w:fldChar w:fldCharType="separate"/>
        </w:r>
        <w:r w:rsidR="00A52F95" w:rsidRPr="005B7043">
          <w:rPr>
            <w:rFonts w:asciiTheme="majorEastAsia" w:eastAsiaTheme="majorEastAsia" w:hAnsiTheme="majorEastAsia"/>
            <w:noProof/>
            <w:webHidden/>
          </w:rPr>
          <w:t>24</w:t>
        </w:r>
        <w:r w:rsidR="00A52F95" w:rsidRPr="005B7043">
          <w:rPr>
            <w:rFonts w:asciiTheme="majorEastAsia" w:eastAsiaTheme="majorEastAsia" w:hAnsiTheme="majorEastAsia"/>
            <w:noProof/>
            <w:webHidden/>
          </w:rPr>
          <w:fldChar w:fldCharType="end"/>
        </w:r>
      </w:hyperlink>
    </w:p>
    <w:p w14:paraId="2EB5FFE1" w14:textId="4DD53766" w:rsidR="00A52F95" w:rsidRPr="005B7043" w:rsidRDefault="000E7854" w:rsidP="00A52F95">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hyperlink w:anchor="_Toc153544395" w:history="1">
        <w:r w:rsidR="00A52F95" w:rsidRPr="005B7043">
          <w:rPr>
            <w:rStyle w:val="afff9"/>
            <w:rFonts w:asciiTheme="majorEastAsia" w:eastAsiaTheme="majorEastAsia" w:hAnsiTheme="majorEastAsia" w:hint="eastAsia"/>
            <w:noProof/>
            <w:color w:val="auto"/>
          </w:rPr>
          <w:t>表</w:t>
        </w:r>
        <w:r w:rsidR="00A52F95" w:rsidRPr="005B7043">
          <w:rPr>
            <w:rStyle w:val="afff9"/>
            <w:rFonts w:asciiTheme="majorEastAsia" w:eastAsiaTheme="majorEastAsia" w:hAnsiTheme="majorEastAsia"/>
            <w:noProof/>
            <w:color w:val="auto"/>
          </w:rPr>
          <w:t xml:space="preserve"> 9 2.4G</w:t>
        </w:r>
        <w:r w:rsidR="00720C58" w:rsidRPr="005B7043">
          <w:rPr>
            <w:rStyle w:val="afff9"/>
            <w:rFonts w:asciiTheme="majorEastAsia" w:eastAsiaTheme="majorEastAsia" w:hAnsiTheme="majorEastAsia" w:hint="eastAsia"/>
            <w:noProof/>
            <w:color w:val="auto"/>
          </w:rPr>
          <w:t>Hz</w:t>
        </w:r>
        <w:r w:rsidR="00A52F95" w:rsidRPr="005B7043">
          <w:rPr>
            <w:rStyle w:val="afff9"/>
            <w:rFonts w:asciiTheme="majorEastAsia" w:eastAsiaTheme="majorEastAsia" w:hAnsiTheme="majorEastAsia"/>
            <w:noProof/>
            <w:color w:val="auto"/>
          </w:rPr>
          <w:t xml:space="preserve"> </w:t>
        </w:r>
        <w:r w:rsidR="00A52F95" w:rsidRPr="005B7043">
          <w:rPr>
            <w:rStyle w:val="afff9"/>
            <w:rFonts w:asciiTheme="majorEastAsia" w:eastAsiaTheme="majorEastAsia" w:hAnsiTheme="majorEastAsia" w:hint="eastAsia"/>
            <w:noProof/>
            <w:color w:val="auto"/>
          </w:rPr>
          <w:t>干扰模型</w:t>
        </w:r>
        <w:r w:rsidR="00A52F95" w:rsidRPr="005B7043">
          <w:rPr>
            <w:rFonts w:asciiTheme="majorEastAsia" w:eastAsiaTheme="majorEastAsia" w:hAnsiTheme="majorEastAsia"/>
            <w:noProof/>
            <w:webHidden/>
          </w:rPr>
          <w:tab/>
        </w:r>
        <w:r w:rsidR="00A52F95" w:rsidRPr="005B7043">
          <w:rPr>
            <w:rFonts w:asciiTheme="majorEastAsia" w:eastAsiaTheme="majorEastAsia" w:hAnsiTheme="majorEastAsia"/>
            <w:noProof/>
            <w:webHidden/>
          </w:rPr>
          <w:fldChar w:fldCharType="begin"/>
        </w:r>
        <w:r w:rsidR="00A52F95" w:rsidRPr="005B7043">
          <w:rPr>
            <w:rFonts w:asciiTheme="majorEastAsia" w:eastAsiaTheme="majorEastAsia" w:hAnsiTheme="majorEastAsia"/>
            <w:noProof/>
            <w:webHidden/>
          </w:rPr>
          <w:instrText xml:space="preserve"> PAGEREF _Toc153544395 \h </w:instrText>
        </w:r>
        <w:r w:rsidR="00A52F95" w:rsidRPr="005B7043">
          <w:rPr>
            <w:rFonts w:asciiTheme="majorEastAsia" w:eastAsiaTheme="majorEastAsia" w:hAnsiTheme="majorEastAsia"/>
            <w:noProof/>
            <w:webHidden/>
          </w:rPr>
        </w:r>
        <w:r w:rsidR="00A52F95" w:rsidRPr="005B7043">
          <w:rPr>
            <w:rFonts w:asciiTheme="majorEastAsia" w:eastAsiaTheme="majorEastAsia" w:hAnsiTheme="majorEastAsia"/>
            <w:noProof/>
            <w:webHidden/>
          </w:rPr>
          <w:fldChar w:fldCharType="separate"/>
        </w:r>
        <w:r w:rsidR="00A52F95" w:rsidRPr="005B7043">
          <w:rPr>
            <w:rFonts w:asciiTheme="majorEastAsia" w:eastAsiaTheme="majorEastAsia" w:hAnsiTheme="majorEastAsia"/>
            <w:noProof/>
            <w:webHidden/>
          </w:rPr>
          <w:t>25</w:t>
        </w:r>
        <w:r w:rsidR="00A52F95" w:rsidRPr="005B7043">
          <w:rPr>
            <w:rFonts w:asciiTheme="majorEastAsia" w:eastAsiaTheme="majorEastAsia" w:hAnsiTheme="majorEastAsia"/>
            <w:noProof/>
            <w:webHidden/>
          </w:rPr>
          <w:fldChar w:fldCharType="end"/>
        </w:r>
      </w:hyperlink>
    </w:p>
    <w:p w14:paraId="17261F60" w14:textId="2F51790E" w:rsidR="00A52F95" w:rsidRPr="005B7043" w:rsidRDefault="000E7854" w:rsidP="00A52F95">
      <w:pPr>
        <w:pStyle w:val="afffffffff9"/>
        <w:tabs>
          <w:tab w:val="right" w:leader="dot" w:pos="9628"/>
        </w:tabs>
        <w:ind w:leftChars="0" w:firstLineChars="0" w:firstLine="0"/>
        <w:rPr>
          <w:rFonts w:asciiTheme="majorEastAsia" w:eastAsiaTheme="majorEastAsia" w:hAnsiTheme="majorEastAsia" w:cstheme="minorBidi" w:hint="eastAsia"/>
          <w:noProof/>
          <w:kern w:val="2"/>
          <w:szCs w:val="22"/>
        </w:rPr>
      </w:pPr>
      <w:hyperlink w:anchor="_Toc153544396" w:history="1">
        <w:r w:rsidR="00A52F95" w:rsidRPr="005B7043">
          <w:rPr>
            <w:rStyle w:val="afff9"/>
            <w:rFonts w:asciiTheme="majorEastAsia" w:eastAsiaTheme="majorEastAsia" w:hAnsiTheme="majorEastAsia" w:hint="eastAsia"/>
            <w:noProof/>
            <w:color w:val="auto"/>
          </w:rPr>
          <w:t>表</w:t>
        </w:r>
        <w:r w:rsidR="00A52F95" w:rsidRPr="005B7043">
          <w:rPr>
            <w:rStyle w:val="afff9"/>
            <w:rFonts w:asciiTheme="majorEastAsia" w:eastAsiaTheme="majorEastAsia" w:hAnsiTheme="majorEastAsia"/>
            <w:noProof/>
            <w:color w:val="auto"/>
          </w:rPr>
          <w:t xml:space="preserve"> 10 5G</w:t>
        </w:r>
        <w:r w:rsidR="00720C58" w:rsidRPr="005B7043">
          <w:rPr>
            <w:rStyle w:val="afff9"/>
            <w:rFonts w:asciiTheme="majorEastAsia" w:eastAsiaTheme="majorEastAsia" w:hAnsiTheme="majorEastAsia" w:hint="eastAsia"/>
            <w:noProof/>
            <w:color w:val="auto"/>
          </w:rPr>
          <w:t>Hz</w:t>
        </w:r>
        <w:r w:rsidR="00A52F95" w:rsidRPr="005B7043">
          <w:rPr>
            <w:rStyle w:val="afff9"/>
            <w:rFonts w:asciiTheme="majorEastAsia" w:eastAsiaTheme="majorEastAsia" w:hAnsiTheme="majorEastAsia" w:hint="eastAsia"/>
            <w:noProof/>
            <w:color w:val="auto"/>
          </w:rPr>
          <w:t>干扰模型</w:t>
        </w:r>
        <w:r w:rsidR="00A52F95" w:rsidRPr="005B7043">
          <w:rPr>
            <w:rFonts w:asciiTheme="majorEastAsia" w:eastAsiaTheme="majorEastAsia" w:hAnsiTheme="majorEastAsia"/>
            <w:noProof/>
            <w:webHidden/>
          </w:rPr>
          <w:tab/>
        </w:r>
        <w:r w:rsidR="00A52F95" w:rsidRPr="005B7043">
          <w:rPr>
            <w:rFonts w:asciiTheme="majorEastAsia" w:eastAsiaTheme="majorEastAsia" w:hAnsiTheme="majorEastAsia"/>
            <w:noProof/>
            <w:webHidden/>
          </w:rPr>
          <w:fldChar w:fldCharType="begin"/>
        </w:r>
        <w:r w:rsidR="00A52F95" w:rsidRPr="005B7043">
          <w:rPr>
            <w:rFonts w:asciiTheme="majorEastAsia" w:eastAsiaTheme="majorEastAsia" w:hAnsiTheme="majorEastAsia"/>
            <w:noProof/>
            <w:webHidden/>
          </w:rPr>
          <w:instrText xml:space="preserve"> PAGEREF _Toc153544396 \h </w:instrText>
        </w:r>
        <w:r w:rsidR="00A52F95" w:rsidRPr="005B7043">
          <w:rPr>
            <w:rFonts w:asciiTheme="majorEastAsia" w:eastAsiaTheme="majorEastAsia" w:hAnsiTheme="majorEastAsia"/>
            <w:noProof/>
            <w:webHidden/>
          </w:rPr>
        </w:r>
        <w:r w:rsidR="00A52F95" w:rsidRPr="005B7043">
          <w:rPr>
            <w:rFonts w:asciiTheme="majorEastAsia" w:eastAsiaTheme="majorEastAsia" w:hAnsiTheme="majorEastAsia"/>
            <w:noProof/>
            <w:webHidden/>
          </w:rPr>
          <w:fldChar w:fldCharType="separate"/>
        </w:r>
        <w:r w:rsidR="00A52F95" w:rsidRPr="005B7043">
          <w:rPr>
            <w:rFonts w:asciiTheme="majorEastAsia" w:eastAsiaTheme="majorEastAsia" w:hAnsiTheme="majorEastAsia"/>
            <w:noProof/>
            <w:webHidden/>
          </w:rPr>
          <w:t>25</w:t>
        </w:r>
        <w:r w:rsidR="00A52F95" w:rsidRPr="005B7043">
          <w:rPr>
            <w:rFonts w:asciiTheme="majorEastAsia" w:eastAsiaTheme="majorEastAsia" w:hAnsiTheme="majorEastAsia"/>
            <w:noProof/>
            <w:webHidden/>
          </w:rPr>
          <w:fldChar w:fldCharType="end"/>
        </w:r>
      </w:hyperlink>
    </w:p>
    <w:p w14:paraId="2C8E680A" w14:textId="77777777" w:rsidR="00A52F95" w:rsidRPr="005B7043" w:rsidRDefault="00A52F95" w:rsidP="008F0F49">
      <w:pPr>
        <w:ind w:left="420" w:firstLine="420"/>
        <w:rPr>
          <w:rFonts w:eastAsiaTheme="minorEastAsia"/>
        </w:rPr>
      </w:pPr>
      <w:r w:rsidRPr="005B7043">
        <w:rPr>
          <w:rFonts w:asciiTheme="majorEastAsia" w:eastAsiaTheme="majorEastAsia" w:hAnsiTheme="majorEastAsia"/>
        </w:rPr>
        <w:fldChar w:fldCharType="end"/>
      </w:r>
    </w:p>
    <w:p w14:paraId="6E3A0A04" w14:textId="77777777" w:rsidR="003804A6" w:rsidRPr="005B7043" w:rsidRDefault="00A52F95" w:rsidP="000A6D7A">
      <w:pPr>
        <w:pStyle w:val="Contents"/>
        <w:outlineLvl w:val="0"/>
      </w:pPr>
      <w:r w:rsidRPr="005B7043">
        <w:rPr>
          <w:rFonts w:hAnsi="宋体"/>
        </w:rPr>
        <w:lastRenderedPageBreak/>
        <w:fldChar w:fldCharType="end"/>
      </w:r>
      <w:r w:rsidRPr="005B7043">
        <w:rPr>
          <w:rFonts w:ascii="Times New Roman"/>
        </w:rPr>
        <w:t xml:space="preserve"> </w:t>
      </w:r>
      <w:bookmarkStart w:id="9" w:name="_Toc171343599"/>
      <w:bookmarkEnd w:id="4"/>
      <w:bookmarkEnd w:id="5"/>
      <w:bookmarkEnd w:id="6"/>
      <w:bookmarkEnd w:id="7"/>
      <w:r w:rsidR="003804A6" w:rsidRPr="005B7043">
        <w:rPr>
          <w:rFonts w:ascii="Times New Roman" w:hint="eastAsia"/>
        </w:rPr>
        <w:t>前</w:t>
      </w:r>
      <w:r w:rsidR="003804A6" w:rsidRPr="005B7043">
        <w:rPr>
          <w:rFonts w:ascii="Times New Roman"/>
        </w:rPr>
        <w:t>  </w:t>
      </w:r>
      <w:r w:rsidR="003804A6" w:rsidRPr="005B7043">
        <w:rPr>
          <w:rFonts w:ascii="Times New Roman" w:hint="eastAsia"/>
        </w:rPr>
        <w:t>言</w:t>
      </w:r>
      <w:bookmarkEnd w:id="9"/>
    </w:p>
    <w:p w14:paraId="439F391C" w14:textId="77777777" w:rsidR="00FB4F12" w:rsidRDefault="00FB4F12" w:rsidP="009F5297">
      <w:pPr>
        <w:pStyle w:val="affffffffe"/>
        <w:tabs>
          <w:tab w:val="clear" w:pos="2988"/>
        </w:tabs>
        <w:ind w:firstLine="420"/>
        <w:rPr>
          <w:rFonts w:hAnsi="宋体"/>
        </w:rPr>
      </w:pPr>
      <w:r w:rsidRPr="005B7043">
        <w:rPr>
          <w:rFonts w:hAnsi="宋体" w:hint="eastAsia"/>
        </w:rPr>
        <w:t>本文件按照</w:t>
      </w:r>
      <w:r w:rsidRPr="005B7043">
        <w:rPr>
          <w:rFonts w:hAnsi="宋体"/>
        </w:rPr>
        <w:t xml:space="preserve">GB/T 1.1-2020《标准化工作导则 </w:t>
      </w:r>
      <w:r w:rsidRPr="005B7043">
        <w:rPr>
          <w:rFonts w:hAnsi="宋体" w:hint="eastAsia"/>
        </w:rPr>
        <w:t>第</w:t>
      </w:r>
      <w:r w:rsidRPr="005B7043">
        <w:rPr>
          <w:rFonts w:hAnsi="宋体"/>
        </w:rPr>
        <w:t>1部分：标准化文件的结构和起草规则》的规定起草。</w:t>
      </w:r>
    </w:p>
    <w:p w14:paraId="3991F797" w14:textId="0736FE62" w:rsidR="00D63D82" w:rsidRDefault="00D63D82" w:rsidP="00D63D82">
      <w:pPr>
        <w:pStyle w:val="affffffffe"/>
        <w:tabs>
          <w:tab w:val="clear" w:pos="2988"/>
        </w:tabs>
        <w:ind w:left="420" w:firstLineChars="200" w:firstLine="420"/>
        <w:rPr>
          <w:rFonts w:hAnsi="宋体" w:hint="eastAsia"/>
        </w:rPr>
      </w:pPr>
      <w:r>
        <w:rPr>
          <w:rFonts w:hAnsi="宋体" w:hint="eastAsia"/>
        </w:rPr>
        <w:t>本文件代替T/WAA 00</w:t>
      </w:r>
      <w:r>
        <w:rPr>
          <w:rFonts w:hAnsi="宋体" w:hint="eastAsia"/>
        </w:rPr>
        <w:t>6</w:t>
      </w:r>
      <w:r>
        <w:rPr>
          <w:rFonts w:hAnsi="宋体" w:hint="eastAsia"/>
        </w:rPr>
        <w:t>-2023《家庭场景WLAN单设备网络性能及体验</w:t>
      </w:r>
      <w:r>
        <w:rPr>
          <w:rFonts w:hAnsi="宋体" w:hint="eastAsia"/>
        </w:rPr>
        <w:t>测试方法</w:t>
      </w:r>
      <w:r>
        <w:rPr>
          <w:rFonts w:hAnsi="宋体" w:hint="eastAsia"/>
        </w:rPr>
        <w:t>》，与T/WAA 00</w:t>
      </w:r>
      <w:r>
        <w:rPr>
          <w:rFonts w:hAnsi="宋体" w:hint="eastAsia"/>
        </w:rPr>
        <w:t>6</w:t>
      </w:r>
      <w:r>
        <w:rPr>
          <w:rFonts w:hAnsi="宋体" w:hint="eastAsia"/>
        </w:rPr>
        <w:t>-2023相比，主要技术变化如下：</w:t>
      </w:r>
    </w:p>
    <w:p w14:paraId="75D21290" w14:textId="77777777" w:rsidR="006F391B" w:rsidRDefault="006F391B" w:rsidP="006F391B">
      <w:pPr>
        <w:pStyle w:val="affffffffe"/>
        <w:numPr>
          <w:ilvl w:val="0"/>
          <w:numId w:val="81"/>
        </w:numPr>
        <w:tabs>
          <w:tab w:val="clear" w:pos="2988"/>
        </w:tabs>
        <w:ind w:left="420" w:firstLine="420"/>
        <w:rPr>
          <w:rFonts w:hAnsi="宋体"/>
        </w:rPr>
      </w:pPr>
      <w:r>
        <w:rPr>
          <w:rFonts w:hAnsi="宋体" w:hint="eastAsia"/>
        </w:rPr>
        <w:t>修改了术语，将“测试床”修改为“测试平台”（见3.1.6）</w:t>
      </w:r>
    </w:p>
    <w:p w14:paraId="5B833932" w14:textId="17572186" w:rsidR="00470C19" w:rsidRDefault="00470C19" w:rsidP="00470C19">
      <w:pPr>
        <w:pStyle w:val="affffffffe"/>
        <w:numPr>
          <w:ilvl w:val="0"/>
          <w:numId w:val="81"/>
        </w:numPr>
        <w:tabs>
          <w:tab w:val="clear" w:pos="2988"/>
        </w:tabs>
        <w:ind w:left="420" w:firstLine="420"/>
        <w:rPr>
          <w:rFonts w:hAnsi="宋体" w:hint="eastAsia"/>
        </w:rPr>
      </w:pPr>
      <w:r>
        <w:rPr>
          <w:rFonts w:hAnsi="宋体" w:hint="eastAsia"/>
        </w:rPr>
        <w:t>增加MLO、MRU缩略语（见第</w:t>
      </w:r>
      <w:r>
        <w:rPr>
          <w:rFonts w:hAnsi="宋体" w:hint="eastAsia"/>
        </w:rPr>
        <w:t>4</w:t>
      </w:r>
      <w:r>
        <w:rPr>
          <w:rFonts w:hAnsi="宋体" w:hint="eastAsia"/>
        </w:rPr>
        <w:t>章）</w:t>
      </w:r>
    </w:p>
    <w:p w14:paraId="165F27B6" w14:textId="2DA4F3A7" w:rsidR="00470C19" w:rsidRDefault="00107680" w:rsidP="006F391B">
      <w:pPr>
        <w:pStyle w:val="affffffffe"/>
        <w:numPr>
          <w:ilvl w:val="0"/>
          <w:numId w:val="81"/>
        </w:numPr>
        <w:tabs>
          <w:tab w:val="clear" w:pos="2988"/>
        </w:tabs>
        <w:ind w:left="420" w:firstLine="420"/>
        <w:rPr>
          <w:rFonts w:hAnsi="宋体"/>
        </w:rPr>
      </w:pPr>
      <w:r>
        <w:rPr>
          <w:rFonts w:hAnsi="宋体" w:hint="eastAsia"/>
        </w:rPr>
        <w:t>增对11be设备，扩展被测设备（APUT）初始化配置要求（见</w:t>
      </w:r>
      <w:r w:rsidR="00C95A42">
        <w:rPr>
          <w:rFonts w:hAnsi="宋体" w:hint="eastAsia"/>
        </w:rPr>
        <w:t>6.2</w:t>
      </w:r>
      <w:r>
        <w:rPr>
          <w:rFonts w:hAnsi="宋体" w:hint="eastAsia"/>
        </w:rPr>
        <w:t>）</w:t>
      </w:r>
    </w:p>
    <w:p w14:paraId="46FDA323" w14:textId="1976BE3D" w:rsidR="006C6E93" w:rsidRDefault="006C6E93" w:rsidP="006F391B">
      <w:pPr>
        <w:pStyle w:val="affffffffe"/>
        <w:numPr>
          <w:ilvl w:val="0"/>
          <w:numId w:val="81"/>
        </w:numPr>
        <w:tabs>
          <w:tab w:val="clear" w:pos="2988"/>
        </w:tabs>
        <w:ind w:left="420" w:firstLine="420"/>
        <w:rPr>
          <w:rFonts w:hAnsi="宋体"/>
        </w:rPr>
      </w:pPr>
      <w:r>
        <w:rPr>
          <w:rFonts w:hAnsi="宋体" w:hint="eastAsia"/>
        </w:rPr>
        <w:t>针对11be设备，测试单频性能时增加关闭辅助测试WLAN终端(STA)的MLO功能要求（见8.1.1.3、</w:t>
      </w:r>
      <w:r w:rsidR="00475D56">
        <w:rPr>
          <w:rFonts w:hAnsi="宋体" w:hint="eastAsia"/>
        </w:rPr>
        <w:t>8.1.2.3、</w:t>
      </w:r>
      <w:r w:rsidR="00BD780E">
        <w:rPr>
          <w:rFonts w:hAnsi="宋体" w:hint="eastAsia"/>
        </w:rPr>
        <w:t>8.2.1.2、</w:t>
      </w:r>
      <w:r w:rsidR="00037373">
        <w:rPr>
          <w:rFonts w:hAnsi="宋体" w:hint="eastAsia"/>
        </w:rPr>
        <w:t>8.2.2.3</w:t>
      </w:r>
      <w:r>
        <w:rPr>
          <w:rFonts w:hAnsi="宋体" w:hint="eastAsia"/>
        </w:rPr>
        <w:t>）</w:t>
      </w:r>
    </w:p>
    <w:p w14:paraId="1633792E" w14:textId="79E9974B" w:rsidR="00312177" w:rsidRDefault="00312177" w:rsidP="00312177">
      <w:pPr>
        <w:pStyle w:val="affffffffe"/>
        <w:numPr>
          <w:ilvl w:val="0"/>
          <w:numId w:val="81"/>
        </w:numPr>
        <w:tabs>
          <w:tab w:val="clear" w:pos="2988"/>
        </w:tabs>
        <w:ind w:left="420" w:firstLine="420"/>
        <w:rPr>
          <w:rFonts w:hAnsi="宋体" w:hint="eastAsia"/>
        </w:rPr>
      </w:pPr>
      <w:r>
        <w:rPr>
          <w:rFonts w:hAnsi="宋体" w:hint="eastAsia"/>
        </w:rPr>
        <w:t>时变干扰场景下单用户吞吐量</w:t>
      </w:r>
      <w:r>
        <w:rPr>
          <w:rFonts w:hAnsi="宋体" w:hint="eastAsia"/>
        </w:rPr>
        <w:t>测试方案</w:t>
      </w:r>
      <w:r>
        <w:rPr>
          <w:rFonts w:hAnsi="宋体" w:hint="eastAsia"/>
        </w:rPr>
        <w:t>中，对于支持11be的终端，干扰类型1调整为200Mbps吞吐量，且增加MLO连接场景时变干扰测试要求（见</w:t>
      </w:r>
      <w:r w:rsidR="00EF1AF6">
        <w:rPr>
          <w:rFonts w:hAnsi="宋体" w:hint="eastAsia"/>
        </w:rPr>
        <w:t>8.1.3.3</w:t>
      </w:r>
      <w:r>
        <w:rPr>
          <w:rFonts w:hAnsi="宋体" w:hint="eastAsia"/>
        </w:rPr>
        <w:t>）</w:t>
      </w:r>
    </w:p>
    <w:p w14:paraId="5FA85AA7" w14:textId="4BAACA2D" w:rsidR="0025115A" w:rsidRDefault="0025115A" w:rsidP="0025115A">
      <w:pPr>
        <w:pStyle w:val="affffffffe"/>
        <w:numPr>
          <w:ilvl w:val="0"/>
          <w:numId w:val="81"/>
        </w:numPr>
        <w:tabs>
          <w:tab w:val="clear" w:pos="2988"/>
        </w:tabs>
        <w:ind w:left="420" w:firstLine="420"/>
        <w:rPr>
          <w:rFonts w:hAnsi="宋体" w:hint="eastAsia"/>
        </w:rPr>
      </w:pPr>
      <w:r>
        <w:rPr>
          <w:rFonts w:hAnsi="宋体" w:hint="eastAsia"/>
        </w:rPr>
        <w:t>增加MLO模式下并发吞吐量测试</w:t>
      </w:r>
      <w:r w:rsidR="00050F53">
        <w:rPr>
          <w:rFonts w:hAnsi="宋体" w:hint="eastAsia"/>
        </w:rPr>
        <w:t>方法</w:t>
      </w:r>
      <w:r>
        <w:rPr>
          <w:rFonts w:hAnsi="宋体" w:hint="eastAsia"/>
        </w:rPr>
        <w:t>（见</w:t>
      </w:r>
      <w:r w:rsidR="00050F53">
        <w:rPr>
          <w:rFonts w:hAnsi="宋体" w:hint="eastAsia"/>
        </w:rPr>
        <w:t>8.1.4</w:t>
      </w:r>
      <w:r>
        <w:rPr>
          <w:rFonts w:hAnsi="宋体" w:hint="eastAsia"/>
        </w:rPr>
        <w:t>）</w:t>
      </w:r>
    </w:p>
    <w:p w14:paraId="64E208E2" w14:textId="00D8AF75" w:rsidR="003A3C9C" w:rsidRDefault="00253E97" w:rsidP="006F391B">
      <w:pPr>
        <w:pStyle w:val="affffffffe"/>
        <w:numPr>
          <w:ilvl w:val="0"/>
          <w:numId w:val="81"/>
        </w:numPr>
        <w:tabs>
          <w:tab w:val="clear" w:pos="2988"/>
        </w:tabs>
        <w:ind w:left="420" w:firstLine="420"/>
        <w:rPr>
          <w:rFonts w:hAnsi="宋体"/>
        </w:rPr>
      </w:pPr>
      <w:r>
        <w:rPr>
          <w:rFonts w:hAnsi="宋体" w:hint="eastAsia"/>
        </w:rPr>
        <w:t>增加</w:t>
      </w:r>
      <w:r>
        <w:rPr>
          <w:rFonts w:hAnsi="宋体" w:hint="eastAsia"/>
        </w:rPr>
        <w:t>20MHz/40MHz信道干扰场景下单用户吞吐量</w:t>
      </w:r>
      <w:r>
        <w:rPr>
          <w:rFonts w:hAnsi="宋体" w:hint="eastAsia"/>
        </w:rPr>
        <w:t>测试方法（见8.1.5）</w:t>
      </w:r>
    </w:p>
    <w:p w14:paraId="1A8174F8" w14:textId="77777777" w:rsidR="007B6011" w:rsidRDefault="00EA388D" w:rsidP="007B6011">
      <w:pPr>
        <w:pStyle w:val="affffffffe"/>
        <w:numPr>
          <w:ilvl w:val="0"/>
          <w:numId w:val="81"/>
        </w:numPr>
        <w:tabs>
          <w:tab w:val="clear" w:pos="2988"/>
        </w:tabs>
        <w:ind w:left="420" w:firstLine="420"/>
        <w:rPr>
          <w:rFonts w:hAnsi="宋体"/>
        </w:rPr>
      </w:pPr>
      <w:r>
        <w:rPr>
          <w:rFonts w:hAnsi="宋体" w:hint="eastAsia"/>
        </w:rPr>
        <w:t>增加多用户并发时延测试场景UDP报文长度要求（见8.2.2.3）</w:t>
      </w:r>
    </w:p>
    <w:p w14:paraId="2BDB61A7" w14:textId="58C90830" w:rsidR="007B6011" w:rsidRPr="007B6011" w:rsidRDefault="00614FE4" w:rsidP="007B6011">
      <w:pPr>
        <w:pStyle w:val="affffffffe"/>
        <w:numPr>
          <w:ilvl w:val="0"/>
          <w:numId w:val="81"/>
        </w:numPr>
        <w:tabs>
          <w:tab w:val="clear" w:pos="2988"/>
        </w:tabs>
        <w:ind w:left="420" w:firstLine="420"/>
        <w:rPr>
          <w:rFonts w:hAnsi="宋体" w:hint="eastAsia"/>
        </w:rPr>
      </w:pPr>
      <w:r w:rsidRPr="007B6011">
        <w:rPr>
          <w:rFonts w:hAnsi="宋体" w:hint="eastAsia"/>
        </w:rPr>
        <w:t>增加</w:t>
      </w:r>
      <w:r w:rsidR="007B6011" w:rsidRPr="000E7854">
        <w:rPr>
          <w:rFonts w:hAnsi="宋体" w:hint="eastAsia"/>
        </w:rPr>
        <w:t>干扰场景下MLO模式多用户并发时延</w:t>
      </w:r>
      <w:r w:rsidR="007B6011" w:rsidRPr="000E7854">
        <w:rPr>
          <w:rFonts w:hAnsi="宋体" w:hint="eastAsia"/>
        </w:rPr>
        <w:t>测试场景（见8.2.4）</w:t>
      </w:r>
    </w:p>
    <w:p w14:paraId="4033A439" w14:textId="413C6CF4" w:rsidR="00614FE4" w:rsidRDefault="00332DAA" w:rsidP="006F391B">
      <w:pPr>
        <w:pStyle w:val="affffffffe"/>
        <w:numPr>
          <w:ilvl w:val="0"/>
          <w:numId w:val="81"/>
        </w:numPr>
        <w:tabs>
          <w:tab w:val="clear" w:pos="2988"/>
        </w:tabs>
        <w:ind w:left="420" w:firstLine="420"/>
        <w:rPr>
          <w:rFonts w:hAnsi="宋体"/>
        </w:rPr>
      </w:pPr>
      <w:r>
        <w:rPr>
          <w:rFonts w:hAnsi="宋体" w:hint="eastAsia"/>
        </w:rPr>
        <w:t>优化最大连接数测试场景测试方案（见</w:t>
      </w:r>
      <w:r w:rsidR="00D22D56">
        <w:rPr>
          <w:rFonts w:hAnsi="宋体" w:hint="eastAsia"/>
        </w:rPr>
        <w:t>8.4.1.4</w:t>
      </w:r>
      <w:r>
        <w:rPr>
          <w:rFonts w:hAnsi="宋体" w:hint="eastAsia"/>
        </w:rPr>
        <w:t>）</w:t>
      </w:r>
    </w:p>
    <w:p w14:paraId="40617233" w14:textId="77777777" w:rsidR="000E7854" w:rsidRDefault="009519C7" w:rsidP="000E7854">
      <w:pPr>
        <w:pStyle w:val="affffffffe"/>
        <w:numPr>
          <w:ilvl w:val="0"/>
          <w:numId w:val="81"/>
        </w:numPr>
        <w:tabs>
          <w:tab w:val="clear" w:pos="2988"/>
        </w:tabs>
        <w:ind w:left="420" w:firstLine="420"/>
        <w:rPr>
          <w:rFonts w:hAnsi="宋体"/>
        </w:rPr>
      </w:pPr>
      <w:r w:rsidRPr="00E66539">
        <w:rPr>
          <w:rFonts w:hAnsi="宋体" w:hint="eastAsia"/>
        </w:rPr>
        <w:t>多用户长时间业务稳定性测试方法</w:t>
      </w:r>
      <w:r w:rsidR="00BE6774" w:rsidRPr="00E66539">
        <w:rPr>
          <w:rFonts w:hAnsi="宋体" w:hint="eastAsia"/>
        </w:rPr>
        <w:t>中，</w:t>
      </w:r>
      <w:r w:rsidR="00E66539">
        <w:rPr>
          <w:rFonts w:hAnsi="宋体" w:hint="eastAsia"/>
        </w:rPr>
        <w:t>对支持11be终端扩展6个MLO连接（见</w:t>
      </w:r>
      <w:r w:rsidR="00B109DE">
        <w:rPr>
          <w:rFonts w:hAnsi="宋体" w:hint="eastAsia"/>
        </w:rPr>
        <w:t>8.5.1.4</w:t>
      </w:r>
      <w:r w:rsidR="00E66539">
        <w:rPr>
          <w:rFonts w:hAnsi="宋体" w:hint="eastAsia"/>
        </w:rPr>
        <w:t>）</w:t>
      </w:r>
    </w:p>
    <w:p w14:paraId="0C072DD1" w14:textId="49FE2500" w:rsidR="000E7854" w:rsidRPr="000E7854" w:rsidRDefault="00FE5561" w:rsidP="000E7854">
      <w:pPr>
        <w:pStyle w:val="affffffffe"/>
        <w:numPr>
          <w:ilvl w:val="0"/>
          <w:numId w:val="81"/>
        </w:numPr>
        <w:tabs>
          <w:tab w:val="clear" w:pos="2988"/>
        </w:tabs>
        <w:ind w:left="420" w:firstLine="420"/>
        <w:rPr>
          <w:rFonts w:hAnsi="宋体" w:hint="eastAsia"/>
        </w:rPr>
      </w:pPr>
      <w:r w:rsidRPr="000E7854">
        <w:rPr>
          <w:rFonts w:hAnsi="宋体" w:hint="eastAsia"/>
        </w:rPr>
        <w:t>增加</w:t>
      </w:r>
      <w:r w:rsidR="000E7854" w:rsidRPr="000E7854">
        <w:rPr>
          <w:rFonts w:hAnsi="宋体" w:hint="eastAsia"/>
        </w:rPr>
        <w:t>多协议类型混合接入业务并发场景体验测试</w:t>
      </w:r>
      <w:r w:rsidR="000E7854" w:rsidRPr="000E7854">
        <w:rPr>
          <w:rFonts w:hAnsi="宋体" w:hint="eastAsia"/>
        </w:rPr>
        <w:t>方案及测试要求（见9.3）</w:t>
      </w:r>
    </w:p>
    <w:p w14:paraId="1D53FD3A" w14:textId="77777777" w:rsidR="007C46CB" w:rsidRPr="00D63D82" w:rsidRDefault="007C46CB" w:rsidP="009F5297">
      <w:pPr>
        <w:pStyle w:val="affffffffe"/>
        <w:tabs>
          <w:tab w:val="clear" w:pos="2988"/>
        </w:tabs>
        <w:ind w:firstLine="420"/>
        <w:rPr>
          <w:rFonts w:hAnsi="宋体"/>
        </w:rPr>
      </w:pPr>
    </w:p>
    <w:p w14:paraId="67DD7CE3" w14:textId="1AA53D67" w:rsidR="003772D6" w:rsidRDefault="00BE449E" w:rsidP="009F5297">
      <w:pPr>
        <w:pStyle w:val="affffffffe"/>
        <w:tabs>
          <w:tab w:val="clear" w:pos="2988"/>
        </w:tabs>
        <w:ind w:firstLine="420"/>
        <w:rPr>
          <w:rFonts w:hAnsi="宋体" w:hint="eastAsia"/>
        </w:rPr>
      </w:pPr>
      <w:r w:rsidRPr="00BE449E">
        <w:rPr>
          <w:rFonts w:hAnsi="宋体" w:hint="eastAsia"/>
        </w:rPr>
        <w:t>请注意本文件的某些内容可能涉及专利。本文件的发布机构不承担识别这些专利的责任，不涉足评估专利对标准的相关性或必要性，不参与解决有关标准中所涉及专利的使用许可纠纷。</w:t>
      </w:r>
    </w:p>
    <w:p w14:paraId="21E63B5F" w14:textId="77777777" w:rsidR="00FB4F12" w:rsidRPr="005B7043" w:rsidRDefault="00FB4F12" w:rsidP="009F5297">
      <w:pPr>
        <w:pStyle w:val="affffffffe"/>
        <w:tabs>
          <w:tab w:val="clear" w:pos="2988"/>
        </w:tabs>
        <w:ind w:firstLine="420"/>
        <w:rPr>
          <w:rFonts w:hAnsi="宋体" w:hint="eastAsia"/>
        </w:rPr>
      </w:pPr>
      <w:r w:rsidRPr="005B7043">
        <w:rPr>
          <w:rFonts w:hAnsi="宋体" w:hint="eastAsia"/>
        </w:rPr>
        <w:t>本文件由世界无线局域网应用发展联盟标准委员会提出并归口。</w:t>
      </w:r>
    </w:p>
    <w:p w14:paraId="188068E1" w14:textId="77777777" w:rsidR="00FB4F12" w:rsidRPr="005B7043" w:rsidRDefault="00FB4F12" w:rsidP="009F5297">
      <w:pPr>
        <w:pStyle w:val="affffffffe"/>
        <w:tabs>
          <w:tab w:val="clear" w:pos="2988"/>
        </w:tabs>
        <w:ind w:firstLine="420"/>
        <w:rPr>
          <w:rFonts w:hAnsi="宋体" w:hint="eastAsia"/>
        </w:rPr>
      </w:pPr>
      <w:r w:rsidRPr="005B7043">
        <w:rPr>
          <w:rFonts w:hAnsi="宋体" w:hint="eastAsia"/>
        </w:rPr>
        <w:t>本文件由世界无线局域网应用发展联盟拥有版权，未经允许，严禁转载。</w:t>
      </w:r>
    </w:p>
    <w:p w14:paraId="11445084" w14:textId="6E3019E5" w:rsidR="00FB4F12" w:rsidRPr="005B7043" w:rsidRDefault="00FB4F12" w:rsidP="009F5297">
      <w:pPr>
        <w:pStyle w:val="affffffffe"/>
        <w:tabs>
          <w:tab w:val="clear" w:pos="2988"/>
        </w:tabs>
        <w:ind w:firstLine="420"/>
        <w:rPr>
          <w:rFonts w:hAnsi="宋体" w:hint="eastAsia"/>
        </w:rPr>
      </w:pPr>
      <w:r w:rsidRPr="005B7043">
        <w:rPr>
          <w:rFonts w:hAnsi="宋体" w:hint="eastAsia"/>
        </w:rPr>
        <w:t>本文件起草单位：</w:t>
      </w:r>
      <w:r w:rsidR="00082F71" w:rsidRPr="005B7043">
        <w:rPr>
          <w:rFonts w:hAnsi="宋体" w:hint="eastAsia"/>
        </w:rPr>
        <w:t>XXXXXX</w:t>
      </w:r>
    </w:p>
    <w:p w14:paraId="04D18417" w14:textId="6F513FF1" w:rsidR="00FB4F12" w:rsidRPr="005B7043" w:rsidRDefault="00FB4F12" w:rsidP="009F5297">
      <w:pPr>
        <w:pStyle w:val="affffffffe"/>
        <w:tabs>
          <w:tab w:val="clear" w:pos="2988"/>
        </w:tabs>
        <w:ind w:firstLine="420"/>
        <w:rPr>
          <w:rFonts w:hAnsi="宋体" w:hint="eastAsia"/>
        </w:rPr>
      </w:pPr>
      <w:r w:rsidRPr="005B7043">
        <w:rPr>
          <w:rFonts w:hAnsi="宋体"/>
        </w:rPr>
        <w:t>本文件主要起草人：</w:t>
      </w:r>
      <w:r w:rsidR="007806E9" w:rsidRPr="005B7043">
        <w:rPr>
          <w:rFonts w:hAnsi="宋体" w:hint="eastAsia"/>
        </w:rPr>
        <w:t>XXXX</w:t>
      </w:r>
    </w:p>
    <w:p w14:paraId="74C5194E" w14:textId="77777777" w:rsidR="0021272E" w:rsidRPr="005B7043" w:rsidRDefault="00B861A2">
      <w:pPr>
        <w:widowControl/>
        <w:autoSpaceDE/>
        <w:autoSpaceDN/>
        <w:adjustRightInd/>
        <w:spacing w:line="240" w:lineRule="auto"/>
        <w:ind w:leftChars="0" w:left="0" w:firstLineChars="0" w:firstLine="0"/>
        <w:rPr>
          <w:rFonts w:asciiTheme="minorEastAsia" w:eastAsiaTheme="minorEastAsia" w:hAnsiTheme="minorEastAsia" w:hint="eastAsia"/>
        </w:rPr>
      </w:pPr>
      <w:r w:rsidRPr="005B7043">
        <w:rPr>
          <w:rFonts w:asciiTheme="minorEastAsia" w:eastAsiaTheme="minorEastAsia" w:hAnsiTheme="minorEastAsia"/>
        </w:rPr>
        <w:br w:type="page"/>
      </w:r>
    </w:p>
    <w:p w14:paraId="4868B2F5" w14:textId="77777777" w:rsidR="0021272E" w:rsidRPr="00B755C0" w:rsidRDefault="0021272E" w:rsidP="0044338D">
      <w:pPr>
        <w:pStyle w:val="aff7"/>
        <w:jc w:val="right"/>
        <w:rPr>
          <w:rFonts w:asciiTheme="minorEastAsia" w:eastAsiaTheme="minorEastAsia" w:hAnsiTheme="minorEastAsia" w:hint="eastAsia"/>
        </w:rPr>
        <w:sectPr w:rsidR="0021272E" w:rsidRPr="00B755C0" w:rsidSect="0044338D">
          <w:headerReference w:type="default" r:id="rId10"/>
          <w:footerReference w:type="default" r:id="rId11"/>
          <w:pgSz w:w="11906" w:h="16838"/>
          <w:pgMar w:top="1701" w:right="1134" w:bottom="1701" w:left="1134" w:header="567" w:footer="567" w:gutter="0"/>
          <w:pgNumType w:fmt="upperRoman"/>
          <w:cols w:space="0"/>
          <w:titlePg/>
          <w:docGrid w:type="lines" w:linePitch="312"/>
        </w:sectPr>
      </w:pPr>
    </w:p>
    <w:p w14:paraId="73A630F3" w14:textId="77777777" w:rsidR="0021272E" w:rsidRPr="005B7043" w:rsidRDefault="00B861A2" w:rsidP="00316528">
      <w:pPr>
        <w:pStyle w:val="Heading1NoNumber"/>
        <w:rPr>
          <w:rFonts w:ascii="黑体" w:eastAsia="黑体" w:hAnsi="黑体" w:cs="Times New Roman" w:hint="eastAsia"/>
        </w:rPr>
      </w:pPr>
      <w:bookmarkStart w:id="10" w:name="_Toc143972264"/>
      <w:r w:rsidRPr="005B7043">
        <w:rPr>
          <w:rFonts w:ascii="黑体" w:eastAsia="黑体" w:hAnsi="黑体" w:cs="Times New Roman"/>
        </w:rPr>
        <w:lastRenderedPageBreak/>
        <w:t>家庭场景WLAN单设备网络性能</w:t>
      </w:r>
      <w:r w:rsidRPr="005B7043">
        <w:rPr>
          <w:rFonts w:ascii="黑体" w:eastAsia="黑体" w:hAnsi="黑体" w:cs="Times New Roman" w:hint="eastAsia"/>
        </w:rPr>
        <w:t>及体验</w:t>
      </w:r>
      <w:r w:rsidRPr="005B7043">
        <w:rPr>
          <w:rFonts w:ascii="黑体" w:eastAsia="黑体" w:hAnsi="黑体" w:cs="Times New Roman"/>
        </w:rPr>
        <w:t>测试</w:t>
      </w:r>
      <w:r w:rsidR="009C44B6" w:rsidRPr="005B7043">
        <w:rPr>
          <w:rFonts w:ascii="黑体" w:eastAsia="黑体" w:hAnsi="黑体" w:cs="Times New Roman" w:hint="eastAsia"/>
        </w:rPr>
        <w:t>方法</w:t>
      </w:r>
      <w:bookmarkEnd w:id="10"/>
    </w:p>
    <w:p w14:paraId="49B0D336" w14:textId="77777777" w:rsidR="0021272E" w:rsidRPr="005B7043" w:rsidRDefault="00B861A2" w:rsidP="00316528">
      <w:pPr>
        <w:pStyle w:val="11"/>
        <w:numPr>
          <w:ilvl w:val="0"/>
          <w:numId w:val="1"/>
        </w:numPr>
        <w:tabs>
          <w:tab w:val="clear" w:pos="432"/>
        </w:tabs>
        <w:topLinePunct/>
        <w:adjustRightInd w:val="0"/>
        <w:snapToGrid w:val="0"/>
        <w:spacing w:line="240" w:lineRule="atLeast"/>
        <w:ind w:left="0" w:firstLine="0"/>
        <w:jc w:val="left"/>
        <w:rPr>
          <w:rFonts w:ascii="黑体" w:hAnsi="黑体" w:hint="eastAsia"/>
          <w:bCs/>
          <w:kern w:val="2"/>
          <w:sz w:val="21"/>
          <w:szCs w:val="21"/>
        </w:rPr>
      </w:pPr>
      <w:bookmarkStart w:id="11" w:name="_Toc143972265"/>
      <w:bookmarkStart w:id="12" w:name="_Toc171343600"/>
      <w:bookmarkEnd w:id="8"/>
      <w:r w:rsidRPr="005B7043">
        <w:rPr>
          <w:rFonts w:ascii="黑体" w:hAnsi="黑体" w:hint="eastAsia"/>
          <w:bCs/>
          <w:kern w:val="2"/>
          <w:sz w:val="21"/>
          <w:szCs w:val="21"/>
        </w:rPr>
        <w:t>范围</w:t>
      </w:r>
      <w:bookmarkEnd w:id="11"/>
      <w:bookmarkEnd w:id="12"/>
    </w:p>
    <w:p w14:paraId="1FA39F0D" w14:textId="77777777" w:rsidR="004F2D9A" w:rsidRPr="005B7043" w:rsidRDefault="004F2D9A" w:rsidP="004F2D9A">
      <w:pPr>
        <w:pStyle w:val="afffffffff0"/>
        <w:ind w:firstLine="420"/>
      </w:pPr>
      <w:bookmarkStart w:id="13" w:name="_Hlk80880820"/>
      <w:r w:rsidRPr="005B7043">
        <w:rPr>
          <w:rFonts w:hint="eastAsia"/>
        </w:rPr>
        <w:t>本文件规定了世界无线局域网应用发展联盟中家庭场景WLAN</w:t>
      </w:r>
      <w:r w:rsidRPr="005B7043">
        <w:t>单设备性能及体验的测试</w:t>
      </w:r>
      <w:r w:rsidRPr="005B7043">
        <w:rPr>
          <w:rFonts w:hint="eastAsia"/>
        </w:rPr>
        <w:t>方法，包括WAA家庭场景中单设备基础性能认证测试用例和典型业务体验场景性能认证测试用例。</w:t>
      </w:r>
    </w:p>
    <w:p w14:paraId="631986CB" w14:textId="77777777" w:rsidR="004F2D9A" w:rsidRPr="005B7043" w:rsidRDefault="004F2D9A" w:rsidP="004F2D9A">
      <w:pPr>
        <w:pStyle w:val="afffffffff0"/>
        <w:ind w:firstLine="420"/>
      </w:pPr>
      <w:r w:rsidRPr="005B7043">
        <w:rPr>
          <w:rFonts w:hint="eastAsia"/>
        </w:rPr>
        <w:t>本文件适用于家庭网关或者无线路由器的设计、开发、生产及测试，</w:t>
      </w:r>
      <w:bookmarkEnd w:id="13"/>
      <w:r w:rsidRPr="005B7043">
        <w:rPr>
          <w:rFonts w:hint="eastAsia"/>
        </w:rPr>
        <w:t>主要应用于</w:t>
      </w:r>
      <w:r w:rsidRPr="005B7043">
        <w:t>WAA</w:t>
      </w:r>
      <w:r w:rsidRPr="005B7043">
        <w:rPr>
          <w:rFonts w:hint="eastAsia"/>
        </w:rPr>
        <w:t>对家庭网关或者无线路由器的</w:t>
      </w:r>
      <w:r w:rsidRPr="005B7043">
        <w:t>WLAN</w:t>
      </w:r>
      <w:r w:rsidRPr="005B7043">
        <w:rPr>
          <w:rFonts w:hint="eastAsia"/>
        </w:rPr>
        <w:t>性能和体验进行测试认证。</w:t>
      </w:r>
      <w:r w:rsidRPr="005B7043">
        <w:t>开展联盟性能及体验测试认证的设备</w:t>
      </w:r>
      <w:r w:rsidRPr="005B7043">
        <w:rPr>
          <w:rFonts w:hint="eastAsia"/>
        </w:rPr>
        <w:t>应</w:t>
      </w:r>
      <w:r w:rsidRPr="005B7043">
        <w:t>满足相关国家的监管要求，包括频谱范围、发射功率/发射功率控制、干扰规避/动态频率选择等要求。</w:t>
      </w:r>
    </w:p>
    <w:p w14:paraId="6555081D" w14:textId="77777777" w:rsidR="004F2D9A" w:rsidRPr="005B7043" w:rsidRDefault="004F2D9A" w:rsidP="004F2D9A">
      <w:pPr>
        <w:pStyle w:val="11"/>
        <w:numPr>
          <w:ilvl w:val="0"/>
          <w:numId w:val="1"/>
        </w:numPr>
        <w:tabs>
          <w:tab w:val="clear" w:pos="432"/>
        </w:tabs>
        <w:topLinePunct/>
        <w:adjustRightInd w:val="0"/>
        <w:snapToGrid w:val="0"/>
        <w:spacing w:line="240" w:lineRule="atLeast"/>
        <w:ind w:left="0" w:firstLine="0"/>
        <w:jc w:val="left"/>
        <w:rPr>
          <w:rFonts w:ascii="黑体" w:hAnsi="黑体" w:hint="eastAsia"/>
          <w:bCs/>
          <w:kern w:val="2"/>
          <w:sz w:val="21"/>
          <w:szCs w:val="21"/>
        </w:rPr>
      </w:pPr>
      <w:bookmarkStart w:id="14" w:name="_Toc144675865"/>
      <w:bookmarkStart w:id="15" w:name="_Toc144675171"/>
      <w:bookmarkStart w:id="16" w:name="_Toc143984067"/>
      <w:bookmarkStart w:id="17" w:name="_Toc148951526"/>
      <w:bookmarkStart w:id="18" w:name="_Toc171343601"/>
      <w:r w:rsidRPr="005B7043">
        <w:rPr>
          <w:rFonts w:ascii="黑体" w:hAnsi="黑体" w:hint="eastAsia"/>
          <w:bCs/>
          <w:kern w:val="2"/>
          <w:sz w:val="21"/>
          <w:szCs w:val="21"/>
        </w:rPr>
        <w:t>规范性引用文件</w:t>
      </w:r>
      <w:bookmarkEnd w:id="14"/>
      <w:bookmarkEnd w:id="15"/>
      <w:bookmarkEnd w:id="16"/>
      <w:bookmarkEnd w:id="17"/>
      <w:bookmarkEnd w:id="18"/>
    </w:p>
    <w:p w14:paraId="0A252FBB" w14:textId="77777777" w:rsidR="004F2D9A" w:rsidRPr="005B7043" w:rsidRDefault="000E7854" w:rsidP="004F2D9A">
      <w:pPr>
        <w:pStyle w:val="afffffffff0"/>
        <w:ind w:firstLine="420"/>
      </w:pPr>
      <w:sdt>
        <w:sdtPr>
          <w:rPr>
            <w:rFonts w:hint="eastAsia"/>
          </w:rPr>
          <w:id w:val="715848253"/>
          <w:placeholder>
            <w:docPart w:val="6EAE94F9DECA46CD845F06BEF068D9B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4F2D9A" w:rsidRPr="005B7043">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4FA4E1B0" w14:textId="48E36C46" w:rsidR="0021272E" w:rsidRPr="005B7043" w:rsidRDefault="0012623A">
      <w:pPr>
        <w:pStyle w:val="afffffffff0"/>
        <w:ind w:firstLine="420"/>
      </w:pPr>
      <w:r>
        <w:rPr>
          <w:rFonts w:hint="eastAsia"/>
        </w:rPr>
        <w:t>T/WAA 005-2024</w:t>
      </w:r>
      <w:bookmarkStart w:id="19" w:name="_Toc106630862"/>
      <w:bookmarkStart w:id="20" w:name="_Toc106372628"/>
      <w:r w:rsidR="00B861A2" w:rsidRPr="005B7043">
        <w:rPr>
          <w:rFonts w:hint="eastAsia"/>
        </w:rPr>
        <w:t xml:space="preserve"> 家庭场景</w:t>
      </w:r>
      <w:r w:rsidR="00B861A2" w:rsidRPr="005B7043">
        <w:t>WLAN</w:t>
      </w:r>
      <w:r w:rsidR="005E72FE" w:rsidRPr="005B7043">
        <w:rPr>
          <w:rFonts w:hint="eastAsia"/>
        </w:rPr>
        <w:t>单设备网络性能及体验技术要求</w:t>
      </w:r>
    </w:p>
    <w:p w14:paraId="03730518" w14:textId="77777777" w:rsidR="0021272E" w:rsidRPr="005B7043" w:rsidRDefault="00B861A2" w:rsidP="00316528">
      <w:pPr>
        <w:pStyle w:val="11"/>
        <w:numPr>
          <w:ilvl w:val="0"/>
          <w:numId w:val="1"/>
        </w:numPr>
        <w:tabs>
          <w:tab w:val="clear" w:pos="432"/>
        </w:tabs>
        <w:topLinePunct/>
        <w:adjustRightInd w:val="0"/>
        <w:snapToGrid w:val="0"/>
        <w:spacing w:line="240" w:lineRule="atLeast"/>
        <w:ind w:left="0" w:firstLine="0"/>
        <w:jc w:val="left"/>
        <w:rPr>
          <w:rFonts w:ascii="黑体" w:hAnsi="黑体" w:hint="eastAsia"/>
          <w:bCs/>
          <w:kern w:val="2"/>
          <w:sz w:val="21"/>
          <w:szCs w:val="21"/>
        </w:rPr>
      </w:pPr>
      <w:bookmarkStart w:id="21" w:name="_Toc136300699"/>
      <w:bookmarkStart w:id="22" w:name="_Toc143972267"/>
      <w:bookmarkStart w:id="23" w:name="_Toc82008436"/>
      <w:bookmarkStart w:id="24" w:name="_Toc171343602"/>
      <w:r w:rsidRPr="005B7043">
        <w:rPr>
          <w:rFonts w:ascii="黑体" w:hAnsi="黑体" w:hint="eastAsia"/>
          <w:bCs/>
          <w:kern w:val="2"/>
          <w:sz w:val="21"/>
          <w:szCs w:val="21"/>
        </w:rPr>
        <w:t>术语和定义</w:t>
      </w:r>
      <w:bookmarkEnd w:id="21"/>
      <w:bookmarkEnd w:id="22"/>
      <w:bookmarkEnd w:id="23"/>
      <w:bookmarkEnd w:id="24"/>
    </w:p>
    <w:p w14:paraId="6E970943" w14:textId="77777777" w:rsidR="00D9235F" w:rsidRPr="005B7043" w:rsidRDefault="00D9235F" w:rsidP="00D9235F">
      <w:pPr>
        <w:pStyle w:val="afffffffff1"/>
        <w:numPr>
          <w:ilvl w:val="1"/>
          <w:numId w:val="1"/>
        </w:numPr>
        <w:spacing w:before="156" w:after="156"/>
        <w:ind w:left="0" w:firstLine="0"/>
        <w:rPr>
          <w:rFonts w:hAnsi="黑体" w:hint="eastAsia"/>
          <w:b/>
          <w:bCs/>
          <w:szCs w:val="21"/>
        </w:rPr>
      </w:pPr>
      <w:bookmarkStart w:id="25" w:name="_Toc153395047"/>
      <w:bookmarkStart w:id="26" w:name="_Toc171343603"/>
      <w:r w:rsidRPr="005B7043">
        <w:rPr>
          <w:rFonts w:hAnsi="黑体" w:hint="eastAsia"/>
          <w:b/>
          <w:bCs/>
          <w:szCs w:val="21"/>
        </w:rPr>
        <w:t>性能要求和测试方法术语</w:t>
      </w:r>
      <w:bookmarkEnd w:id="25"/>
      <w:bookmarkEnd w:id="26"/>
    </w:p>
    <w:p w14:paraId="334B3B3D" w14:textId="77777777" w:rsidR="00D9235F" w:rsidRPr="005B7043" w:rsidRDefault="00D9235F" w:rsidP="00D9235F">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rPr>
      </w:pPr>
      <w:bookmarkStart w:id="27" w:name="_Toc152881176"/>
    </w:p>
    <w:p w14:paraId="682C5C37" w14:textId="77777777" w:rsidR="00D9235F" w:rsidRPr="005B7043" w:rsidRDefault="00D9235F" w:rsidP="00D9235F">
      <w:pPr>
        <w:pStyle w:val="afffffffff0"/>
        <w:ind w:firstLineChars="0" w:firstLine="420"/>
        <w:rPr>
          <w:rFonts w:ascii="黑体" w:eastAsia="黑体" w:hAnsi="黑体" w:hint="eastAsia"/>
        </w:rPr>
      </w:pPr>
      <w:r w:rsidRPr="005B7043">
        <w:rPr>
          <w:rFonts w:ascii="黑体" w:eastAsia="黑体" w:hAnsi="黑体" w:hint="eastAsia"/>
        </w:rPr>
        <w:t>场景 scene</w:t>
      </w:r>
      <w:bookmarkEnd w:id="27"/>
    </w:p>
    <w:p w14:paraId="08DA87A5" w14:textId="77777777" w:rsidR="00D9235F" w:rsidRPr="005B7043" w:rsidRDefault="00D9235F" w:rsidP="00D9235F">
      <w:pPr>
        <w:pStyle w:val="afffffffff0"/>
        <w:ind w:firstLineChars="0" w:firstLine="420"/>
        <w:rPr>
          <w:rFonts w:hAnsi="宋体" w:hint="eastAsia"/>
        </w:rPr>
      </w:pPr>
      <w:r w:rsidRPr="005B7043">
        <w:rPr>
          <w:rFonts w:hAnsi="宋体"/>
        </w:rPr>
        <w:t>本文中使用“</w:t>
      </w:r>
      <w:r w:rsidRPr="005B7043">
        <w:rPr>
          <w:rFonts w:hAnsi="宋体" w:hint="eastAsia"/>
        </w:rPr>
        <w:t>场景</w:t>
      </w:r>
      <w:r w:rsidRPr="005B7043">
        <w:rPr>
          <w:rFonts w:hAnsi="宋体"/>
        </w:rPr>
        <w:t>”泛指</w:t>
      </w:r>
      <w:r w:rsidRPr="005B7043">
        <w:rPr>
          <w:rFonts w:hAnsi="宋体" w:hint="eastAsia"/>
        </w:rPr>
        <w:t>系统和系统运行。系统包括终端、网络、无线传播</w:t>
      </w:r>
      <w:r w:rsidRPr="005B7043">
        <w:rPr>
          <w:rFonts w:hAnsi="宋体"/>
        </w:rPr>
        <w:t>环境</w:t>
      </w:r>
      <w:r w:rsidRPr="005B7043">
        <w:rPr>
          <w:rFonts w:hAnsi="宋体" w:hint="eastAsia"/>
        </w:rPr>
        <w:t>、服务器、使用人等。系统运行包括子系统和部件在具体使用中的交互条件，包括各种影响网络性能和业务性能的要素，比如手机与无线路由器距离3m、用户参加视频会议等。</w:t>
      </w:r>
    </w:p>
    <w:p w14:paraId="42927A5E" w14:textId="77777777" w:rsidR="00D9235F" w:rsidRPr="005B7043" w:rsidRDefault="00D9235F" w:rsidP="00D9235F">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rPr>
      </w:pPr>
    </w:p>
    <w:p w14:paraId="086D2F2F" w14:textId="77777777" w:rsidR="00D9235F" w:rsidRPr="005B7043" w:rsidRDefault="00D9235F" w:rsidP="00D9235F">
      <w:pPr>
        <w:pStyle w:val="afffffffff0"/>
        <w:ind w:firstLineChars="0" w:firstLine="420"/>
        <w:rPr>
          <w:rFonts w:ascii="黑体" w:eastAsia="黑体" w:hAnsi="黑体" w:hint="eastAsia"/>
        </w:rPr>
      </w:pPr>
      <w:r w:rsidRPr="005B7043">
        <w:rPr>
          <w:rFonts w:ascii="黑体" w:eastAsia="黑体" w:hAnsi="黑体" w:hint="eastAsia"/>
        </w:rPr>
        <w:t>家庭场景 ho</w:t>
      </w:r>
      <w:r w:rsidRPr="005B7043">
        <w:rPr>
          <w:rFonts w:ascii="黑体" w:eastAsia="黑体" w:hAnsi="黑体"/>
        </w:rPr>
        <w:t>me scene</w:t>
      </w:r>
    </w:p>
    <w:p w14:paraId="5FB7D90B" w14:textId="77777777" w:rsidR="00D9235F" w:rsidRPr="005B7043" w:rsidRDefault="00D9235F" w:rsidP="00D9235F">
      <w:pPr>
        <w:pStyle w:val="afffffffff0"/>
        <w:ind w:firstLineChars="0" w:firstLine="420"/>
      </w:pPr>
      <w:r w:rsidRPr="005B7043">
        <w:t>本文中使用</w:t>
      </w:r>
      <w:r w:rsidRPr="005B7043">
        <w:t>“</w:t>
      </w:r>
      <w:r w:rsidRPr="005B7043">
        <w:rPr>
          <w:rFonts w:hint="eastAsia"/>
        </w:rPr>
        <w:t>家庭场景</w:t>
      </w:r>
      <w:r w:rsidRPr="005B7043">
        <w:t>”</w:t>
      </w:r>
      <w:r w:rsidRPr="005B7043">
        <w:rPr>
          <w:rFonts w:hint="eastAsia"/>
        </w:rPr>
        <w:t>范指用户在家里使用网络进行学习、娱乐、社会生产等活动中涉及的网络元素（上网设备、互联网业务、终端等）组成的业务场景。</w:t>
      </w:r>
    </w:p>
    <w:p w14:paraId="2B0E52F7" w14:textId="77777777" w:rsidR="00D9235F" w:rsidRPr="005B7043" w:rsidRDefault="00D9235F" w:rsidP="009F5297">
      <w:pPr>
        <w:pStyle w:val="3"/>
        <w:widowControl/>
        <w:numPr>
          <w:ilvl w:val="2"/>
          <w:numId w:val="1"/>
        </w:numPr>
        <w:tabs>
          <w:tab w:val="clear" w:pos="432"/>
          <w:tab w:val="clear" w:pos="720"/>
        </w:tabs>
        <w:topLinePunct/>
        <w:snapToGrid w:val="0"/>
        <w:spacing w:before="200" w:after="160" w:line="240" w:lineRule="atLeast"/>
        <w:ind w:left="0" w:firstLine="0"/>
        <w:jc w:val="left"/>
      </w:pPr>
    </w:p>
    <w:p w14:paraId="5F918AA5" w14:textId="77777777" w:rsidR="00D9235F" w:rsidRPr="005B7043" w:rsidRDefault="00D9235F" w:rsidP="009F5297">
      <w:pPr>
        <w:pStyle w:val="afffffffff0"/>
        <w:ind w:firstLineChars="0" w:firstLine="420"/>
        <w:rPr>
          <w:rFonts w:ascii="黑体" w:eastAsia="黑体" w:hAnsi="黑体" w:hint="eastAsia"/>
        </w:rPr>
      </w:pPr>
      <w:r w:rsidRPr="005B7043">
        <w:rPr>
          <w:rFonts w:ascii="黑体" w:eastAsia="黑体" w:hAnsi="黑体" w:hint="eastAsia"/>
        </w:rPr>
        <w:t>场景模型 scene model</w:t>
      </w:r>
    </w:p>
    <w:p w14:paraId="6D80CFA1" w14:textId="77777777" w:rsidR="00D9235F" w:rsidRPr="005B7043" w:rsidRDefault="00D9235F" w:rsidP="009F5297">
      <w:pPr>
        <w:pStyle w:val="afffffffff0"/>
        <w:ind w:firstLineChars="0" w:firstLine="420"/>
        <w:rPr>
          <w:rFonts w:hAnsi="宋体" w:hint="eastAsia"/>
        </w:rPr>
      </w:pPr>
      <w:r w:rsidRPr="005B7043">
        <w:rPr>
          <w:rFonts w:hAnsi="宋体" w:hint="eastAsia"/>
        </w:rPr>
        <w:t>为了</w:t>
      </w:r>
      <w:r w:rsidRPr="005B7043">
        <w:rPr>
          <w:rFonts w:hAnsi="宋体"/>
        </w:rPr>
        <w:t>模拟用户使用的网络</w:t>
      </w:r>
      <w:r w:rsidRPr="005B7043">
        <w:rPr>
          <w:rFonts w:hAnsi="宋体" w:hint="eastAsia"/>
        </w:rPr>
        <w:t>环境，提出的终端、网络、无线传播</w:t>
      </w:r>
      <w:r w:rsidRPr="005B7043">
        <w:rPr>
          <w:rFonts w:hAnsi="宋体"/>
        </w:rPr>
        <w:t>环境等</w:t>
      </w:r>
      <w:r w:rsidRPr="005B7043">
        <w:rPr>
          <w:rFonts w:hAnsi="宋体" w:hint="eastAsia"/>
        </w:rPr>
        <w:t>用户使用环境</w:t>
      </w:r>
      <w:r w:rsidRPr="005B7043">
        <w:rPr>
          <w:rFonts w:hAnsi="宋体"/>
        </w:rPr>
        <w:t>要素</w:t>
      </w:r>
      <w:r w:rsidRPr="005B7043">
        <w:rPr>
          <w:rFonts w:hAnsi="宋体" w:hint="eastAsia"/>
        </w:rPr>
        <w:t>和设备要求的集合，用以配置测试床，构建性能测试的综合系统。不同的网络基础性能要求和业务性能要求可能使用不同的场景模型，以反应被测设备不同的实际使用环境。</w:t>
      </w:r>
    </w:p>
    <w:p w14:paraId="01AA3EB7" w14:textId="77777777" w:rsidR="00D9235F" w:rsidRPr="005B7043" w:rsidRDefault="00D9235F" w:rsidP="00D9235F">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bCs w:val="0"/>
        </w:rPr>
      </w:pPr>
      <w:bookmarkStart w:id="28" w:name="_Toc153392880"/>
      <w:bookmarkStart w:id="29" w:name="_Toc153395051"/>
      <w:bookmarkStart w:id="30" w:name="_Toc152881179"/>
      <w:bookmarkEnd w:id="28"/>
      <w:bookmarkEnd w:id="29"/>
    </w:p>
    <w:p w14:paraId="7B34A341" w14:textId="77777777" w:rsidR="00D9235F" w:rsidRPr="005B7043" w:rsidRDefault="00D9235F" w:rsidP="009F5297">
      <w:pPr>
        <w:pStyle w:val="afffffffff0"/>
        <w:ind w:firstLineChars="0" w:firstLine="420"/>
        <w:rPr>
          <w:rFonts w:ascii="黑体" w:eastAsia="黑体" w:hAnsi="黑体" w:hint="eastAsia"/>
        </w:rPr>
      </w:pPr>
      <w:r w:rsidRPr="005B7043">
        <w:rPr>
          <w:rFonts w:ascii="黑体" w:eastAsia="黑体" w:hAnsi="黑体" w:hint="eastAsia"/>
        </w:rPr>
        <w:t>基础性能要求</w:t>
      </w:r>
      <w:r w:rsidRPr="005B7043">
        <w:rPr>
          <w:rFonts w:ascii="黑体" w:eastAsia="黑体" w:hAnsi="黑体"/>
        </w:rPr>
        <w:t xml:space="preserve"> basic performance requirements</w:t>
      </w:r>
      <w:bookmarkEnd w:id="30"/>
    </w:p>
    <w:p w14:paraId="2D67FE56" w14:textId="77777777" w:rsidR="00D9235F" w:rsidRPr="005B7043" w:rsidRDefault="00D9235F" w:rsidP="009F5297">
      <w:pPr>
        <w:pStyle w:val="afffffffff0"/>
        <w:ind w:firstLineChars="0" w:firstLine="420"/>
        <w:rPr>
          <w:rFonts w:hAnsi="宋体" w:hint="eastAsia"/>
        </w:rPr>
      </w:pPr>
      <w:r w:rsidRPr="005B7043">
        <w:rPr>
          <w:rFonts w:hAnsi="宋体" w:hint="eastAsia"/>
        </w:rPr>
        <w:lastRenderedPageBreak/>
        <w:t>网络使用者使用网络过程中，对网络性能的基础评估要求，例如带宽、接入终端连接能力、覆盖、时延等指标，大部分指标是对设备的要求，也有部分指标是组网要求，例如漫游能力。网络基础性能要求可以支撑业务性能要求的评估。</w:t>
      </w:r>
    </w:p>
    <w:p w14:paraId="0994E2B7" w14:textId="77777777" w:rsidR="00D9235F" w:rsidRPr="005B7043" w:rsidRDefault="00D9235F" w:rsidP="00D9235F">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rPr>
      </w:pPr>
      <w:bookmarkStart w:id="31" w:name="_Toc153392881"/>
      <w:bookmarkStart w:id="32" w:name="_Toc153395052"/>
      <w:bookmarkStart w:id="33" w:name="_Toc152881180"/>
      <w:bookmarkEnd w:id="31"/>
      <w:bookmarkEnd w:id="32"/>
    </w:p>
    <w:p w14:paraId="2FCA462C" w14:textId="77777777" w:rsidR="00D9235F" w:rsidRPr="005B7043" w:rsidRDefault="00D9235F" w:rsidP="00D9235F">
      <w:pPr>
        <w:pStyle w:val="afffffffff0"/>
        <w:ind w:firstLineChars="0" w:firstLine="420"/>
        <w:rPr>
          <w:rFonts w:ascii="黑体" w:eastAsia="黑体" w:hAnsi="黑体" w:hint="eastAsia"/>
        </w:rPr>
      </w:pPr>
      <w:r w:rsidRPr="005B7043">
        <w:rPr>
          <w:rFonts w:ascii="黑体" w:eastAsia="黑体" w:hAnsi="黑体"/>
        </w:rPr>
        <w:t>业务性能要求 application service performance requirements</w:t>
      </w:r>
      <w:bookmarkEnd w:id="33"/>
    </w:p>
    <w:p w14:paraId="7DF2C898" w14:textId="77777777" w:rsidR="00D9235F" w:rsidRPr="005B7043" w:rsidRDefault="00D9235F" w:rsidP="00D9235F">
      <w:pPr>
        <w:pStyle w:val="afffffffff0"/>
        <w:ind w:firstLineChars="0" w:firstLine="420"/>
        <w:rPr>
          <w:rFonts w:hAnsi="宋体" w:hint="eastAsia"/>
        </w:rPr>
      </w:pPr>
      <w:r w:rsidRPr="005B7043">
        <w:rPr>
          <w:rFonts w:hAnsi="宋体"/>
        </w:rPr>
        <w:t>从使用网络的应用出发</w:t>
      </w:r>
      <w:r w:rsidRPr="005B7043">
        <w:rPr>
          <w:rFonts w:hAnsi="宋体" w:hint="eastAsia"/>
        </w:rPr>
        <w:t>，</w:t>
      </w:r>
      <w:r w:rsidRPr="005B7043">
        <w:rPr>
          <w:rFonts w:hAnsi="宋体"/>
        </w:rPr>
        <w:t>评估网络对多业务使用网络的性能要求</w:t>
      </w:r>
      <w:r w:rsidRPr="005B7043">
        <w:rPr>
          <w:rFonts w:hAnsi="宋体" w:hint="eastAsia"/>
        </w:rPr>
        <w:t>。多业务明确</w:t>
      </w:r>
      <w:r w:rsidRPr="005B7043">
        <w:rPr>
          <w:rFonts w:hAnsi="宋体"/>
        </w:rPr>
        <w:t>使用网络的业务类型</w:t>
      </w:r>
      <w:r w:rsidRPr="005B7043">
        <w:rPr>
          <w:rFonts w:hAnsi="宋体" w:hint="eastAsia"/>
        </w:rPr>
        <w:t>、</w:t>
      </w:r>
      <w:r w:rsidRPr="005B7043">
        <w:rPr>
          <w:rFonts w:hAnsi="宋体"/>
        </w:rPr>
        <w:t>业务数量以及各业务类型的占比</w:t>
      </w:r>
      <w:r w:rsidRPr="005B7043">
        <w:rPr>
          <w:rFonts w:hAnsi="宋体" w:hint="eastAsia"/>
        </w:rPr>
        <w:t>，与典型组网模型，模拟贴近用户实际使用环境，评估网络对应用体验的支撑能力。性能要求包括人对交互式系统的体验（包括不限于视频卡顿、语音延迟、操作延迟等），也包括机器与机器交互要求（比如工业领域机器人控制要求的处理延时）。</w:t>
      </w:r>
    </w:p>
    <w:p w14:paraId="66065B6A" w14:textId="77777777" w:rsidR="00D9235F" w:rsidRPr="005B7043" w:rsidRDefault="00D9235F" w:rsidP="00D9235F">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bCs w:val="0"/>
        </w:rPr>
      </w:pPr>
      <w:bookmarkStart w:id="34" w:name="_Toc153392882"/>
      <w:bookmarkStart w:id="35" w:name="_Toc153395053"/>
      <w:bookmarkStart w:id="36" w:name="_Toc152881181"/>
      <w:bookmarkEnd w:id="34"/>
      <w:bookmarkEnd w:id="35"/>
    </w:p>
    <w:p w14:paraId="1CEDD670" w14:textId="2E5C1471" w:rsidR="00D9235F" w:rsidRPr="007F0147" w:rsidRDefault="00D9235F" w:rsidP="00D9235F">
      <w:pPr>
        <w:pStyle w:val="afffffffff0"/>
        <w:ind w:firstLineChars="0" w:firstLine="420"/>
        <w:rPr>
          <w:rFonts w:ascii="黑体" w:eastAsia="黑体" w:hAnsi="黑体" w:hint="eastAsia"/>
        </w:rPr>
      </w:pPr>
      <w:bookmarkStart w:id="37" w:name="OLE_LINK3"/>
      <w:r w:rsidRPr="007F0147">
        <w:rPr>
          <w:rFonts w:ascii="黑体" w:eastAsia="黑体" w:hAnsi="黑体" w:hint="eastAsia"/>
        </w:rPr>
        <w:t>测试</w:t>
      </w:r>
      <w:r w:rsidR="00D56922" w:rsidRPr="007F0147">
        <w:rPr>
          <w:rFonts w:ascii="黑体" w:eastAsia="黑体" w:hAnsi="黑体" w:hint="eastAsia"/>
        </w:rPr>
        <w:t>平台</w:t>
      </w:r>
      <w:r w:rsidRPr="007F0147">
        <w:rPr>
          <w:rFonts w:ascii="黑体" w:eastAsia="黑体" w:hAnsi="黑体"/>
        </w:rPr>
        <w:t xml:space="preserve"> test</w:t>
      </w:r>
      <w:bookmarkEnd w:id="36"/>
      <w:r w:rsidR="00D56922" w:rsidRPr="007F0147">
        <w:rPr>
          <w:rFonts w:ascii="黑体" w:eastAsia="黑体" w:hAnsi="黑体" w:hint="eastAsia"/>
        </w:rPr>
        <w:t xml:space="preserve"> platform</w:t>
      </w:r>
    </w:p>
    <w:bookmarkEnd w:id="37"/>
    <w:p w14:paraId="6B4853DC" w14:textId="77777777" w:rsidR="00D9235F" w:rsidRPr="007F0147" w:rsidRDefault="00D9235F" w:rsidP="00D9235F">
      <w:pPr>
        <w:pStyle w:val="afffffffff0"/>
        <w:ind w:firstLineChars="0" w:firstLine="420"/>
        <w:rPr>
          <w:rFonts w:hAnsi="宋体" w:hint="eastAsia"/>
        </w:rPr>
      </w:pPr>
      <w:r w:rsidRPr="007F0147">
        <w:rPr>
          <w:rFonts w:hAnsi="宋体"/>
        </w:rPr>
        <w:t>由</w:t>
      </w:r>
      <w:r w:rsidRPr="007F0147">
        <w:rPr>
          <w:rFonts w:hAnsi="宋体" w:hint="eastAsia"/>
        </w:rPr>
        <w:t>终端、网络和无线传播</w:t>
      </w:r>
      <w:r w:rsidRPr="007F0147">
        <w:rPr>
          <w:rFonts w:hAnsi="宋体"/>
        </w:rPr>
        <w:t>环境等要素构成</w:t>
      </w:r>
      <w:r w:rsidRPr="007F0147">
        <w:rPr>
          <w:rFonts w:hAnsi="宋体" w:hint="eastAsia"/>
        </w:rPr>
        <w:t>，</w:t>
      </w:r>
      <w:r w:rsidRPr="007F0147">
        <w:rPr>
          <w:rFonts w:hAnsi="宋体"/>
        </w:rPr>
        <w:t>用于模拟用户使用的网络</w:t>
      </w:r>
      <w:r w:rsidRPr="007F0147">
        <w:rPr>
          <w:rFonts w:hAnsi="宋体" w:hint="eastAsia"/>
        </w:rPr>
        <w:t>环境，可以修改环境参数、网络参数和终端参数完成</w:t>
      </w:r>
      <w:r w:rsidRPr="007F0147">
        <w:rPr>
          <w:rFonts w:hAnsi="宋体"/>
        </w:rPr>
        <w:t>设备</w:t>
      </w:r>
      <w:r w:rsidRPr="007F0147">
        <w:rPr>
          <w:rFonts w:hAnsi="宋体" w:hint="eastAsia"/>
        </w:rPr>
        <w:t>、</w:t>
      </w:r>
      <w:r w:rsidRPr="007F0147">
        <w:rPr>
          <w:rFonts w:hAnsi="宋体"/>
        </w:rPr>
        <w:t>网络</w:t>
      </w:r>
      <w:r w:rsidRPr="007F0147">
        <w:rPr>
          <w:rFonts w:hAnsi="宋体" w:hint="eastAsia"/>
        </w:rPr>
        <w:t>、</w:t>
      </w:r>
      <w:r w:rsidRPr="007F0147">
        <w:rPr>
          <w:rFonts w:hAnsi="宋体"/>
        </w:rPr>
        <w:t>业务的性能测试的</w:t>
      </w:r>
      <w:r w:rsidRPr="007F0147">
        <w:rPr>
          <w:rFonts w:hAnsi="宋体" w:hint="eastAsia"/>
        </w:rPr>
        <w:t>综合</w:t>
      </w:r>
      <w:r w:rsidRPr="007F0147">
        <w:rPr>
          <w:rFonts w:hAnsi="宋体"/>
        </w:rPr>
        <w:t>系统</w:t>
      </w:r>
      <w:r w:rsidRPr="007F0147">
        <w:rPr>
          <w:rFonts w:hAnsi="宋体" w:hint="eastAsia"/>
        </w:rPr>
        <w:t>。</w:t>
      </w:r>
    </w:p>
    <w:p w14:paraId="50C62292" w14:textId="77777777" w:rsidR="00D9235F" w:rsidRPr="005B7043" w:rsidRDefault="00D9235F" w:rsidP="009F5297">
      <w:pPr>
        <w:pStyle w:val="afffffffff1"/>
        <w:numPr>
          <w:ilvl w:val="1"/>
          <w:numId w:val="1"/>
        </w:numPr>
        <w:spacing w:before="156" w:after="156"/>
        <w:ind w:left="0" w:firstLine="0"/>
        <w:rPr>
          <w:rFonts w:hAnsi="黑体" w:hint="eastAsia"/>
          <w:b/>
          <w:bCs/>
          <w:szCs w:val="21"/>
        </w:rPr>
      </w:pPr>
      <w:bookmarkStart w:id="38" w:name="_Toc153395054"/>
      <w:bookmarkStart w:id="39" w:name="_Toc171343604"/>
      <w:r w:rsidRPr="005B7043">
        <w:rPr>
          <w:rFonts w:hAnsi="黑体" w:hint="eastAsia"/>
          <w:b/>
          <w:bCs/>
          <w:szCs w:val="21"/>
        </w:rPr>
        <w:t>性能要求和测试方法术语</w:t>
      </w:r>
      <w:bookmarkEnd w:id="38"/>
      <w:bookmarkEnd w:id="39"/>
    </w:p>
    <w:p w14:paraId="5C291A6C" w14:textId="77777777" w:rsidR="00D9235F" w:rsidRPr="005B7043" w:rsidRDefault="00D9235F" w:rsidP="009F5297">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rPr>
      </w:pPr>
      <w:bookmarkStart w:id="40" w:name="_Toc153392884"/>
      <w:bookmarkStart w:id="41" w:name="_Toc153395055"/>
      <w:bookmarkStart w:id="42" w:name="_Toc152881182"/>
      <w:bookmarkEnd w:id="40"/>
      <w:bookmarkEnd w:id="41"/>
    </w:p>
    <w:p w14:paraId="2FE783D7" w14:textId="77777777" w:rsidR="00D9235F" w:rsidRPr="005B7043" w:rsidRDefault="00D9235F" w:rsidP="009F5297">
      <w:pPr>
        <w:pStyle w:val="afffffffff0"/>
        <w:ind w:firstLineChars="0" w:firstLine="420"/>
        <w:rPr>
          <w:rFonts w:ascii="黑体" w:eastAsia="黑体" w:hAnsi="黑体" w:hint="eastAsia"/>
        </w:rPr>
      </w:pPr>
      <w:r w:rsidRPr="005B7043">
        <w:rPr>
          <w:rFonts w:ascii="黑体" w:eastAsia="黑体" w:hAnsi="黑体" w:hint="eastAsia"/>
        </w:rPr>
        <w:t>时延</w:t>
      </w:r>
      <w:r w:rsidRPr="005B7043">
        <w:rPr>
          <w:rFonts w:ascii="黑体" w:eastAsia="黑体" w:hAnsi="黑体"/>
        </w:rPr>
        <w:t xml:space="preserve"> latency</w:t>
      </w:r>
      <w:bookmarkEnd w:id="42"/>
    </w:p>
    <w:p w14:paraId="5FB9AA71" w14:textId="77777777" w:rsidR="00D9235F" w:rsidRPr="005B7043" w:rsidRDefault="00D9235F" w:rsidP="009F5297">
      <w:pPr>
        <w:pStyle w:val="afffffffff0"/>
        <w:ind w:firstLineChars="0" w:firstLine="420"/>
        <w:rPr>
          <w:rFonts w:hAnsi="宋体" w:hint="eastAsia"/>
        </w:rPr>
      </w:pPr>
      <w:r w:rsidRPr="005B7043">
        <w:rPr>
          <w:rFonts w:hAnsi="宋体"/>
        </w:rPr>
        <w:t>针对不同业务网络需要保障的端到端时延</w:t>
      </w:r>
      <w:r w:rsidRPr="005B7043">
        <w:rPr>
          <w:rFonts w:hAnsi="宋体" w:hint="eastAsia"/>
        </w:rPr>
        <w:t>。</w:t>
      </w:r>
    </w:p>
    <w:p w14:paraId="70CC9AFF" w14:textId="77777777" w:rsidR="00D9235F" w:rsidRPr="005B7043" w:rsidRDefault="00D9235F" w:rsidP="009F5297">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rPr>
      </w:pPr>
      <w:bookmarkStart w:id="43" w:name="_Toc153392885"/>
      <w:bookmarkStart w:id="44" w:name="_Toc153395056"/>
      <w:bookmarkStart w:id="45" w:name="_Toc152881183"/>
      <w:bookmarkEnd w:id="43"/>
      <w:bookmarkEnd w:id="44"/>
    </w:p>
    <w:p w14:paraId="746322B1" w14:textId="77777777" w:rsidR="00D9235F" w:rsidRPr="005B7043" w:rsidRDefault="00D9235F" w:rsidP="009F5297">
      <w:pPr>
        <w:pStyle w:val="afffffffff0"/>
        <w:ind w:firstLineChars="0" w:firstLine="420"/>
        <w:rPr>
          <w:rFonts w:ascii="黑体" w:eastAsia="黑体" w:hAnsi="黑体" w:hint="eastAsia"/>
        </w:rPr>
      </w:pPr>
      <w:r w:rsidRPr="005B7043">
        <w:rPr>
          <w:rFonts w:ascii="黑体" w:eastAsia="黑体" w:hAnsi="黑体" w:hint="eastAsia"/>
        </w:rPr>
        <w:t>丢包率</w:t>
      </w:r>
      <w:r w:rsidRPr="005B7043">
        <w:rPr>
          <w:rFonts w:ascii="黑体" w:eastAsia="黑体" w:hAnsi="黑体"/>
        </w:rPr>
        <w:t xml:space="preserve"> packet loss ratio</w:t>
      </w:r>
      <w:bookmarkEnd w:id="45"/>
    </w:p>
    <w:p w14:paraId="1A36DC76" w14:textId="77777777" w:rsidR="00D9235F" w:rsidRPr="005B7043" w:rsidRDefault="00D9235F" w:rsidP="009F5297">
      <w:pPr>
        <w:pStyle w:val="afffffffff0"/>
        <w:ind w:firstLineChars="0" w:firstLine="420"/>
        <w:rPr>
          <w:rFonts w:hAnsi="宋体" w:hint="eastAsia"/>
        </w:rPr>
      </w:pPr>
      <w:r w:rsidRPr="005B7043">
        <w:rPr>
          <w:rFonts w:hAnsi="宋体"/>
        </w:rPr>
        <w:t>未发送成功报文个数占总报文个数的比例</w:t>
      </w:r>
      <w:r w:rsidRPr="005B7043">
        <w:rPr>
          <w:rFonts w:hAnsi="宋体" w:hint="eastAsia"/>
        </w:rPr>
        <w:t>。</w:t>
      </w:r>
    </w:p>
    <w:p w14:paraId="45B44D98" w14:textId="77777777" w:rsidR="00D9235F" w:rsidRPr="005B7043" w:rsidRDefault="00D9235F" w:rsidP="009F5297">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rPr>
      </w:pPr>
      <w:bookmarkStart w:id="46" w:name="_Toc153392886"/>
      <w:bookmarkStart w:id="47" w:name="_Toc153395057"/>
      <w:bookmarkStart w:id="48" w:name="_Toc152881184"/>
      <w:bookmarkEnd w:id="46"/>
      <w:bookmarkEnd w:id="47"/>
    </w:p>
    <w:p w14:paraId="311198EF" w14:textId="77777777" w:rsidR="00D9235F" w:rsidRPr="005B7043" w:rsidRDefault="00D9235F" w:rsidP="009F5297">
      <w:pPr>
        <w:pStyle w:val="afffffffff0"/>
        <w:ind w:firstLineChars="0" w:firstLine="420"/>
        <w:rPr>
          <w:rFonts w:ascii="黑体" w:eastAsia="黑体" w:hAnsi="黑体" w:hint="eastAsia"/>
        </w:rPr>
      </w:pPr>
      <w:r w:rsidRPr="005B7043">
        <w:rPr>
          <w:rFonts w:ascii="黑体" w:eastAsia="黑体" w:hAnsi="黑体" w:hint="eastAsia"/>
        </w:rPr>
        <w:t>业务并发</w:t>
      </w:r>
      <w:r w:rsidRPr="005B7043">
        <w:rPr>
          <w:rFonts w:ascii="黑体" w:eastAsia="黑体" w:hAnsi="黑体"/>
        </w:rPr>
        <w:t xml:space="preserve"> concurrency</w:t>
      </w:r>
      <w:bookmarkEnd w:id="48"/>
    </w:p>
    <w:p w14:paraId="0B24E511" w14:textId="77777777" w:rsidR="00D9235F" w:rsidRPr="005B7043" w:rsidRDefault="00D9235F" w:rsidP="009F5297">
      <w:pPr>
        <w:pStyle w:val="afffffffff0"/>
        <w:ind w:firstLineChars="0" w:firstLine="420"/>
        <w:rPr>
          <w:rFonts w:hAnsi="宋体" w:hint="eastAsia"/>
        </w:rPr>
      </w:pPr>
      <w:r w:rsidRPr="005B7043">
        <w:rPr>
          <w:rFonts w:hAnsi="宋体"/>
        </w:rPr>
        <w:t>同一时间段内实际</w:t>
      </w:r>
      <w:r w:rsidRPr="005B7043">
        <w:rPr>
          <w:rFonts w:hAnsi="宋体" w:hint="eastAsia"/>
        </w:rPr>
        <w:t>接入</w:t>
      </w:r>
      <w:r w:rsidRPr="005B7043">
        <w:rPr>
          <w:rFonts w:hAnsi="宋体"/>
        </w:rPr>
        <w:t>网络的用户同时使用网络或者业务</w:t>
      </w:r>
      <w:r w:rsidRPr="005B7043">
        <w:rPr>
          <w:rFonts w:hAnsi="宋体" w:hint="eastAsia"/>
        </w:rPr>
        <w:t>。</w:t>
      </w:r>
    </w:p>
    <w:p w14:paraId="2174614B" w14:textId="77777777" w:rsidR="00D9235F" w:rsidRPr="005B7043" w:rsidRDefault="00D9235F" w:rsidP="009F5297">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rPr>
      </w:pPr>
      <w:bookmarkStart w:id="49" w:name="_Toc153392887"/>
      <w:bookmarkStart w:id="50" w:name="_Toc153395058"/>
      <w:bookmarkStart w:id="51" w:name="_Toc152881185"/>
      <w:bookmarkEnd w:id="49"/>
      <w:bookmarkEnd w:id="50"/>
    </w:p>
    <w:p w14:paraId="08C542DB" w14:textId="77777777" w:rsidR="00D9235F" w:rsidRPr="005B7043" w:rsidRDefault="00D9235F" w:rsidP="009F5297">
      <w:pPr>
        <w:pStyle w:val="afffffffff0"/>
        <w:ind w:firstLineChars="0" w:firstLine="420"/>
        <w:rPr>
          <w:rFonts w:ascii="黑体" w:eastAsia="黑体" w:hAnsi="黑体" w:hint="eastAsia"/>
        </w:rPr>
      </w:pPr>
      <w:r w:rsidRPr="005B7043">
        <w:rPr>
          <w:rFonts w:ascii="黑体" w:eastAsia="黑体" w:hAnsi="黑体"/>
        </w:rPr>
        <w:t>2.4GHz</w:t>
      </w:r>
      <w:bookmarkEnd w:id="51"/>
    </w:p>
    <w:p w14:paraId="12A27F69" w14:textId="77777777" w:rsidR="00D9235F" w:rsidRPr="005B7043" w:rsidRDefault="00D9235F" w:rsidP="009F5297">
      <w:pPr>
        <w:pStyle w:val="afffffffff0"/>
        <w:ind w:firstLineChars="0" w:firstLine="420"/>
        <w:rPr>
          <w:rFonts w:hAnsi="宋体" w:hint="eastAsia"/>
        </w:rPr>
      </w:pPr>
      <w:r w:rsidRPr="005B7043">
        <w:rPr>
          <w:rFonts w:hAnsi="宋体"/>
        </w:rPr>
        <w:t>泛指设备使用国家允许无线局域网使用的2.4GHz频段频谱，每个国家规定可以使用的</w:t>
      </w:r>
      <w:r w:rsidRPr="005B7043">
        <w:rPr>
          <w:rFonts w:hAnsi="宋体" w:hint="eastAsia"/>
        </w:rPr>
        <w:t>频谱</w:t>
      </w:r>
      <w:r w:rsidRPr="005B7043">
        <w:rPr>
          <w:rFonts w:hAnsi="宋体"/>
        </w:rPr>
        <w:t>不尽相同</w:t>
      </w:r>
      <w:r w:rsidRPr="005B7043">
        <w:rPr>
          <w:rFonts w:hAnsi="宋体" w:hint="eastAsia"/>
        </w:rPr>
        <w:t>，</w:t>
      </w:r>
      <w:r w:rsidRPr="005B7043">
        <w:rPr>
          <w:rFonts w:hAnsi="宋体"/>
        </w:rPr>
        <w:t>设备需遵从使用国家对应射频技术要求以及干扰规避技术要求（例如：中华人民共和国允许无线局域网使用的2.4GHz频段频率范围：2400MHz-2483.5MHz）</w:t>
      </w:r>
      <w:r w:rsidRPr="005B7043">
        <w:rPr>
          <w:rFonts w:hAnsi="宋体" w:hint="eastAsia"/>
        </w:rPr>
        <w:t>。</w:t>
      </w:r>
    </w:p>
    <w:p w14:paraId="7EFEAD4B" w14:textId="77777777" w:rsidR="00D9235F" w:rsidRPr="005B7043" w:rsidRDefault="00D9235F" w:rsidP="009F5297">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rPr>
      </w:pPr>
      <w:bookmarkStart w:id="52" w:name="_Toc153392888"/>
      <w:bookmarkStart w:id="53" w:name="_Toc153395059"/>
      <w:bookmarkStart w:id="54" w:name="_Toc152881186"/>
      <w:bookmarkEnd w:id="52"/>
      <w:bookmarkEnd w:id="53"/>
    </w:p>
    <w:p w14:paraId="0B4B0166" w14:textId="180F1B2C" w:rsidR="00D9235F" w:rsidRPr="005B7043" w:rsidRDefault="00D9235F" w:rsidP="009F5297">
      <w:pPr>
        <w:pStyle w:val="afffffffff0"/>
        <w:ind w:firstLineChars="0" w:firstLine="420"/>
        <w:rPr>
          <w:rFonts w:ascii="黑体" w:eastAsia="黑体" w:hAnsi="黑体" w:hint="eastAsia"/>
        </w:rPr>
      </w:pPr>
      <w:r w:rsidRPr="005B7043">
        <w:rPr>
          <w:rFonts w:ascii="黑体" w:eastAsia="黑体" w:hAnsi="黑体"/>
        </w:rPr>
        <w:t>5G</w:t>
      </w:r>
      <w:r w:rsidR="00A84905" w:rsidRPr="005B7043">
        <w:rPr>
          <w:rFonts w:ascii="黑体" w:eastAsia="黑体" w:hAnsi="黑体" w:hint="eastAsia"/>
        </w:rPr>
        <w:t>H</w:t>
      </w:r>
      <w:r w:rsidRPr="005B7043">
        <w:rPr>
          <w:rFonts w:ascii="黑体" w:eastAsia="黑体" w:hAnsi="黑体"/>
        </w:rPr>
        <w:t>z</w:t>
      </w:r>
      <w:bookmarkEnd w:id="54"/>
    </w:p>
    <w:p w14:paraId="57814FF0" w14:textId="77777777" w:rsidR="00D9235F" w:rsidRPr="005B7043" w:rsidRDefault="00D9235F" w:rsidP="009F5297">
      <w:pPr>
        <w:pStyle w:val="afffffffff0"/>
        <w:ind w:firstLineChars="0" w:firstLine="420"/>
        <w:rPr>
          <w:rFonts w:hAnsi="宋体" w:hint="eastAsia"/>
        </w:rPr>
      </w:pPr>
      <w:r w:rsidRPr="005B7043">
        <w:rPr>
          <w:rFonts w:hAnsi="宋体"/>
        </w:rPr>
        <w:t>泛指设备使用国家允许无线局域网使用的5GHz频段频谱，每个国家规定可以使用的</w:t>
      </w:r>
      <w:r w:rsidRPr="005B7043">
        <w:rPr>
          <w:rFonts w:hAnsi="宋体" w:hint="eastAsia"/>
        </w:rPr>
        <w:t>频谱</w:t>
      </w:r>
      <w:r w:rsidRPr="005B7043">
        <w:rPr>
          <w:rFonts w:hAnsi="宋体"/>
        </w:rPr>
        <w:t>不尽相同</w:t>
      </w:r>
      <w:r w:rsidRPr="005B7043">
        <w:rPr>
          <w:rFonts w:hAnsi="宋体" w:hint="eastAsia"/>
        </w:rPr>
        <w:t>，设备</w:t>
      </w:r>
      <w:r w:rsidRPr="005B7043">
        <w:rPr>
          <w:rFonts w:hAnsi="宋体"/>
        </w:rPr>
        <w:t>需遵从使用国家对应射频技术要求以及干扰规避技术要求（例如：中华人民共和国允许无线局域网使用5GHz频段频率范围：5150MHz-5350MHz、5725MHz-5850MHz）</w:t>
      </w:r>
      <w:r w:rsidRPr="005B7043">
        <w:rPr>
          <w:rFonts w:hAnsi="宋体" w:hint="eastAsia"/>
        </w:rPr>
        <w:t>。</w:t>
      </w:r>
    </w:p>
    <w:p w14:paraId="16E498A2" w14:textId="77777777" w:rsidR="00D9235F" w:rsidRPr="005B7043" w:rsidRDefault="00D9235F" w:rsidP="009F5297">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rPr>
      </w:pPr>
      <w:bookmarkStart w:id="55" w:name="_Toc153392889"/>
      <w:bookmarkStart w:id="56" w:name="_Toc153395060"/>
      <w:bookmarkStart w:id="57" w:name="_Toc152881187"/>
      <w:bookmarkEnd w:id="55"/>
      <w:bookmarkEnd w:id="56"/>
    </w:p>
    <w:p w14:paraId="5AC04EA6" w14:textId="77777777" w:rsidR="00D9235F" w:rsidRPr="005B7043" w:rsidRDefault="00D9235F" w:rsidP="009F5297">
      <w:pPr>
        <w:pStyle w:val="afffffffff0"/>
        <w:ind w:firstLineChars="0" w:firstLine="420"/>
        <w:rPr>
          <w:rFonts w:ascii="黑体" w:eastAsia="黑体" w:hAnsi="黑体" w:hint="eastAsia"/>
        </w:rPr>
      </w:pPr>
      <w:r w:rsidRPr="005B7043">
        <w:rPr>
          <w:rFonts w:ascii="黑体" w:eastAsia="黑体" w:hAnsi="黑体" w:hint="eastAsia"/>
        </w:rPr>
        <w:t>带宽</w:t>
      </w:r>
      <w:r w:rsidRPr="005B7043">
        <w:rPr>
          <w:rFonts w:ascii="黑体" w:eastAsia="黑体" w:hAnsi="黑体"/>
        </w:rPr>
        <w:t xml:space="preserve"> channel bandwidth</w:t>
      </w:r>
      <w:bookmarkEnd w:id="57"/>
    </w:p>
    <w:p w14:paraId="1E96214E" w14:textId="77777777" w:rsidR="00D9235F" w:rsidRPr="005B7043" w:rsidRDefault="00D9235F" w:rsidP="009F5297">
      <w:pPr>
        <w:pStyle w:val="afffffffff0"/>
        <w:ind w:firstLineChars="0" w:firstLine="420"/>
        <w:rPr>
          <w:rFonts w:hAnsi="宋体" w:hint="eastAsia"/>
        </w:rPr>
      </w:pPr>
      <w:r w:rsidRPr="005B7043">
        <w:rPr>
          <w:rFonts w:hAnsi="宋体"/>
        </w:rPr>
        <w:t>不同频段20MHz、40MHz、80MHz、160MHz</w:t>
      </w:r>
      <w:r w:rsidRPr="005B7043">
        <w:rPr>
          <w:rFonts w:hAnsi="宋体" w:hint="eastAsia"/>
        </w:rPr>
        <w:t>，</w:t>
      </w:r>
      <w:r w:rsidRPr="005B7043">
        <w:rPr>
          <w:rFonts w:hAnsi="宋体"/>
        </w:rPr>
        <w:t>应遵从使用国家频谱划分要求</w:t>
      </w:r>
      <w:r w:rsidRPr="005B7043">
        <w:rPr>
          <w:rFonts w:hAnsi="宋体" w:hint="eastAsia"/>
        </w:rPr>
        <w:t>。</w:t>
      </w:r>
    </w:p>
    <w:p w14:paraId="00886F80" w14:textId="77777777" w:rsidR="00D9235F" w:rsidRPr="005B7043" w:rsidRDefault="00D9235F" w:rsidP="009F5297">
      <w:pPr>
        <w:pStyle w:val="3"/>
        <w:widowControl/>
        <w:numPr>
          <w:ilvl w:val="2"/>
          <w:numId w:val="1"/>
        </w:numPr>
        <w:tabs>
          <w:tab w:val="clear" w:pos="432"/>
          <w:tab w:val="clear" w:pos="720"/>
        </w:tabs>
        <w:topLinePunct/>
        <w:snapToGrid w:val="0"/>
        <w:spacing w:before="200" w:after="160" w:line="240" w:lineRule="atLeast"/>
        <w:ind w:left="0" w:firstLine="0"/>
        <w:jc w:val="left"/>
        <w:rPr>
          <w:rFonts w:hAnsi="黑体" w:hint="eastAsia"/>
          <w:b/>
        </w:rPr>
      </w:pPr>
      <w:bookmarkStart w:id="58" w:name="_Toc153392890"/>
      <w:bookmarkStart w:id="59" w:name="_Toc153395061"/>
      <w:bookmarkStart w:id="60" w:name="_Toc152881188"/>
      <w:bookmarkEnd w:id="58"/>
      <w:bookmarkEnd w:id="59"/>
    </w:p>
    <w:p w14:paraId="0D2A43E4" w14:textId="77777777" w:rsidR="00D9235F" w:rsidRPr="005B7043" w:rsidRDefault="00D9235F" w:rsidP="009F5297">
      <w:pPr>
        <w:pStyle w:val="afffffffff0"/>
        <w:ind w:firstLineChars="0" w:firstLine="420"/>
        <w:rPr>
          <w:rFonts w:ascii="黑体" w:eastAsia="黑体" w:hAnsi="黑体" w:hint="eastAsia"/>
        </w:rPr>
      </w:pPr>
      <w:r w:rsidRPr="005B7043">
        <w:rPr>
          <w:rFonts w:ascii="黑体" w:eastAsia="黑体" w:hAnsi="黑体" w:hint="eastAsia"/>
        </w:rPr>
        <w:t>干扰</w:t>
      </w:r>
      <w:r w:rsidRPr="005B7043">
        <w:rPr>
          <w:rFonts w:ascii="黑体" w:eastAsia="黑体" w:hAnsi="黑体"/>
        </w:rPr>
        <w:t xml:space="preserve"> interference</w:t>
      </w:r>
      <w:bookmarkEnd w:id="60"/>
    </w:p>
    <w:p w14:paraId="297B32C2" w14:textId="77777777" w:rsidR="00D9235F" w:rsidRPr="005B7043" w:rsidRDefault="00D9235F" w:rsidP="009F5297">
      <w:pPr>
        <w:pStyle w:val="afffffffff0"/>
        <w:ind w:firstLineChars="0" w:firstLine="420"/>
        <w:rPr>
          <w:rFonts w:hAnsi="宋体" w:hint="eastAsia"/>
        </w:rPr>
      </w:pPr>
      <w:r w:rsidRPr="005B7043">
        <w:rPr>
          <w:rFonts w:hAnsi="宋体"/>
        </w:rPr>
        <w:t>由于一种或多种发射、辐射、感应或其组合所产生的无用能量对无线电通信系统的接收产生的影响，其表现为性能下降、误解、或信息丢失，若不存在这种无用能量，则此后果可以避免。</w:t>
      </w:r>
    </w:p>
    <w:p w14:paraId="765712E7" w14:textId="77777777" w:rsidR="00D9235F" w:rsidRPr="005B7043" w:rsidRDefault="00D9235F" w:rsidP="009F5297">
      <w:pPr>
        <w:pStyle w:val="3"/>
        <w:widowControl/>
        <w:numPr>
          <w:ilvl w:val="2"/>
          <w:numId w:val="1"/>
        </w:numPr>
        <w:tabs>
          <w:tab w:val="clear" w:pos="432"/>
          <w:tab w:val="clear" w:pos="720"/>
        </w:tabs>
        <w:topLinePunct/>
        <w:snapToGrid w:val="0"/>
        <w:spacing w:before="200" w:after="160" w:line="240" w:lineRule="atLeast"/>
        <w:ind w:left="0" w:firstLine="0"/>
        <w:jc w:val="left"/>
      </w:pPr>
    </w:p>
    <w:p w14:paraId="455D44B5" w14:textId="77777777" w:rsidR="008303DA" w:rsidRPr="005B7043" w:rsidRDefault="00EE5EC8" w:rsidP="009F5297">
      <w:pPr>
        <w:pStyle w:val="afffffffff0"/>
        <w:ind w:firstLineChars="0" w:firstLine="409"/>
        <w:rPr>
          <w:rFonts w:ascii="黑体" w:eastAsia="黑体" w:hAnsi="黑体" w:hint="eastAsia"/>
        </w:rPr>
      </w:pPr>
      <w:proofErr w:type="gramStart"/>
      <w:r w:rsidRPr="005B7043">
        <w:rPr>
          <w:rFonts w:ascii="黑体" w:eastAsia="黑体" w:hAnsi="黑体"/>
        </w:rPr>
        <w:t>空间流数</w:t>
      </w:r>
      <w:proofErr w:type="gramEnd"/>
      <w:r w:rsidRPr="005B7043">
        <w:rPr>
          <w:rFonts w:ascii="黑体" w:eastAsia="黑体" w:hAnsi="黑体" w:hint="eastAsia"/>
        </w:rPr>
        <w:t xml:space="preserve"> </w:t>
      </w:r>
      <w:r w:rsidRPr="005B7043">
        <w:rPr>
          <w:rFonts w:ascii="黑体" w:eastAsia="黑体" w:hAnsi="黑体"/>
        </w:rPr>
        <w:t>number of spatial streams</w:t>
      </w:r>
      <w:bookmarkStart w:id="61" w:name="_Toc144736877"/>
      <w:bookmarkStart w:id="62" w:name="_Toc144736825"/>
      <w:bookmarkStart w:id="63" w:name="_Toc144736917"/>
      <w:bookmarkStart w:id="64" w:name="_Toc144736962"/>
      <w:bookmarkStart w:id="65" w:name="_Toc148999831"/>
      <w:bookmarkStart w:id="66" w:name="_Toc148999885"/>
      <w:bookmarkStart w:id="67" w:name="_Toc144736878"/>
      <w:bookmarkStart w:id="68" w:name="_Toc144736963"/>
      <w:bookmarkStart w:id="69" w:name="_Toc144736918"/>
      <w:bookmarkStart w:id="70" w:name="_Toc144736826"/>
      <w:bookmarkStart w:id="71" w:name="_Toc148999832"/>
      <w:bookmarkStart w:id="72" w:name="_Toc148999886"/>
      <w:bookmarkStart w:id="73" w:name="_Toc144736879"/>
      <w:bookmarkStart w:id="74" w:name="_Toc144736919"/>
      <w:bookmarkStart w:id="75" w:name="_Toc144736827"/>
      <w:bookmarkStart w:id="76" w:name="_Toc144736964"/>
      <w:bookmarkStart w:id="77" w:name="_Toc148999833"/>
      <w:bookmarkStart w:id="78" w:name="_Toc148999887"/>
      <w:bookmarkStart w:id="79" w:name="_Toc144736920"/>
      <w:bookmarkStart w:id="80" w:name="_Toc14473696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57D28FC" w14:textId="786492B6" w:rsidR="0021272E" w:rsidRPr="005B7043" w:rsidRDefault="00B861A2" w:rsidP="009F5297">
      <w:pPr>
        <w:pStyle w:val="afffffffff0"/>
        <w:ind w:firstLineChars="0" w:firstLine="409"/>
      </w:pPr>
      <w:r w:rsidRPr="005B7043">
        <w:rPr>
          <w:rFonts w:hint="eastAsia"/>
        </w:rPr>
        <w:t>无线电在同一时间发送多个信号，每一份信号都是一个空间流。空间</w:t>
      </w:r>
      <w:proofErr w:type="gramStart"/>
      <w:r w:rsidRPr="005B7043">
        <w:rPr>
          <w:rFonts w:hint="eastAsia"/>
        </w:rPr>
        <w:t>流使用</w:t>
      </w:r>
      <w:proofErr w:type="gramEnd"/>
      <w:r w:rsidR="00316528" w:rsidRPr="005B7043">
        <w:rPr>
          <w:rFonts w:hint="eastAsia"/>
        </w:rPr>
        <w:t>自己的发射机和天线进行发送，每个空间流通过不同的路径到达接收机，</w:t>
      </w:r>
      <w:r w:rsidRPr="005B7043">
        <w:t>空间</w:t>
      </w:r>
      <w:proofErr w:type="gramStart"/>
      <w:r w:rsidRPr="005B7043">
        <w:t>流数是指空间流</w:t>
      </w:r>
      <w:proofErr w:type="gramEnd"/>
      <w:r w:rsidRPr="005B7043">
        <w:t>的数量</w:t>
      </w:r>
      <w:r w:rsidRPr="005B7043">
        <w:rPr>
          <w:rFonts w:hint="eastAsia"/>
        </w:rPr>
        <w:t>。</w:t>
      </w:r>
    </w:p>
    <w:p w14:paraId="2D9A0D8F" w14:textId="77777777" w:rsidR="00EE5EC8" w:rsidRPr="005B7043" w:rsidRDefault="00EE5EC8" w:rsidP="009F5297">
      <w:pPr>
        <w:pStyle w:val="3"/>
        <w:widowControl/>
        <w:numPr>
          <w:ilvl w:val="2"/>
          <w:numId w:val="1"/>
        </w:numPr>
        <w:tabs>
          <w:tab w:val="clear" w:pos="432"/>
          <w:tab w:val="clear" w:pos="720"/>
        </w:tabs>
        <w:topLinePunct/>
        <w:snapToGrid w:val="0"/>
        <w:spacing w:before="200" w:after="160" w:line="240" w:lineRule="atLeast"/>
        <w:ind w:left="0" w:firstLine="0"/>
        <w:jc w:val="left"/>
      </w:pPr>
    </w:p>
    <w:p w14:paraId="0A0701C4" w14:textId="77777777" w:rsidR="00EE5EC8" w:rsidRPr="005B7043" w:rsidRDefault="00EE5EC8" w:rsidP="009F5297">
      <w:pPr>
        <w:pStyle w:val="afffffffff0"/>
        <w:ind w:firstLineChars="0" w:firstLine="420"/>
        <w:rPr>
          <w:rFonts w:ascii="黑体" w:eastAsia="黑体" w:hAnsi="黑体" w:hint="eastAsia"/>
        </w:rPr>
      </w:pPr>
      <w:bookmarkStart w:id="81" w:name="_Toc144736922"/>
      <w:bookmarkStart w:id="82" w:name="_Toc144736967"/>
      <w:bookmarkStart w:id="83" w:name="_Toc144736968"/>
      <w:bookmarkStart w:id="84" w:name="_Toc144736923"/>
      <w:bookmarkStart w:id="85" w:name="_Toc148999889"/>
      <w:bookmarkEnd w:id="81"/>
      <w:bookmarkEnd w:id="82"/>
      <w:r w:rsidRPr="005B7043">
        <w:rPr>
          <w:rFonts w:ascii="黑体" w:eastAsia="黑体" w:hAnsi="黑体"/>
        </w:rPr>
        <w:t>TP99时延</w:t>
      </w:r>
      <w:r w:rsidRPr="005B7043">
        <w:rPr>
          <w:rFonts w:ascii="黑体" w:eastAsia="黑体" w:hAnsi="黑体" w:hint="eastAsia"/>
        </w:rPr>
        <w:t xml:space="preserve"> top</w:t>
      </w:r>
      <w:r w:rsidRPr="005B7043">
        <w:rPr>
          <w:rFonts w:ascii="黑体" w:eastAsia="黑体" w:hAnsi="黑体"/>
        </w:rPr>
        <w:t xml:space="preserve"> 99</w:t>
      </w:r>
      <w:r w:rsidRPr="005B7043">
        <w:rPr>
          <w:rFonts w:ascii="黑体" w:eastAsia="黑体" w:hAnsi="黑体" w:hint="eastAsia"/>
        </w:rPr>
        <w:t>%</w:t>
      </w:r>
      <w:r w:rsidRPr="005B7043">
        <w:rPr>
          <w:rFonts w:ascii="黑体" w:eastAsia="黑体" w:hAnsi="黑体"/>
        </w:rPr>
        <w:t xml:space="preserve"> percent latency</w:t>
      </w:r>
    </w:p>
    <w:bookmarkEnd w:id="83"/>
    <w:bookmarkEnd w:id="84"/>
    <w:bookmarkEnd w:id="85"/>
    <w:p w14:paraId="49DB7560" w14:textId="77777777" w:rsidR="0021272E" w:rsidRPr="005B7043" w:rsidRDefault="00B861A2" w:rsidP="009F5297">
      <w:pPr>
        <w:pStyle w:val="afffffffff0"/>
        <w:ind w:firstLineChars="0" w:firstLine="420"/>
      </w:pPr>
      <w:r w:rsidRPr="005B7043">
        <w:t>将所有请求按照耗时从小到大排序，第（99%</w:t>
      </w:r>
      <w:r w:rsidRPr="005B7043">
        <w:rPr>
          <w:rFonts w:hint="eastAsia"/>
        </w:rPr>
        <w:t>×</w:t>
      </w:r>
      <w:r w:rsidRPr="005B7043">
        <w:t>总请求数）</w:t>
      </w:r>
      <w:proofErr w:type="gramStart"/>
      <w:r w:rsidRPr="005B7043">
        <w:t>个</w:t>
      </w:r>
      <w:proofErr w:type="gramEnd"/>
      <w:r w:rsidRPr="005B7043">
        <w:t>请求的耗时即为TP99时延</w:t>
      </w:r>
      <w:r w:rsidRPr="005B7043">
        <w:rPr>
          <w:rFonts w:hint="eastAsia"/>
        </w:rPr>
        <w:t>。</w:t>
      </w:r>
    </w:p>
    <w:p w14:paraId="0332AE0F" w14:textId="77777777" w:rsidR="0021272E" w:rsidRPr="005B7043" w:rsidRDefault="00B861A2" w:rsidP="009F5297">
      <w:pPr>
        <w:pStyle w:val="11"/>
        <w:numPr>
          <w:ilvl w:val="0"/>
          <w:numId w:val="1"/>
        </w:numPr>
        <w:tabs>
          <w:tab w:val="clear" w:pos="432"/>
        </w:tabs>
        <w:topLinePunct/>
        <w:adjustRightInd w:val="0"/>
        <w:snapToGrid w:val="0"/>
        <w:spacing w:line="240" w:lineRule="atLeast"/>
        <w:ind w:left="0" w:firstLine="0"/>
        <w:jc w:val="left"/>
        <w:rPr>
          <w:rFonts w:ascii="黑体" w:hAnsi="黑体" w:hint="eastAsia"/>
          <w:bCs/>
          <w:kern w:val="2"/>
          <w:sz w:val="21"/>
          <w:szCs w:val="21"/>
        </w:rPr>
      </w:pPr>
      <w:bookmarkStart w:id="86" w:name="_Toc136300700"/>
      <w:bookmarkStart w:id="87" w:name="_Toc82008437"/>
      <w:bookmarkStart w:id="88" w:name="_Toc143972268"/>
      <w:bookmarkStart w:id="89" w:name="_Toc171343605"/>
      <w:r w:rsidRPr="005B7043">
        <w:rPr>
          <w:rFonts w:ascii="黑体" w:hAnsi="黑体" w:hint="eastAsia"/>
          <w:bCs/>
          <w:kern w:val="2"/>
          <w:sz w:val="21"/>
          <w:szCs w:val="21"/>
        </w:rPr>
        <w:t>缩略语</w:t>
      </w:r>
      <w:bookmarkEnd w:id="86"/>
      <w:bookmarkEnd w:id="87"/>
      <w:bookmarkEnd w:id="88"/>
      <w:bookmarkEnd w:id="89"/>
    </w:p>
    <w:p w14:paraId="4A4C222E" w14:textId="77777777" w:rsidR="0021272E" w:rsidRPr="005B7043" w:rsidRDefault="00B861A2">
      <w:pPr>
        <w:pStyle w:val="afffffffff0"/>
        <w:ind w:firstLine="420"/>
      </w:pPr>
      <w:r w:rsidRPr="005B7043">
        <w:t>下列缩略语适用于本文件。</w:t>
      </w:r>
    </w:p>
    <w:p w14:paraId="65C82969" w14:textId="77777777" w:rsidR="0021272E" w:rsidRPr="005B7043" w:rsidRDefault="00B861A2">
      <w:pPr>
        <w:pStyle w:val="afffffffff0"/>
        <w:ind w:firstLine="420"/>
      </w:pPr>
      <w:r w:rsidRPr="005B7043">
        <w:rPr>
          <w:rFonts w:hint="eastAsia"/>
        </w:rPr>
        <w:t>A</w:t>
      </w:r>
      <w:r w:rsidRPr="005B7043">
        <w:t>C</w:t>
      </w:r>
      <w:r w:rsidRPr="005B7043">
        <w:rPr>
          <w:rFonts w:hint="eastAsia"/>
        </w:rPr>
        <w:t>：接入控制器（</w:t>
      </w:r>
      <w:r w:rsidRPr="005B7043">
        <w:t>Access Controller</w:t>
      </w:r>
      <w:r w:rsidRPr="005B7043">
        <w:rPr>
          <w:rFonts w:hint="eastAsia"/>
        </w:rPr>
        <w:t>）</w:t>
      </w:r>
    </w:p>
    <w:p w14:paraId="4AE984CC" w14:textId="77777777" w:rsidR="0021272E" w:rsidRPr="005B7043" w:rsidRDefault="00B861A2">
      <w:pPr>
        <w:pStyle w:val="afffffffff0"/>
        <w:ind w:firstLine="420"/>
      </w:pPr>
      <w:r w:rsidRPr="005B7043">
        <w:rPr>
          <w:rFonts w:hint="eastAsia"/>
        </w:rPr>
        <w:t>AP：接入点（Access Point）</w:t>
      </w:r>
    </w:p>
    <w:p w14:paraId="7B987646" w14:textId="77777777" w:rsidR="0021272E" w:rsidRPr="005B7043" w:rsidRDefault="00B861A2">
      <w:pPr>
        <w:pStyle w:val="afffffffff0"/>
        <w:ind w:firstLine="420"/>
      </w:pPr>
      <w:r w:rsidRPr="005B7043">
        <w:t>APUT</w:t>
      </w:r>
      <w:r w:rsidRPr="005B7043">
        <w:rPr>
          <w:rFonts w:hint="eastAsia"/>
        </w:rPr>
        <w:t>：待测</w:t>
      </w:r>
      <w:r w:rsidRPr="005B7043">
        <w:t>AP（</w:t>
      </w:r>
      <w:proofErr w:type="spellStart"/>
      <w:r w:rsidRPr="005B7043">
        <w:t>AP</w:t>
      </w:r>
      <w:proofErr w:type="spellEnd"/>
      <w:r w:rsidRPr="005B7043">
        <w:t xml:space="preserve"> Under Test）</w:t>
      </w:r>
    </w:p>
    <w:p w14:paraId="22FE586A" w14:textId="77777777" w:rsidR="0021272E" w:rsidRPr="005B7043" w:rsidRDefault="00B861A2">
      <w:pPr>
        <w:pStyle w:val="afffffffff0"/>
        <w:ind w:firstLine="420"/>
      </w:pPr>
      <w:r w:rsidRPr="005B7043">
        <w:t>BE</w:t>
      </w:r>
      <w:r w:rsidRPr="005B7043">
        <w:rPr>
          <w:rFonts w:hint="eastAsia"/>
        </w:rPr>
        <w:t>：尽力而传</w:t>
      </w:r>
      <w:r w:rsidRPr="005B7043">
        <w:t>（Best Effort）</w:t>
      </w:r>
    </w:p>
    <w:p w14:paraId="12928D16" w14:textId="77777777" w:rsidR="0021272E" w:rsidRPr="005B7043" w:rsidRDefault="00B861A2">
      <w:pPr>
        <w:pStyle w:val="afffffffff0"/>
        <w:ind w:firstLine="420"/>
      </w:pPr>
      <w:r w:rsidRPr="005B7043">
        <w:rPr>
          <w:rFonts w:hint="eastAsia"/>
        </w:rPr>
        <w:t>FTTR：光纤到房间（</w:t>
      </w:r>
      <w:r w:rsidRPr="005B7043">
        <w:t>Fiber to The Room</w:t>
      </w:r>
      <w:r w:rsidRPr="005B7043">
        <w:rPr>
          <w:rFonts w:hint="eastAsia"/>
        </w:rPr>
        <w:t>）</w:t>
      </w:r>
    </w:p>
    <w:p w14:paraId="1B3B4FC6" w14:textId="77777777" w:rsidR="0029507A" w:rsidRPr="005B7043" w:rsidRDefault="00B861A2">
      <w:pPr>
        <w:pStyle w:val="afffffffff0"/>
        <w:ind w:firstLine="420"/>
      </w:pPr>
      <w:r w:rsidRPr="005B7043">
        <w:rPr>
          <w:rFonts w:hint="eastAsia"/>
        </w:rPr>
        <w:t>IP：互联网协议（Internet Protocol）</w:t>
      </w:r>
    </w:p>
    <w:p w14:paraId="4D701D0B" w14:textId="77777777" w:rsidR="0021272E" w:rsidRPr="005B7043" w:rsidRDefault="0029507A">
      <w:pPr>
        <w:pStyle w:val="afffffffff0"/>
        <w:ind w:firstLine="420"/>
      </w:pPr>
      <w:r w:rsidRPr="005B7043">
        <w:rPr>
          <w:rFonts w:hint="eastAsia"/>
        </w:rPr>
        <w:t>L</w:t>
      </w:r>
      <w:r w:rsidRPr="005B7043">
        <w:t>AN: 局域网</w:t>
      </w:r>
      <w:r w:rsidRPr="005B7043">
        <w:rPr>
          <w:rFonts w:hint="eastAsia"/>
        </w:rPr>
        <w:t>（</w:t>
      </w:r>
      <w:r w:rsidRPr="005B7043">
        <w:t>Local Area Network</w:t>
      </w:r>
      <w:r w:rsidRPr="005B7043">
        <w:rPr>
          <w:rFonts w:hint="eastAsia"/>
        </w:rPr>
        <w:t>）</w:t>
      </w:r>
      <w:r w:rsidR="00B861A2" w:rsidRPr="005B7043">
        <w:rPr>
          <w:rFonts w:hint="eastAsia"/>
        </w:rPr>
        <w:t xml:space="preserve">  </w:t>
      </w:r>
    </w:p>
    <w:p w14:paraId="61171F16" w14:textId="77777777" w:rsidR="0021272E" w:rsidRPr="005B7043" w:rsidRDefault="00B861A2">
      <w:pPr>
        <w:pStyle w:val="afffffffff0"/>
        <w:ind w:firstLine="420"/>
      </w:pPr>
      <w:r w:rsidRPr="005B7043">
        <w:rPr>
          <w:rFonts w:hint="eastAsia"/>
        </w:rPr>
        <w:t xml:space="preserve">MAC：媒质接入控制（Media Access Control） </w:t>
      </w:r>
    </w:p>
    <w:p w14:paraId="363E6CEB" w14:textId="77777777" w:rsidR="00900FB1" w:rsidRPr="007F0147" w:rsidRDefault="00900FB1" w:rsidP="00900FB1">
      <w:pPr>
        <w:pStyle w:val="afffffffff0"/>
        <w:ind w:firstLine="420"/>
      </w:pPr>
      <w:r w:rsidRPr="007F0147">
        <w:rPr>
          <w:rFonts w:hint="eastAsia"/>
        </w:rPr>
        <w:t>MLO:多链路聚合(</w:t>
      </w:r>
      <w:proofErr w:type="spellStart"/>
      <w:r w:rsidRPr="007F0147">
        <w:t>Multi</w:t>
      </w:r>
      <w:r w:rsidRPr="007F0147">
        <w:rPr>
          <w:rFonts w:hint="eastAsia"/>
        </w:rPr>
        <w:t xml:space="preserve"> </w:t>
      </w:r>
      <w:r w:rsidRPr="007F0147">
        <w:t>Link</w:t>
      </w:r>
      <w:proofErr w:type="spellEnd"/>
      <w:r w:rsidRPr="007F0147">
        <w:t xml:space="preserve"> Operation</w:t>
      </w:r>
      <w:r w:rsidRPr="007F0147">
        <w:rPr>
          <w:rFonts w:hint="eastAsia"/>
        </w:rPr>
        <w:t>)</w:t>
      </w:r>
    </w:p>
    <w:p w14:paraId="13E540A0" w14:textId="77777777" w:rsidR="00900FB1" w:rsidRPr="007F0147" w:rsidRDefault="00900FB1" w:rsidP="00900FB1">
      <w:pPr>
        <w:pStyle w:val="afffffffff0"/>
        <w:ind w:firstLine="420"/>
      </w:pPr>
      <w:r w:rsidRPr="007F0147">
        <w:rPr>
          <w:rFonts w:hint="eastAsia"/>
        </w:rPr>
        <w:t>MRU:多资源单元(</w:t>
      </w:r>
      <w:r w:rsidRPr="007F0147">
        <w:t>Multi</w:t>
      </w:r>
      <w:r w:rsidRPr="007F0147">
        <w:rPr>
          <w:rFonts w:hint="eastAsia"/>
        </w:rPr>
        <w:t xml:space="preserve"> </w:t>
      </w:r>
      <w:r w:rsidRPr="007F0147">
        <w:t>Resource Unit</w:t>
      </w:r>
      <w:r w:rsidRPr="007F0147">
        <w:rPr>
          <w:rFonts w:hint="eastAsia"/>
        </w:rPr>
        <w:t>)</w:t>
      </w:r>
    </w:p>
    <w:p w14:paraId="4F108501" w14:textId="77777777" w:rsidR="0021272E" w:rsidRPr="005B7043" w:rsidRDefault="00B861A2">
      <w:pPr>
        <w:pStyle w:val="afffffffff0"/>
        <w:ind w:firstLine="420"/>
      </w:pPr>
      <w:r w:rsidRPr="005B7043">
        <w:rPr>
          <w:rFonts w:hint="eastAsia"/>
        </w:rPr>
        <w:t>MTU：最大发送单元 （Maximum Transmission Unit）</w:t>
      </w:r>
    </w:p>
    <w:p w14:paraId="47CB546D" w14:textId="77777777" w:rsidR="0021272E" w:rsidRPr="005B7043" w:rsidRDefault="00B861A2">
      <w:pPr>
        <w:pStyle w:val="afffffffff0"/>
        <w:ind w:firstLine="420"/>
      </w:pPr>
      <w:r w:rsidRPr="005B7043">
        <w:t>NLOS</w:t>
      </w:r>
      <w:r w:rsidRPr="005B7043">
        <w:rPr>
          <w:rFonts w:hint="eastAsia"/>
        </w:rPr>
        <w:t>：非视距</w:t>
      </w:r>
      <w:r w:rsidRPr="005B7043">
        <w:t>（Non Line of Sight）</w:t>
      </w:r>
    </w:p>
    <w:p w14:paraId="5E72A400" w14:textId="77777777" w:rsidR="008E176A" w:rsidRPr="005B7043" w:rsidRDefault="008E176A">
      <w:pPr>
        <w:pStyle w:val="afffffffff0"/>
        <w:ind w:firstLine="420"/>
      </w:pPr>
      <w:r w:rsidRPr="005B7043">
        <w:rPr>
          <w:rFonts w:hint="eastAsia"/>
        </w:rPr>
        <w:t>O</w:t>
      </w:r>
      <w:r w:rsidRPr="005B7043">
        <w:t>LT</w:t>
      </w:r>
      <w:r w:rsidR="008B2A5C" w:rsidRPr="005B7043">
        <w:rPr>
          <w:rFonts w:hint="eastAsia"/>
        </w:rPr>
        <w:t>：</w:t>
      </w:r>
      <w:r w:rsidRPr="005B7043">
        <w:t>光线路终端</w:t>
      </w:r>
      <w:r w:rsidRPr="005B7043">
        <w:rPr>
          <w:rFonts w:hint="eastAsia"/>
        </w:rPr>
        <w:t>(</w:t>
      </w:r>
      <w:r w:rsidRPr="005B7043">
        <w:t>Optical Line Terminal)</w:t>
      </w:r>
    </w:p>
    <w:p w14:paraId="6F0A7BFF" w14:textId="77777777" w:rsidR="008B2A5C" w:rsidRPr="005B7043" w:rsidRDefault="008B2A5C">
      <w:pPr>
        <w:pStyle w:val="afffffffff0"/>
        <w:ind w:firstLine="420"/>
      </w:pPr>
      <w:r w:rsidRPr="005B7043">
        <w:t>OTA</w:t>
      </w:r>
      <w:r w:rsidRPr="005B7043">
        <w:rPr>
          <w:rFonts w:hint="eastAsia"/>
        </w:rPr>
        <w:t>：空口（Over</w:t>
      </w:r>
      <w:r w:rsidRPr="005B7043">
        <w:t xml:space="preserve"> The Air</w:t>
      </w:r>
      <w:r w:rsidRPr="005B7043">
        <w:rPr>
          <w:rFonts w:hint="eastAsia"/>
        </w:rPr>
        <w:t>）</w:t>
      </w:r>
    </w:p>
    <w:p w14:paraId="0043EA57" w14:textId="77777777" w:rsidR="0021272E" w:rsidRPr="005B7043" w:rsidRDefault="00B861A2">
      <w:pPr>
        <w:pStyle w:val="afffffffff0"/>
        <w:ind w:firstLine="420"/>
      </w:pPr>
      <w:r w:rsidRPr="005B7043">
        <w:t>QoS：</w:t>
      </w:r>
      <w:r w:rsidRPr="005B7043">
        <w:rPr>
          <w:rFonts w:hint="eastAsia"/>
        </w:rPr>
        <w:t>服务质量</w:t>
      </w:r>
      <w:r w:rsidRPr="005B7043">
        <w:t>（Quality of Service）</w:t>
      </w:r>
    </w:p>
    <w:p w14:paraId="4881B318" w14:textId="77777777" w:rsidR="0021272E" w:rsidRPr="005B7043" w:rsidRDefault="00B861A2">
      <w:pPr>
        <w:pStyle w:val="afffffffff0"/>
        <w:ind w:firstLine="420"/>
      </w:pPr>
      <w:r w:rsidRPr="005B7043">
        <w:rPr>
          <w:rFonts w:hint="eastAsia"/>
        </w:rPr>
        <w:t>SAE：对等同步认证（</w:t>
      </w:r>
      <w:r w:rsidRPr="005B7043">
        <w:t>Simultaneous Authentication of Equals</w:t>
      </w:r>
      <w:r w:rsidRPr="005B7043">
        <w:rPr>
          <w:rFonts w:hint="eastAsia"/>
        </w:rPr>
        <w:t>）</w:t>
      </w:r>
    </w:p>
    <w:p w14:paraId="32C06EFF" w14:textId="77777777" w:rsidR="0021272E" w:rsidRPr="005B7043" w:rsidRDefault="00B861A2">
      <w:pPr>
        <w:pStyle w:val="afffffffff0"/>
        <w:ind w:firstLine="420"/>
      </w:pPr>
      <w:r w:rsidRPr="005B7043">
        <w:rPr>
          <w:rFonts w:hint="eastAsia"/>
        </w:rPr>
        <w:t>SSID：服务集标识</w:t>
      </w:r>
      <w:r w:rsidR="009C44B6" w:rsidRPr="005B7043">
        <w:rPr>
          <w:rFonts w:hint="eastAsia"/>
        </w:rPr>
        <w:t>符</w:t>
      </w:r>
      <w:r w:rsidRPr="005B7043">
        <w:rPr>
          <w:rFonts w:hint="eastAsia"/>
        </w:rPr>
        <w:t xml:space="preserve">（Service Set Identifier） </w:t>
      </w:r>
    </w:p>
    <w:p w14:paraId="1B6EF53F" w14:textId="77777777" w:rsidR="0021272E" w:rsidRPr="005B7043" w:rsidRDefault="00B861A2">
      <w:pPr>
        <w:pStyle w:val="afffffffff0"/>
        <w:ind w:firstLine="420"/>
      </w:pPr>
      <w:r w:rsidRPr="005B7043">
        <w:t>STA</w:t>
      </w:r>
      <w:r w:rsidRPr="005B7043">
        <w:rPr>
          <w:rFonts w:hint="eastAsia"/>
        </w:rPr>
        <w:t>：</w:t>
      </w:r>
      <w:r w:rsidRPr="005B7043">
        <w:t>工作站</w:t>
      </w:r>
      <w:r w:rsidRPr="005B7043">
        <w:rPr>
          <w:rFonts w:hint="eastAsia"/>
        </w:rPr>
        <w:t>（Station）</w:t>
      </w:r>
    </w:p>
    <w:p w14:paraId="0AC325BE" w14:textId="77777777" w:rsidR="0021272E" w:rsidRPr="005B7043" w:rsidRDefault="00B861A2">
      <w:pPr>
        <w:pStyle w:val="afffffffff0"/>
        <w:ind w:firstLine="420"/>
      </w:pPr>
      <w:r w:rsidRPr="005B7043">
        <w:rPr>
          <w:rFonts w:hint="eastAsia"/>
        </w:rPr>
        <w:t>TCP：传输控制协议（Transmission Control Protocol）</w:t>
      </w:r>
    </w:p>
    <w:p w14:paraId="7B8B91CF" w14:textId="77777777" w:rsidR="006F3DC5" w:rsidRPr="005B7043" w:rsidRDefault="006F3DC5">
      <w:pPr>
        <w:pStyle w:val="afffffffff0"/>
        <w:ind w:firstLine="420"/>
      </w:pPr>
      <w:r w:rsidRPr="005B7043">
        <w:t>TID</w:t>
      </w:r>
      <w:r w:rsidRPr="005B7043">
        <w:rPr>
          <w:rFonts w:hint="eastAsia"/>
        </w:rPr>
        <w:t>：</w:t>
      </w:r>
      <w:r w:rsidRPr="005B7043">
        <w:t>流标记</w:t>
      </w:r>
      <w:r w:rsidRPr="005B7043">
        <w:rPr>
          <w:rFonts w:hint="eastAsia"/>
        </w:rPr>
        <w:t>（Traffic</w:t>
      </w:r>
      <w:r w:rsidRPr="005B7043">
        <w:t xml:space="preserve"> Identifier</w:t>
      </w:r>
      <w:r w:rsidRPr="005B7043">
        <w:rPr>
          <w:rFonts w:hint="eastAsia"/>
        </w:rPr>
        <w:t>）</w:t>
      </w:r>
    </w:p>
    <w:p w14:paraId="34659D59" w14:textId="77777777" w:rsidR="0021272E" w:rsidRPr="005B7043" w:rsidRDefault="00B861A2">
      <w:pPr>
        <w:pStyle w:val="afffffffff0"/>
        <w:ind w:firstLine="420"/>
      </w:pPr>
      <w:r w:rsidRPr="005B7043">
        <w:rPr>
          <w:rFonts w:hint="eastAsia"/>
        </w:rPr>
        <w:lastRenderedPageBreak/>
        <w:t>UDP：用户数据报协议（User Datagram Protocol）</w:t>
      </w:r>
    </w:p>
    <w:p w14:paraId="39522F95" w14:textId="77777777" w:rsidR="0029507A" w:rsidRPr="005B7043" w:rsidRDefault="0029507A">
      <w:pPr>
        <w:pStyle w:val="afffffffff0"/>
        <w:ind w:firstLine="420"/>
      </w:pPr>
      <w:r w:rsidRPr="005B7043">
        <w:t>WAN</w:t>
      </w:r>
      <w:r w:rsidRPr="005B7043">
        <w:rPr>
          <w:rFonts w:hint="eastAsia"/>
        </w:rPr>
        <w:t>：广域网（</w:t>
      </w:r>
      <w:r w:rsidRPr="005B7043">
        <w:t>Wide Area Network</w:t>
      </w:r>
      <w:r w:rsidRPr="005B7043">
        <w:rPr>
          <w:rFonts w:hint="eastAsia"/>
        </w:rPr>
        <w:t>）</w:t>
      </w:r>
    </w:p>
    <w:p w14:paraId="20F82F36" w14:textId="77777777" w:rsidR="0021272E" w:rsidRPr="005B7043" w:rsidRDefault="00B861A2">
      <w:pPr>
        <w:pStyle w:val="afffffffff0"/>
        <w:ind w:firstLine="420"/>
      </w:pPr>
      <w:r w:rsidRPr="005B7043">
        <w:rPr>
          <w:rFonts w:hint="eastAsia"/>
        </w:rPr>
        <w:t xml:space="preserve">WLAN：无线局域网（Wireless Local Area Network） </w:t>
      </w:r>
    </w:p>
    <w:p w14:paraId="6C37FA6A" w14:textId="77777777" w:rsidR="0021272E" w:rsidRPr="005B7043" w:rsidRDefault="00B861A2">
      <w:pPr>
        <w:pStyle w:val="afffffffff0"/>
        <w:ind w:firstLine="420"/>
      </w:pPr>
      <w:r w:rsidRPr="005B7043">
        <w:rPr>
          <w:rFonts w:hint="eastAsia"/>
        </w:rPr>
        <w:t xml:space="preserve">WPA：WLAN安全接入协议（WLAN Protected Access）  </w:t>
      </w:r>
    </w:p>
    <w:p w14:paraId="3A8E9F82" w14:textId="77777777" w:rsidR="0021272E" w:rsidRPr="005B7043" w:rsidRDefault="00B861A2">
      <w:pPr>
        <w:pStyle w:val="afffffffff0"/>
        <w:ind w:firstLine="420"/>
      </w:pPr>
      <w:r w:rsidRPr="005B7043">
        <w:rPr>
          <w:rFonts w:hint="eastAsia"/>
        </w:rPr>
        <w:t>WPA3：WLAN安全接入协议3（WLAN Protected Access</w:t>
      </w:r>
      <w:r w:rsidRPr="005B7043">
        <w:t>3</w:t>
      </w:r>
      <w:r w:rsidRPr="005B7043">
        <w:rPr>
          <w:rFonts w:hint="eastAsia"/>
        </w:rPr>
        <w:t>）</w:t>
      </w:r>
    </w:p>
    <w:p w14:paraId="0C8A0064" w14:textId="77777777" w:rsidR="0021272E" w:rsidRPr="005B7043" w:rsidRDefault="00B861A2" w:rsidP="009F5297">
      <w:pPr>
        <w:pStyle w:val="11"/>
        <w:numPr>
          <w:ilvl w:val="0"/>
          <w:numId w:val="1"/>
        </w:numPr>
        <w:tabs>
          <w:tab w:val="clear" w:pos="432"/>
        </w:tabs>
        <w:topLinePunct/>
        <w:adjustRightInd w:val="0"/>
        <w:snapToGrid w:val="0"/>
        <w:spacing w:line="240" w:lineRule="atLeast"/>
        <w:ind w:left="0" w:firstLine="0"/>
        <w:jc w:val="left"/>
        <w:rPr>
          <w:rFonts w:ascii="黑体" w:hAnsi="黑体" w:hint="eastAsia"/>
          <w:bCs/>
          <w:kern w:val="2"/>
          <w:sz w:val="21"/>
          <w:szCs w:val="21"/>
        </w:rPr>
      </w:pPr>
      <w:bookmarkStart w:id="90" w:name="_Toc143972269"/>
      <w:bookmarkStart w:id="91" w:name="_Toc171343606"/>
      <w:r w:rsidRPr="005B7043">
        <w:rPr>
          <w:rFonts w:ascii="黑体" w:hAnsi="黑体" w:hint="eastAsia"/>
          <w:bCs/>
          <w:kern w:val="2"/>
          <w:sz w:val="21"/>
          <w:szCs w:val="21"/>
        </w:rPr>
        <w:t>被测设备定义</w:t>
      </w:r>
      <w:bookmarkEnd w:id="19"/>
      <w:bookmarkEnd w:id="20"/>
      <w:bookmarkEnd w:id="90"/>
      <w:bookmarkEnd w:id="91"/>
    </w:p>
    <w:p w14:paraId="253DBEB7" w14:textId="77777777" w:rsidR="0021272E" w:rsidRPr="005B7043" w:rsidRDefault="00B861A2" w:rsidP="009F5297">
      <w:pPr>
        <w:pStyle w:val="afffffffff0"/>
        <w:ind w:firstLineChars="0" w:firstLine="420"/>
      </w:pPr>
      <w:r w:rsidRPr="005B7043">
        <w:t>家庭场景下产品形态主要包括家庭网关、无线路由器、无线路由器组网套装、</w:t>
      </w:r>
      <w:r w:rsidR="00B4446B" w:rsidRPr="005B7043">
        <w:t>光纤到房间</w:t>
      </w:r>
      <w:r w:rsidR="00B4446B" w:rsidRPr="005B7043">
        <w:rPr>
          <w:rFonts w:hint="eastAsia"/>
        </w:rPr>
        <w:t>（FTTR）</w:t>
      </w:r>
      <w:r w:rsidRPr="005B7043">
        <w:t>组网套装等设备。</w:t>
      </w:r>
    </w:p>
    <w:p w14:paraId="4CCA49C5" w14:textId="77777777" w:rsidR="0021272E" w:rsidRPr="005B7043" w:rsidRDefault="00B861A2" w:rsidP="009F5297">
      <w:pPr>
        <w:pStyle w:val="afffffffff0"/>
        <w:ind w:firstLineChars="0" w:firstLine="420"/>
      </w:pPr>
      <w:proofErr w:type="gramStart"/>
      <w:r w:rsidRPr="005B7043">
        <w:t>基于给</w:t>
      </w:r>
      <w:proofErr w:type="gramEnd"/>
      <w:r w:rsidRPr="005B7043">
        <w:t>用户提供上网设备的个数，将家庭场景下的被测对象分为单网关或单路由产品、组网产品。</w:t>
      </w:r>
    </w:p>
    <w:p w14:paraId="077CFBDD" w14:textId="77777777" w:rsidR="00B90F4A" w:rsidRPr="005B7043" w:rsidRDefault="00B90F4A" w:rsidP="00C04719">
      <w:pPr>
        <w:pStyle w:val="afffffffff0"/>
        <w:numPr>
          <w:ilvl w:val="0"/>
          <w:numId w:val="65"/>
        </w:numPr>
        <w:ind w:firstLineChars="0"/>
      </w:pPr>
      <w:r w:rsidRPr="005B7043">
        <w:t>单设备：家庭网关或者无线路由器</w:t>
      </w:r>
      <w:r w:rsidRPr="005B7043">
        <w:rPr>
          <w:rFonts w:hint="eastAsia"/>
        </w:rPr>
        <w:t>。</w:t>
      </w:r>
    </w:p>
    <w:p w14:paraId="60D6F2F9" w14:textId="77777777" w:rsidR="00B90F4A" w:rsidRPr="005B7043" w:rsidRDefault="00B90F4A" w:rsidP="00C04719">
      <w:pPr>
        <w:pStyle w:val="afffffffff0"/>
        <w:numPr>
          <w:ilvl w:val="0"/>
          <w:numId w:val="65"/>
        </w:numPr>
        <w:ind w:firstLineChars="0"/>
      </w:pPr>
      <w:r w:rsidRPr="005B7043">
        <w:t>家庭组网：FTTR、无线路由器组网、家用AC+AP。</w:t>
      </w:r>
    </w:p>
    <w:p w14:paraId="3134224F" w14:textId="2A57B0CA" w:rsidR="0021272E" w:rsidRPr="005B7043" w:rsidRDefault="000D0F14" w:rsidP="009F5297">
      <w:pPr>
        <w:pStyle w:val="afffffffff0"/>
        <w:ind w:firstLineChars="0" w:firstLine="420"/>
      </w:pPr>
      <w:r w:rsidRPr="005B7043">
        <w:t>本文件</w:t>
      </w:r>
      <w:r w:rsidR="00AD004D" w:rsidRPr="005B7043">
        <w:rPr>
          <w:rFonts w:hint="eastAsia"/>
        </w:rPr>
        <w:t>仅</w:t>
      </w:r>
      <w:r w:rsidR="00B861A2" w:rsidRPr="005B7043">
        <w:t>定义单设备的测试方法。</w:t>
      </w:r>
    </w:p>
    <w:p w14:paraId="38150119" w14:textId="77777777" w:rsidR="0021272E" w:rsidRPr="005B7043" w:rsidRDefault="00B861A2" w:rsidP="009F5297">
      <w:pPr>
        <w:pStyle w:val="11"/>
        <w:numPr>
          <w:ilvl w:val="0"/>
          <w:numId w:val="1"/>
        </w:numPr>
        <w:tabs>
          <w:tab w:val="clear" w:pos="432"/>
        </w:tabs>
        <w:topLinePunct/>
        <w:adjustRightInd w:val="0"/>
        <w:snapToGrid w:val="0"/>
        <w:spacing w:line="240" w:lineRule="atLeast"/>
        <w:ind w:left="0" w:firstLine="0"/>
        <w:jc w:val="left"/>
        <w:rPr>
          <w:rFonts w:ascii="黑体" w:hAnsi="黑体" w:hint="eastAsia"/>
          <w:bCs/>
          <w:kern w:val="2"/>
          <w:sz w:val="21"/>
          <w:szCs w:val="21"/>
        </w:rPr>
      </w:pPr>
      <w:bookmarkStart w:id="92" w:name="_Toc143972270"/>
      <w:bookmarkStart w:id="93" w:name="_Toc171343607"/>
      <w:r w:rsidRPr="005B7043">
        <w:rPr>
          <w:rFonts w:ascii="黑体" w:hAnsi="黑体" w:hint="eastAsia"/>
          <w:bCs/>
          <w:kern w:val="2"/>
          <w:sz w:val="21"/>
          <w:szCs w:val="21"/>
        </w:rPr>
        <w:t>测试设置及</w:t>
      </w:r>
      <w:r w:rsidR="002718D1" w:rsidRPr="005B7043">
        <w:rPr>
          <w:rFonts w:ascii="黑体" w:hAnsi="黑体" w:hint="eastAsia"/>
          <w:bCs/>
          <w:kern w:val="2"/>
          <w:sz w:val="21"/>
          <w:szCs w:val="21"/>
        </w:rPr>
        <w:t>待测</w:t>
      </w:r>
      <w:r w:rsidRPr="005B7043">
        <w:rPr>
          <w:rFonts w:ascii="黑体" w:hAnsi="黑体" w:hint="eastAsia"/>
          <w:bCs/>
          <w:kern w:val="2"/>
          <w:sz w:val="21"/>
          <w:szCs w:val="21"/>
        </w:rPr>
        <w:t>设备要求</w:t>
      </w:r>
      <w:bookmarkEnd w:id="92"/>
      <w:bookmarkEnd w:id="93"/>
    </w:p>
    <w:p w14:paraId="18D7F21A" w14:textId="77777777" w:rsidR="0021272E" w:rsidRPr="005B7043" w:rsidRDefault="0021272E">
      <w:pPr>
        <w:pStyle w:val="affff7"/>
        <w:widowControl/>
        <w:numPr>
          <w:ilvl w:val="0"/>
          <w:numId w:val="2"/>
        </w:numPr>
        <w:autoSpaceDE/>
        <w:autoSpaceDN/>
        <w:adjustRightInd/>
        <w:spacing w:beforeLines="50" w:before="156" w:afterLines="50" w:after="156" w:line="240" w:lineRule="auto"/>
        <w:ind w:leftChars="0" w:firstLineChars="0"/>
        <w:outlineLvl w:val="2"/>
        <w:rPr>
          <w:rFonts w:asciiTheme="minorEastAsia" w:eastAsiaTheme="minorEastAsia" w:hAnsiTheme="minorEastAsia" w:hint="eastAsia"/>
          <w:vanish/>
        </w:rPr>
      </w:pPr>
      <w:bookmarkStart w:id="94" w:name="_Toc142772616"/>
      <w:bookmarkStart w:id="95" w:name="_Toc136303083"/>
      <w:bookmarkStart w:id="96" w:name="_Toc143972271"/>
      <w:bookmarkEnd w:id="94"/>
      <w:bookmarkEnd w:id="95"/>
      <w:bookmarkEnd w:id="96"/>
    </w:p>
    <w:p w14:paraId="2F6F9701" w14:textId="77777777" w:rsidR="0021272E" w:rsidRPr="005B7043" w:rsidRDefault="0021272E">
      <w:pPr>
        <w:pStyle w:val="affff7"/>
        <w:widowControl/>
        <w:numPr>
          <w:ilvl w:val="0"/>
          <w:numId w:val="2"/>
        </w:numPr>
        <w:autoSpaceDE/>
        <w:autoSpaceDN/>
        <w:adjustRightInd/>
        <w:spacing w:beforeLines="50" w:before="156" w:afterLines="50" w:after="156" w:line="240" w:lineRule="auto"/>
        <w:ind w:leftChars="0" w:firstLineChars="0"/>
        <w:outlineLvl w:val="2"/>
        <w:rPr>
          <w:rFonts w:asciiTheme="minorEastAsia" w:eastAsiaTheme="minorEastAsia" w:hAnsiTheme="minorEastAsia" w:hint="eastAsia"/>
          <w:vanish/>
        </w:rPr>
      </w:pPr>
      <w:bookmarkStart w:id="97" w:name="_Toc143972272"/>
      <w:bookmarkStart w:id="98" w:name="_Toc136303084"/>
      <w:bookmarkStart w:id="99" w:name="_Toc142772617"/>
      <w:bookmarkEnd w:id="97"/>
      <w:bookmarkEnd w:id="98"/>
      <w:bookmarkEnd w:id="99"/>
    </w:p>
    <w:p w14:paraId="6700C6BF" w14:textId="77777777" w:rsidR="0021272E" w:rsidRPr="005B7043" w:rsidRDefault="0021272E">
      <w:pPr>
        <w:pStyle w:val="affff7"/>
        <w:widowControl/>
        <w:numPr>
          <w:ilvl w:val="0"/>
          <w:numId w:val="2"/>
        </w:numPr>
        <w:autoSpaceDE/>
        <w:autoSpaceDN/>
        <w:adjustRightInd/>
        <w:spacing w:beforeLines="50" w:before="156" w:afterLines="50" w:after="156" w:line="240" w:lineRule="auto"/>
        <w:ind w:leftChars="0" w:firstLineChars="0"/>
        <w:outlineLvl w:val="2"/>
        <w:rPr>
          <w:rFonts w:asciiTheme="minorEastAsia" w:eastAsiaTheme="minorEastAsia" w:hAnsiTheme="minorEastAsia" w:hint="eastAsia"/>
          <w:vanish/>
        </w:rPr>
      </w:pPr>
      <w:bookmarkStart w:id="100" w:name="_Toc136303085"/>
      <w:bookmarkStart w:id="101" w:name="_Toc143972273"/>
      <w:bookmarkStart w:id="102" w:name="_Toc142772618"/>
      <w:bookmarkEnd w:id="100"/>
      <w:bookmarkEnd w:id="101"/>
      <w:bookmarkEnd w:id="102"/>
    </w:p>
    <w:p w14:paraId="23D56EDF" w14:textId="77777777" w:rsidR="0021272E" w:rsidRPr="005B7043" w:rsidRDefault="0021272E">
      <w:pPr>
        <w:pStyle w:val="affff7"/>
        <w:widowControl/>
        <w:numPr>
          <w:ilvl w:val="0"/>
          <w:numId w:val="2"/>
        </w:numPr>
        <w:autoSpaceDE/>
        <w:autoSpaceDN/>
        <w:adjustRightInd/>
        <w:spacing w:beforeLines="50" w:before="156" w:afterLines="50" w:after="156" w:line="240" w:lineRule="auto"/>
        <w:ind w:leftChars="0" w:firstLineChars="0"/>
        <w:outlineLvl w:val="2"/>
        <w:rPr>
          <w:rFonts w:asciiTheme="minorEastAsia" w:eastAsiaTheme="minorEastAsia" w:hAnsiTheme="minorEastAsia" w:hint="eastAsia"/>
          <w:vanish/>
        </w:rPr>
      </w:pPr>
      <w:bookmarkStart w:id="103" w:name="_Toc142772619"/>
      <w:bookmarkStart w:id="104" w:name="_Toc143972274"/>
      <w:bookmarkStart w:id="105" w:name="_Toc136303086"/>
      <w:bookmarkEnd w:id="103"/>
      <w:bookmarkEnd w:id="104"/>
      <w:bookmarkEnd w:id="105"/>
    </w:p>
    <w:p w14:paraId="4E0B208D" w14:textId="77777777" w:rsidR="0021272E" w:rsidRPr="005B7043" w:rsidRDefault="0021272E">
      <w:pPr>
        <w:pStyle w:val="affff7"/>
        <w:widowControl/>
        <w:numPr>
          <w:ilvl w:val="0"/>
          <w:numId w:val="2"/>
        </w:numPr>
        <w:autoSpaceDE/>
        <w:autoSpaceDN/>
        <w:adjustRightInd/>
        <w:spacing w:beforeLines="50" w:before="156" w:afterLines="50" w:after="156" w:line="240" w:lineRule="auto"/>
        <w:ind w:leftChars="0" w:firstLineChars="0"/>
        <w:outlineLvl w:val="2"/>
        <w:rPr>
          <w:rFonts w:asciiTheme="minorEastAsia" w:eastAsiaTheme="minorEastAsia" w:hAnsiTheme="minorEastAsia" w:hint="eastAsia"/>
          <w:vanish/>
        </w:rPr>
      </w:pPr>
      <w:bookmarkStart w:id="106" w:name="_Toc143972275"/>
      <w:bookmarkStart w:id="107" w:name="_Toc142772620"/>
      <w:bookmarkStart w:id="108" w:name="_Toc136303087"/>
      <w:bookmarkEnd w:id="106"/>
      <w:bookmarkEnd w:id="107"/>
      <w:bookmarkEnd w:id="108"/>
    </w:p>
    <w:p w14:paraId="1BEC9C43" w14:textId="77777777" w:rsidR="0021272E" w:rsidRPr="005B7043" w:rsidRDefault="0021272E">
      <w:pPr>
        <w:pStyle w:val="affff7"/>
        <w:widowControl/>
        <w:numPr>
          <w:ilvl w:val="0"/>
          <w:numId w:val="2"/>
        </w:numPr>
        <w:autoSpaceDE/>
        <w:autoSpaceDN/>
        <w:adjustRightInd/>
        <w:spacing w:beforeLines="50" w:before="156" w:afterLines="50" w:after="156" w:line="240" w:lineRule="auto"/>
        <w:ind w:leftChars="0" w:firstLineChars="0"/>
        <w:outlineLvl w:val="2"/>
        <w:rPr>
          <w:rFonts w:asciiTheme="minorEastAsia" w:eastAsiaTheme="minorEastAsia" w:hAnsiTheme="minorEastAsia" w:hint="eastAsia"/>
          <w:vanish/>
        </w:rPr>
      </w:pPr>
      <w:bookmarkStart w:id="109" w:name="_Toc143972276"/>
      <w:bookmarkStart w:id="110" w:name="_Toc136303088"/>
      <w:bookmarkStart w:id="111" w:name="_Toc142772621"/>
      <w:bookmarkEnd w:id="109"/>
      <w:bookmarkEnd w:id="110"/>
      <w:bookmarkEnd w:id="111"/>
    </w:p>
    <w:p w14:paraId="5F33846A" w14:textId="77777777" w:rsidR="00CF6B23" w:rsidRPr="005B7043" w:rsidRDefault="00CF6B23" w:rsidP="00CF6B23">
      <w:pPr>
        <w:pStyle w:val="affff7"/>
        <w:keepNext/>
        <w:keepLines/>
        <w:widowControl/>
        <w:numPr>
          <w:ilvl w:val="0"/>
          <w:numId w:val="28"/>
        </w:numPr>
        <w:topLinePunct/>
        <w:autoSpaceDE/>
        <w:autoSpaceDN/>
        <w:snapToGrid w:val="0"/>
        <w:spacing w:before="240" w:after="160" w:line="240" w:lineRule="atLeast"/>
        <w:ind w:leftChars="0" w:firstLineChars="0"/>
        <w:outlineLvl w:val="1"/>
        <w:rPr>
          <w:rFonts w:ascii="黑体" w:eastAsia="黑体" w:hAnsi="黑体" w:hint="eastAsia"/>
          <w:bCs/>
          <w:vanish/>
        </w:rPr>
      </w:pPr>
      <w:bookmarkStart w:id="112" w:name="_Toc136303089"/>
      <w:bookmarkStart w:id="113" w:name="_Toc142772622"/>
      <w:bookmarkStart w:id="114" w:name="_Toc143972277"/>
      <w:bookmarkStart w:id="115" w:name="_Toc153542772"/>
      <w:bookmarkStart w:id="116" w:name="_Toc153543285"/>
      <w:bookmarkStart w:id="117" w:name="_Toc153544227"/>
      <w:bookmarkStart w:id="118" w:name="_Toc171343608"/>
      <w:bookmarkStart w:id="119" w:name="_Toc151070223"/>
      <w:bookmarkStart w:id="120" w:name="_Toc151070703"/>
      <w:bookmarkStart w:id="121" w:name="_Toc143972283"/>
      <w:bookmarkStart w:id="122" w:name="_Toc144736804"/>
      <w:bookmarkEnd w:id="112"/>
      <w:bookmarkEnd w:id="113"/>
      <w:bookmarkEnd w:id="114"/>
      <w:bookmarkEnd w:id="115"/>
      <w:bookmarkEnd w:id="116"/>
      <w:bookmarkEnd w:id="117"/>
      <w:bookmarkEnd w:id="118"/>
    </w:p>
    <w:p w14:paraId="566BBAB0" w14:textId="77777777" w:rsidR="00CF6B23" w:rsidRPr="005B7043" w:rsidRDefault="00CF6B23" w:rsidP="00CF6B23">
      <w:pPr>
        <w:pStyle w:val="affff7"/>
        <w:keepNext/>
        <w:keepLines/>
        <w:widowControl/>
        <w:numPr>
          <w:ilvl w:val="0"/>
          <w:numId w:val="28"/>
        </w:numPr>
        <w:topLinePunct/>
        <w:autoSpaceDE/>
        <w:autoSpaceDN/>
        <w:snapToGrid w:val="0"/>
        <w:spacing w:before="240" w:after="160" w:line="240" w:lineRule="atLeast"/>
        <w:ind w:leftChars="0" w:firstLineChars="0"/>
        <w:outlineLvl w:val="1"/>
        <w:rPr>
          <w:rFonts w:ascii="黑体" w:eastAsia="黑体" w:hAnsi="黑体" w:hint="eastAsia"/>
          <w:bCs/>
          <w:vanish/>
        </w:rPr>
      </w:pPr>
      <w:bookmarkStart w:id="123" w:name="_Toc153542773"/>
      <w:bookmarkStart w:id="124" w:name="_Toc153543286"/>
      <w:bookmarkStart w:id="125" w:name="_Toc153544228"/>
      <w:bookmarkStart w:id="126" w:name="_Toc171343609"/>
      <w:bookmarkEnd w:id="123"/>
      <w:bookmarkEnd w:id="124"/>
      <w:bookmarkEnd w:id="125"/>
      <w:bookmarkEnd w:id="126"/>
    </w:p>
    <w:p w14:paraId="7DE5C627" w14:textId="77777777" w:rsidR="00CF6B23" w:rsidRPr="005B7043" w:rsidRDefault="00CF6B23" w:rsidP="00CF6B23">
      <w:pPr>
        <w:pStyle w:val="affff7"/>
        <w:keepNext/>
        <w:keepLines/>
        <w:widowControl/>
        <w:numPr>
          <w:ilvl w:val="0"/>
          <w:numId w:val="28"/>
        </w:numPr>
        <w:topLinePunct/>
        <w:autoSpaceDE/>
        <w:autoSpaceDN/>
        <w:snapToGrid w:val="0"/>
        <w:spacing w:before="240" w:after="160" w:line="240" w:lineRule="atLeast"/>
        <w:ind w:leftChars="0" w:firstLineChars="0"/>
        <w:outlineLvl w:val="1"/>
        <w:rPr>
          <w:rFonts w:ascii="黑体" w:eastAsia="黑体" w:hAnsi="黑体" w:hint="eastAsia"/>
          <w:bCs/>
          <w:vanish/>
        </w:rPr>
      </w:pPr>
      <w:bookmarkStart w:id="127" w:name="_Toc153542774"/>
      <w:bookmarkStart w:id="128" w:name="_Toc153543287"/>
      <w:bookmarkStart w:id="129" w:name="_Toc153544229"/>
      <w:bookmarkStart w:id="130" w:name="_Toc171343610"/>
      <w:bookmarkEnd w:id="127"/>
      <w:bookmarkEnd w:id="128"/>
      <w:bookmarkEnd w:id="129"/>
      <w:bookmarkEnd w:id="130"/>
    </w:p>
    <w:p w14:paraId="72EFCCA9" w14:textId="77777777" w:rsidR="00CF6B23" w:rsidRPr="005B7043" w:rsidRDefault="00CF6B23" w:rsidP="00CF6B23">
      <w:pPr>
        <w:pStyle w:val="affff7"/>
        <w:keepNext/>
        <w:keepLines/>
        <w:widowControl/>
        <w:numPr>
          <w:ilvl w:val="0"/>
          <w:numId w:val="28"/>
        </w:numPr>
        <w:topLinePunct/>
        <w:autoSpaceDE/>
        <w:autoSpaceDN/>
        <w:snapToGrid w:val="0"/>
        <w:spacing w:before="240" w:after="160" w:line="240" w:lineRule="atLeast"/>
        <w:ind w:leftChars="0" w:firstLineChars="0"/>
        <w:outlineLvl w:val="1"/>
        <w:rPr>
          <w:rFonts w:ascii="黑体" w:eastAsia="黑体" w:hAnsi="黑体" w:hint="eastAsia"/>
          <w:bCs/>
          <w:vanish/>
        </w:rPr>
      </w:pPr>
      <w:bookmarkStart w:id="131" w:name="_Toc153542775"/>
      <w:bookmarkStart w:id="132" w:name="_Toc153543288"/>
      <w:bookmarkStart w:id="133" w:name="_Toc153544230"/>
      <w:bookmarkStart w:id="134" w:name="_Toc171343611"/>
      <w:bookmarkEnd w:id="131"/>
      <w:bookmarkEnd w:id="132"/>
      <w:bookmarkEnd w:id="133"/>
      <w:bookmarkEnd w:id="134"/>
    </w:p>
    <w:p w14:paraId="748B7164" w14:textId="77777777" w:rsidR="00CF6B23" w:rsidRPr="005B7043" w:rsidRDefault="00CF6B23" w:rsidP="00CF6B23">
      <w:pPr>
        <w:pStyle w:val="affff7"/>
        <w:keepNext/>
        <w:keepLines/>
        <w:widowControl/>
        <w:numPr>
          <w:ilvl w:val="0"/>
          <w:numId w:val="28"/>
        </w:numPr>
        <w:topLinePunct/>
        <w:autoSpaceDE/>
        <w:autoSpaceDN/>
        <w:snapToGrid w:val="0"/>
        <w:spacing w:before="240" w:after="160" w:line="240" w:lineRule="atLeast"/>
        <w:ind w:leftChars="0" w:firstLineChars="0"/>
        <w:outlineLvl w:val="1"/>
        <w:rPr>
          <w:rFonts w:ascii="黑体" w:eastAsia="黑体" w:hAnsi="黑体" w:hint="eastAsia"/>
          <w:bCs/>
          <w:vanish/>
        </w:rPr>
      </w:pPr>
      <w:bookmarkStart w:id="135" w:name="_Toc153542776"/>
      <w:bookmarkStart w:id="136" w:name="_Toc153543289"/>
      <w:bookmarkStart w:id="137" w:name="_Toc153544231"/>
      <w:bookmarkStart w:id="138" w:name="_Toc171343612"/>
      <w:bookmarkEnd w:id="135"/>
      <w:bookmarkEnd w:id="136"/>
      <w:bookmarkEnd w:id="137"/>
      <w:bookmarkEnd w:id="138"/>
    </w:p>
    <w:p w14:paraId="248A0F3A" w14:textId="77777777" w:rsidR="00CF6B23" w:rsidRPr="005B7043" w:rsidRDefault="00CF6B23" w:rsidP="00CF6B23">
      <w:pPr>
        <w:pStyle w:val="affff7"/>
        <w:keepNext/>
        <w:keepLines/>
        <w:widowControl/>
        <w:numPr>
          <w:ilvl w:val="0"/>
          <w:numId w:val="28"/>
        </w:numPr>
        <w:topLinePunct/>
        <w:autoSpaceDE/>
        <w:autoSpaceDN/>
        <w:snapToGrid w:val="0"/>
        <w:spacing w:before="240" w:after="160" w:line="240" w:lineRule="atLeast"/>
        <w:ind w:leftChars="0" w:firstLineChars="0"/>
        <w:outlineLvl w:val="1"/>
        <w:rPr>
          <w:rFonts w:ascii="黑体" w:eastAsia="黑体" w:hAnsi="黑体" w:hint="eastAsia"/>
          <w:bCs/>
          <w:vanish/>
        </w:rPr>
      </w:pPr>
      <w:bookmarkStart w:id="139" w:name="_Toc153542777"/>
      <w:bookmarkStart w:id="140" w:name="_Toc153543290"/>
      <w:bookmarkStart w:id="141" w:name="_Toc153544232"/>
      <w:bookmarkStart w:id="142" w:name="_Toc171343613"/>
      <w:bookmarkEnd w:id="139"/>
      <w:bookmarkEnd w:id="140"/>
      <w:bookmarkEnd w:id="141"/>
      <w:bookmarkEnd w:id="142"/>
    </w:p>
    <w:p w14:paraId="5F76EE53" w14:textId="77777777" w:rsidR="001012DA" w:rsidRPr="005B7043" w:rsidRDefault="001012DA" w:rsidP="009F5297">
      <w:pPr>
        <w:pStyle w:val="afffffffff1"/>
        <w:numPr>
          <w:ilvl w:val="1"/>
          <w:numId w:val="1"/>
        </w:numPr>
        <w:spacing w:before="156" w:after="156"/>
        <w:ind w:left="0" w:firstLine="0"/>
        <w:rPr>
          <w:rFonts w:hAnsi="黑体" w:hint="eastAsia"/>
          <w:b/>
          <w:bCs/>
          <w:szCs w:val="21"/>
        </w:rPr>
      </w:pPr>
      <w:bookmarkStart w:id="143" w:name="_Toc171343614"/>
      <w:r w:rsidRPr="005B7043">
        <w:rPr>
          <w:rFonts w:hAnsi="黑体" w:hint="eastAsia"/>
          <w:b/>
          <w:bCs/>
          <w:szCs w:val="21"/>
        </w:rPr>
        <w:t>测试环境要求</w:t>
      </w:r>
      <w:bookmarkEnd w:id="119"/>
      <w:bookmarkEnd w:id="120"/>
      <w:bookmarkEnd w:id="143"/>
    </w:p>
    <w:p w14:paraId="70A1C037" w14:textId="77777777" w:rsidR="001012DA" w:rsidRPr="005B7043" w:rsidRDefault="001012DA" w:rsidP="009F5297">
      <w:pPr>
        <w:widowControl/>
        <w:ind w:leftChars="0" w:left="0" w:firstLineChars="0" w:firstLine="420"/>
        <w:rPr>
          <w:rFonts w:ascii="宋体"/>
          <w:szCs w:val="20"/>
        </w:rPr>
      </w:pPr>
      <w:r w:rsidRPr="005B7043">
        <w:rPr>
          <w:rFonts w:ascii="宋体"/>
          <w:szCs w:val="20"/>
        </w:rPr>
        <w:t>本标准所涉及的检验和测量均按如下试验条件进行：</w:t>
      </w:r>
    </w:p>
    <w:p w14:paraId="0857E490" w14:textId="77777777" w:rsidR="001012DA" w:rsidRPr="005B7043" w:rsidRDefault="001012DA" w:rsidP="001012DA">
      <w:pPr>
        <w:widowControl/>
        <w:numPr>
          <w:ilvl w:val="0"/>
          <w:numId w:val="15"/>
        </w:numPr>
        <w:tabs>
          <w:tab w:val="left" w:pos="851"/>
        </w:tabs>
        <w:autoSpaceDE/>
        <w:autoSpaceDN/>
        <w:adjustRightInd/>
        <w:spacing w:line="240" w:lineRule="auto"/>
        <w:ind w:leftChars="0" w:left="420" w:firstLineChars="0" w:firstLine="420"/>
        <w:rPr>
          <w:rFonts w:ascii="宋体"/>
          <w:szCs w:val="20"/>
        </w:rPr>
      </w:pPr>
      <w:r w:rsidRPr="005B7043">
        <w:rPr>
          <w:rFonts w:ascii="宋体" w:hint="eastAsia"/>
          <w:szCs w:val="20"/>
        </w:rPr>
        <w:t>环境</w:t>
      </w:r>
      <w:r w:rsidRPr="005B7043">
        <w:rPr>
          <w:rFonts w:ascii="宋体"/>
          <w:szCs w:val="20"/>
        </w:rPr>
        <w:t>温度：</w:t>
      </w:r>
      <w:r w:rsidRPr="005B7043">
        <w:rPr>
          <w:rFonts w:ascii="宋体" w:hint="eastAsia"/>
          <w:szCs w:val="20"/>
        </w:rPr>
        <w:t>+15</w:t>
      </w:r>
      <w:r w:rsidRPr="005B7043">
        <w:rPr>
          <w:rFonts w:ascii="宋体" w:hAnsi="宋体" w:cs="宋体" w:hint="eastAsia"/>
          <w:szCs w:val="20"/>
        </w:rPr>
        <w:t>℃</w:t>
      </w:r>
      <w:r w:rsidRPr="005B7043">
        <w:rPr>
          <w:rFonts w:ascii="宋体"/>
          <w:szCs w:val="20"/>
        </w:rPr>
        <w:t>～</w:t>
      </w:r>
      <w:r w:rsidRPr="005B7043">
        <w:rPr>
          <w:rFonts w:ascii="宋体" w:hint="eastAsia"/>
          <w:szCs w:val="20"/>
        </w:rPr>
        <w:t>+3</w:t>
      </w:r>
      <w:r w:rsidRPr="005B7043">
        <w:rPr>
          <w:rFonts w:ascii="宋体"/>
          <w:szCs w:val="20"/>
        </w:rPr>
        <w:t>5</w:t>
      </w:r>
      <w:r w:rsidRPr="005B7043">
        <w:rPr>
          <w:rFonts w:ascii="宋体" w:hAnsi="宋体" w:cs="宋体" w:hint="eastAsia"/>
          <w:szCs w:val="20"/>
        </w:rPr>
        <w:t>℃</w:t>
      </w:r>
      <w:r w:rsidRPr="005B7043">
        <w:rPr>
          <w:rFonts w:ascii="宋体"/>
          <w:szCs w:val="20"/>
        </w:rPr>
        <w:t>；</w:t>
      </w:r>
    </w:p>
    <w:p w14:paraId="2EE80F0D" w14:textId="77777777" w:rsidR="001012DA" w:rsidRPr="005B7043" w:rsidRDefault="001012DA" w:rsidP="001012DA">
      <w:pPr>
        <w:widowControl/>
        <w:numPr>
          <w:ilvl w:val="0"/>
          <w:numId w:val="15"/>
        </w:numPr>
        <w:tabs>
          <w:tab w:val="left" w:pos="851"/>
        </w:tabs>
        <w:autoSpaceDE/>
        <w:autoSpaceDN/>
        <w:adjustRightInd/>
        <w:spacing w:line="240" w:lineRule="auto"/>
        <w:ind w:leftChars="0" w:left="420" w:firstLineChars="0" w:firstLine="420"/>
        <w:rPr>
          <w:rFonts w:ascii="宋体"/>
          <w:szCs w:val="20"/>
        </w:rPr>
      </w:pPr>
      <w:r w:rsidRPr="005B7043">
        <w:rPr>
          <w:rFonts w:ascii="宋体"/>
          <w:szCs w:val="20"/>
        </w:rPr>
        <w:t>相对湿度：</w:t>
      </w:r>
      <w:r w:rsidRPr="005B7043">
        <w:rPr>
          <w:rFonts w:ascii="宋体"/>
          <w:szCs w:val="20"/>
        </w:rPr>
        <w:t>5%</w:t>
      </w:r>
      <w:r w:rsidRPr="005B7043">
        <w:rPr>
          <w:rFonts w:ascii="宋体"/>
          <w:szCs w:val="20"/>
        </w:rPr>
        <w:t>～</w:t>
      </w:r>
      <w:r w:rsidRPr="005B7043">
        <w:rPr>
          <w:rFonts w:ascii="宋体"/>
          <w:szCs w:val="20"/>
        </w:rPr>
        <w:t>75%</w:t>
      </w:r>
      <w:r w:rsidRPr="005B7043">
        <w:rPr>
          <w:rFonts w:ascii="宋体"/>
          <w:szCs w:val="20"/>
        </w:rPr>
        <w:t>；</w:t>
      </w:r>
    </w:p>
    <w:p w14:paraId="17963C0B" w14:textId="77777777" w:rsidR="001012DA" w:rsidRPr="005B7043" w:rsidRDefault="001012DA" w:rsidP="001012DA">
      <w:pPr>
        <w:widowControl/>
        <w:numPr>
          <w:ilvl w:val="0"/>
          <w:numId w:val="15"/>
        </w:numPr>
        <w:tabs>
          <w:tab w:val="left" w:pos="851"/>
        </w:tabs>
        <w:autoSpaceDE/>
        <w:autoSpaceDN/>
        <w:adjustRightInd/>
        <w:spacing w:line="240" w:lineRule="auto"/>
        <w:ind w:leftChars="0" w:left="420" w:firstLineChars="0" w:firstLine="420"/>
        <w:rPr>
          <w:rFonts w:ascii="宋体"/>
          <w:szCs w:val="20"/>
        </w:rPr>
      </w:pPr>
      <w:r w:rsidRPr="005B7043">
        <w:rPr>
          <w:rFonts w:ascii="宋体"/>
          <w:szCs w:val="20"/>
        </w:rPr>
        <w:t>正常电压：设备制造商声明的设备额定供电电压；</w:t>
      </w:r>
    </w:p>
    <w:p w14:paraId="798A2F0F" w14:textId="77777777" w:rsidR="001012DA" w:rsidRPr="005B7043" w:rsidRDefault="001012DA" w:rsidP="00EE5EC8">
      <w:pPr>
        <w:widowControl/>
        <w:numPr>
          <w:ilvl w:val="0"/>
          <w:numId w:val="15"/>
        </w:numPr>
        <w:tabs>
          <w:tab w:val="left" w:pos="851"/>
        </w:tabs>
        <w:autoSpaceDE/>
        <w:autoSpaceDN/>
        <w:adjustRightInd/>
        <w:spacing w:line="240" w:lineRule="auto"/>
        <w:ind w:leftChars="0" w:left="420" w:firstLineChars="0" w:firstLine="420"/>
        <w:rPr>
          <w:rFonts w:ascii="宋体"/>
          <w:szCs w:val="20"/>
        </w:rPr>
      </w:pPr>
      <w:r w:rsidRPr="005B7043">
        <w:rPr>
          <w:rFonts w:ascii="宋体"/>
          <w:szCs w:val="20"/>
        </w:rPr>
        <w:t>正常气压：</w:t>
      </w:r>
      <w:r w:rsidRPr="005B7043">
        <w:rPr>
          <w:rFonts w:ascii="宋体"/>
          <w:szCs w:val="20"/>
        </w:rPr>
        <w:t>86kPa</w:t>
      </w:r>
      <w:r w:rsidRPr="005B7043">
        <w:rPr>
          <w:rFonts w:ascii="宋体"/>
          <w:szCs w:val="20"/>
        </w:rPr>
        <w:t>～</w:t>
      </w:r>
      <w:r w:rsidRPr="005B7043">
        <w:rPr>
          <w:rFonts w:ascii="宋体"/>
          <w:szCs w:val="20"/>
        </w:rPr>
        <w:t>106kPa</w:t>
      </w:r>
      <w:r w:rsidRPr="005B7043">
        <w:rPr>
          <w:rFonts w:ascii="宋体"/>
          <w:szCs w:val="20"/>
        </w:rPr>
        <w:t>。</w:t>
      </w:r>
    </w:p>
    <w:p w14:paraId="453C5413" w14:textId="77777777" w:rsidR="0021272E" w:rsidRPr="005B7043" w:rsidRDefault="005F6AD4" w:rsidP="009F5297">
      <w:pPr>
        <w:pStyle w:val="afffffffff1"/>
        <w:numPr>
          <w:ilvl w:val="1"/>
          <w:numId w:val="1"/>
        </w:numPr>
        <w:spacing w:before="156" w:after="156"/>
        <w:ind w:left="0" w:firstLine="0"/>
        <w:rPr>
          <w:rFonts w:hAnsi="黑体" w:hint="eastAsia"/>
          <w:b/>
          <w:bCs/>
          <w:szCs w:val="21"/>
        </w:rPr>
      </w:pPr>
      <w:bookmarkStart w:id="144" w:name="_Toc171343615"/>
      <w:r w:rsidRPr="005B7043">
        <w:rPr>
          <w:rFonts w:hAnsi="黑体" w:hint="eastAsia"/>
          <w:b/>
          <w:bCs/>
          <w:szCs w:val="21"/>
        </w:rPr>
        <w:t>待测</w:t>
      </w:r>
      <w:r w:rsidR="00536086" w:rsidRPr="005B7043">
        <w:rPr>
          <w:rFonts w:hAnsi="黑体" w:hint="eastAsia"/>
          <w:b/>
          <w:bCs/>
          <w:szCs w:val="21"/>
        </w:rPr>
        <w:t>设备特征描述</w:t>
      </w:r>
      <w:bookmarkEnd w:id="121"/>
      <w:bookmarkEnd w:id="122"/>
      <w:bookmarkEnd w:id="144"/>
    </w:p>
    <w:p w14:paraId="36724009" w14:textId="77777777" w:rsidR="0021272E" w:rsidRPr="005B7043" w:rsidRDefault="002718D1" w:rsidP="009F5297">
      <w:pPr>
        <w:pStyle w:val="afffffffff0"/>
        <w:ind w:firstLine="420"/>
        <w:rPr>
          <w:rFonts w:asciiTheme="minorEastAsia" w:eastAsiaTheme="minorEastAsia" w:hAnsiTheme="minorEastAsia" w:hint="eastAsia"/>
        </w:rPr>
      </w:pPr>
      <w:r w:rsidRPr="005B7043">
        <w:rPr>
          <w:rFonts w:hint="eastAsia"/>
        </w:rPr>
        <w:t>待测</w:t>
      </w:r>
      <w:r w:rsidR="00B861A2" w:rsidRPr="005B7043">
        <w:t>设备（APUT）应该满足</w:t>
      </w:r>
      <w:r w:rsidR="00B861A2" w:rsidRPr="005B7043">
        <w:rPr>
          <w:rFonts w:hint="eastAsia"/>
        </w:rPr>
        <w:t>表1</w:t>
      </w:r>
      <w:r w:rsidR="00B861A2" w:rsidRPr="005B7043">
        <w:t>初始要求：</w:t>
      </w:r>
    </w:p>
    <w:p w14:paraId="580F58A8" w14:textId="77777777" w:rsidR="00E3009B" w:rsidRPr="005B7043" w:rsidRDefault="00E3009B" w:rsidP="009F5297">
      <w:pPr>
        <w:pStyle w:val="afd"/>
        <w:jc w:val="center"/>
      </w:pPr>
      <w:bookmarkStart w:id="145" w:name="_Toc153544387"/>
      <w:r w:rsidRPr="005B7043">
        <w:rPr>
          <w:rFonts w:hint="eastAsia"/>
        </w:rPr>
        <w:t>表</w:t>
      </w:r>
      <w:r w:rsidRPr="005B7043">
        <w:t xml:space="preserve"> </w:t>
      </w:r>
      <w:r w:rsidRPr="005B7043">
        <w:fldChar w:fldCharType="begin"/>
      </w:r>
      <w:r w:rsidRPr="005B7043">
        <w:instrText xml:space="preserve"> SEQ </w:instrText>
      </w:r>
      <w:r w:rsidRPr="005B7043">
        <w:instrText>表</w:instrText>
      </w:r>
      <w:r w:rsidRPr="005B7043">
        <w:instrText xml:space="preserve"> \* ARABIC </w:instrText>
      </w:r>
      <w:r w:rsidRPr="005B7043">
        <w:fldChar w:fldCharType="separate"/>
      </w:r>
      <w:r w:rsidR="00E35C19" w:rsidRPr="005B7043">
        <w:rPr>
          <w:noProof/>
        </w:rPr>
        <w:t>1</w:t>
      </w:r>
      <w:r w:rsidRPr="005B7043">
        <w:fldChar w:fldCharType="end"/>
      </w:r>
      <w:r w:rsidRPr="005B7043">
        <w:t xml:space="preserve"> </w:t>
      </w:r>
      <w:r w:rsidRPr="005B7043">
        <w:rPr>
          <w:rFonts w:hint="eastAsia"/>
        </w:rPr>
        <w:t>被测设备（</w:t>
      </w:r>
      <w:r w:rsidRPr="005B7043">
        <w:rPr>
          <w:rFonts w:hint="eastAsia"/>
        </w:rPr>
        <w:t>APUT</w:t>
      </w:r>
      <w:r w:rsidRPr="005B7043">
        <w:rPr>
          <w:rFonts w:hint="eastAsia"/>
        </w:rPr>
        <w:t>）初始化配置要求</w:t>
      </w:r>
      <w:bookmarkEnd w:id="145"/>
    </w:p>
    <w:tbl>
      <w:tblPr>
        <w:tblStyle w:val="afff3"/>
        <w:tblW w:w="82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9"/>
        <w:gridCol w:w="3408"/>
        <w:gridCol w:w="1633"/>
        <w:gridCol w:w="1702"/>
      </w:tblGrid>
      <w:tr w:rsidR="005B7043" w:rsidRPr="005B7043" w14:paraId="4037D3F4" w14:textId="77777777" w:rsidTr="00C77ADA">
        <w:trPr>
          <w:trHeight w:val="317"/>
          <w:jc w:val="center"/>
        </w:trPr>
        <w:tc>
          <w:tcPr>
            <w:tcW w:w="1479" w:type="dxa"/>
            <w:tcBorders>
              <w:top w:val="single" w:sz="12" w:space="0" w:color="auto"/>
              <w:bottom w:val="single" w:sz="12" w:space="0" w:color="auto"/>
            </w:tcBorders>
            <w:shd w:val="clear" w:color="auto" w:fill="auto"/>
            <w:vAlign w:val="center"/>
          </w:tcPr>
          <w:p w14:paraId="5FC9187E"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配置项</w:t>
            </w:r>
          </w:p>
        </w:tc>
        <w:tc>
          <w:tcPr>
            <w:tcW w:w="3408" w:type="dxa"/>
            <w:tcBorders>
              <w:top w:val="single" w:sz="12" w:space="0" w:color="auto"/>
              <w:bottom w:val="single" w:sz="12" w:space="0" w:color="auto"/>
            </w:tcBorders>
            <w:shd w:val="clear" w:color="auto" w:fill="auto"/>
            <w:vAlign w:val="center"/>
          </w:tcPr>
          <w:p w14:paraId="40BD9674"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配置值</w:t>
            </w:r>
          </w:p>
        </w:tc>
        <w:tc>
          <w:tcPr>
            <w:tcW w:w="1633" w:type="dxa"/>
            <w:tcBorders>
              <w:top w:val="single" w:sz="12" w:space="0" w:color="auto"/>
              <w:bottom w:val="single" w:sz="12" w:space="0" w:color="auto"/>
            </w:tcBorders>
            <w:shd w:val="clear" w:color="auto" w:fill="auto"/>
            <w:vAlign w:val="center"/>
          </w:tcPr>
          <w:p w14:paraId="4441C392"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备注1</w:t>
            </w:r>
          </w:p>
        </w:tc>
        <w:tc>
          <w:tcPr>
            <w:tcW w:w="1702" w:type="dxa"/>
            <w:tcBorders>
              <w:top w:val="single" w:sz="12" w:space="0" w:color="auto"/>
              <w:bottom w:val="single" w:sz="12" w:space="0" w:color="auto"/>
            </w:tcBorders>
            <w:shd w:val="clear" w:color="auto" w:fill="auto"/>
            <w:vAlign w:val="center"/>
          </w:tcPr>
          <w:p w14:paraId="29F8934E"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备注2</w:t>
            </w:r>
          </w:p>
        </w:tc>
      </w:tr>
      <w:tr w:rsidR="005B7043" w:rsidRPr="005B7043" w14:paraId="740F5A26" w14:textId="77777777" w:rsidTr="00C77ADA">
        <w:trPr>
          <w:trHeight w:val="306"/>
          <w:jc w:val="center"/>
        </w:trPr>
        <w:tc>
          <w:tcPr>
            <w:tcW w:w="1479" w:type="dxa"/>
            <w:tcBorders>
              <w:top w:val="single" w:sz="12" w:space="0" w:color="auto"/>
            </w:tcBorders>
            <w:vAlign w:val="center"/>
          </w:tcPr>
          <w:p w14:paraId="38CB0F75" w14:textId="77777777" w:rsidR="0021272E"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sz w:val="18"/>
                <w:szCs w:val="18"/>
              </w:rPr>
              <w:t>SSID</w:t>
            </w:r>
          </w:p>
        </w:tc>
        <w:tc>
          <w:tcPr>
            <w:tcW w:w="3408" w:type="dxa"/>
            <w:tcBorders>
              <w:top w:val="single" w:sz="12" w:space="0" w:color="auto"/>
            </w:tcBorders>
            <w:vAlign w:val="center"/>
          </w:tcPr>
          <w:p w14:paraId="0B5B1463" w14:textId="77777777" w:rsidR="00CC4F30"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sz w:val="18"/>
                <w:szCs w:val="18"/>
              </w:rPr>
              <w:t>WAA-test-</w:t>
            </w:r>
            <w:r w:rsidRPr="007F0147">
              <w:rPr>
                <w:rFonts w:asciiTheme="minorEastAsia" w:eastAsiaTheme="minorEastAsia" w:hAnsiTheme="minorEastAsia"/>
                <w:i/>
                <w:sz w:val="18"/>
                <w:szCs w:val="18"/>
              </w:rPr>
              <w:t>N</w:t>
            </w:r>
            <w:r w:rsidRPr="007F0147">
              <w:rPr>
                <w:rFonts w:asciiTheme="minorEastAsia" w:eastAsiaTheme="minorEastAsia" w:hAnsiTheme="minorEastAsia"/>
                <w:sz w:val="18"/>
                <w:szCs w:val="18"/>
              </w:rPr>
              <w:t>G</w:t>
            </w:r>
          </w:p>
          <w:p w14:paraId="611CD0D8" w14:textId="342505C5" w:rsidR="0021272E" w:rsidRPr="007F0147" w:rsidRDefault="00CC4F30">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hint="eastAsia"/>
                <w:sz w:val="18"/>
                <w:szCs w:val="18"/>
              </w:rPr>
              <w:t>或WAA-test</w:t>
            </w:r>
          </w:p>
        </w:tc>
        <w:tc>
          <w:tcPr>
            <w:tcW w:w="1633" w:type="dxa"/>
            <w:tcBorders>
              <w:top w:val="single" w:sz="12" w:space="0" w:color="auto"/>
            </w:tcBorders>
            <w:vAlign w:val="center"/>
          </w:tcPr>
          <w:p w14:paraId="1DE3A36D" w14:textId="77777777" w:rsidR="0021272E"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sz w:val="18"/>
                <w:szCs w:val="18"/>
              </w:rPr>
              <w:t>N = 2或5</w:t>
            </w:r>
          </w:p>
          <w:p w14:paraId="2984EA67" w14:textId="36324B98" w:rsidR="00CC4F30" w:rsidRPr="007F0147" w:rsidRDefault="00CC4F30">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hint="eastAsia"/>
                <w:sz w:val="18"/>
                <w:szCs w:val="18"/>
              </w:rPr>
              <w:t>支持</w:t>
            </w:r>
            <w:r w:rsidR="00846B0D" w:rsidRPr="007F0147">
              <w:rPr>
                <w:rFonts w:asciiTheme="minorEastAsia" w:eastAsiaTheme="minorEastAsia" w:hAnsiTheme="minorEastAsia" w:hint="eastAsia"/>
                <w:sz w:val="18"/>
                <w:szCs w:val="18"/>
              </w:rPr>
              <w:t>11be且开启MLO功能时</w:t>
            </w:r>
          </w:p>
        </w:tc>
        <w:tc>
          <w:tcPr>
            <w:tcW w:w="1702" w:type="dxa"/>
            <w:tcBorders>
              <w:top w:val="single" w:sz="12" w:space="0" w:color="auto"/>
            </w:tcBorders>
            <w:vAlign w:val="center"/>
          </w:tcPr>
          <w:p w14:paraId="6B213587" w14:textId="77777777" w:rsidR="0021272E"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sz w:val="18"/>
                <w:szCs w:val="18"/>
              </w:rPr>
              <w:t>必选</w:t>
            </w:r>
          </w:p>
        </w:tc>
      </w:tr>
      <w:tr w:rsidR="005B7043" w:rsidRPr="005B7043" w14:paraId="3C96BA8B" w14:textId="77777777" w:rsidTr="00C77ADA">
        <w:trPr>
          <w:trHeight w:val="1129"/>
          <w:jc w:val="center"/>
        </w:trPr>
        <w:tc>
          <w:tcPr>
            <w:tcW w:w="1479" w:type="dxa"/>
            <w:vAlign w:val="center"/>
          </w:tcPr>
          <w:p w14:paraId="0C026968" w14:textId="77777777" w:rsidR="0021272E"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sz w:val="18"/>
                <w:szCs w:val="18"/>
              </w:rPr>
              <w:t>加密</w:t>
            </w:r>
          </w:p>
        </w:tc>
        <w:tc>
          <w:tcPr>
            <w:tcW w:w="3408" w:type="dxa"/>
            <w:vAlign w:val="center"/>
          </w:tcPr>
          <w:p w14:paraId="53926929" w14:textId="77777777" w:rsidR="0021272E"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hint="eastAsia"/>
                <w:sz w:val="18"/>
                <w:szCs w:val="18"/>
              </w:rPr>
              <w:t>支持</w:t>
            </w:r>
            <w:r w:rsidRPr="007F0147">
              <w:rPr>
                <w:rFonts w:asciiTheme="minorEastAsia" w:eastAsiaTheme="minorEastAsia" w:hAnsiTheme="minorEastAsia"/>
                <w:sz w:val="18"/>
                <w:szCs w:val="18"/>
              </w:rPr>
              <w:t>802.11</w:t>
            </w:r>
            <w:r w:rsidRPr="007F0147">
              <w:rPr>
                <w:rFonts w:asciiTheme="minorEastAsia" w:eastAsiaTheme="minorEastAsia" w:hAnsiTheme="minorEastAsia" w:hint="eastAsia"/>
                <w:sz w:val="18"/>
                <w:szCs w:val="18"/>
              </w:rPr>
              <w:t>n</w:t>
            </w:r>
            <w:r w:rsidRPr="007F0147">
              <w:rPr>
                <w:rFonts w:asciiTheme="minorEastAsia" w:eastAsiaTheme="minorEastAsia" w:hAnsiTheme="minorEastAsia"/>
                <w:sz w:val="18"/>
                <w:szCs w:val="18"/>
              </w:rPr>
              <w:t>/802.11</w:t>
            </w:r>
            <w:r w:rsidRPr="007F0147">
              <w:rPr>
                <w:rFonts w:asciiTheme="minorEastAsia" w:eastAsiaTheme="minorEastAsia" w:hAnsiTheme="minorEastAsia" w:hint="eastAsia"/>
                <w:sz w:val="18"/>
                <w:szCs w:val="18"/>
              </w:rPr>
              <w:t>ac</w:t>
            </w:r>
            <w:r w:rsidRPr="007F0147">
              <w:rPr>
                <w:rFonts w:asciiTheme="minorEastAsia" w:eastAsiaTheme="minorEastAsia" w:hAnsiTheme="minorEastAsia"/>
                <w:sz w:val="18"/>
                <w:szCs w:val="18"/>
              </w:rPr>
              <w:t>设备：WPA2/AES</w:t>
            </w:r>
          </w:p>
          <w:p w14:paraId="70087B65" w14:textId="77777777" w:rsidR="0021272E"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hint="eastAsia"/>
                <w:sz w:val="18"/>
                <w:szCs w:val="18"/>
              </w:rPr>
              <w:t>支持8</w:t>
            </w:r>
            <w:r w:rsidRPr="007F0147">
              <w:rPr>
                <w:rFonts w:asciiTheme="minorEastAsia" w:eastAsiaTheme="minorEastAsia" w:hAnsiTheme="minorEastAsia"/>
                <w:sz w:val="18"/>
                <w:szCs w:val="18"/>
              </w:rPr>
              <w:t>02.11</w:t>
            </w:r>
            <w:r w:rsidRPr="007F0147">
              <w:rPr>
                <w:rFonts w:asciiTheme="minorEastAsia" w:eastAsiaTheme="minorEastAsia" w:hAnsiTheme="minorEastAsia" w:hint="eastAsia"/>
                <w:sz w:val="18"/>
                <w:szCs w:val="18"/>
              </w:rPr>
              <w:t>ax</w:t>
            </w:r>
            <w:r w:rsidRPr="007F0147">
              <w:rPr>
                <w:rFonts w:asciiTheme="minorEastAsia" w:eastAsiaTheme="minorEastAsia" w:hAnsiTheme="minorEastAsia"/>
                <w:sz w:val="18"/>
                <w:szCs w:val="18"/>
              </w:rPr>
              <w:t>设备：WPA2 /AES</w:t>
            </w:r>
          </w:p>
          <w:p w14:paraId="32D93472" w14:textId="5D31F3B6" w:rsidR="005C405F" w:rsidRPr="007F0147" w:rsidRDefault="005C405F">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hint="eastAsia"/>
                <w:sz w:val="18"/>
                <w:szCs w:val="18"/>
              </w:rPr>
              <w:t>支持8</w:t>
            </w:r>
            <w:r w:rsidRPr="007F0147">
              <w:rPr>
                <w:rFonts w:asciiTheme="minorEastAsia" w:eastAsiaTheme="minorEastAsia" w:hAnsiTheme="minorEastAsia"/>
                <w:sz w:val="18"/>
                <w:szCs w:val="18"/>
              </w:rPr>
              <w:t>02.11</w:t>
            </w:r>
            <w:r w:rsidRPr="007F0147">
              <w:rPr>
                <w:rFonts w:asciiTheme="minorEastAsia" w:eastAsiaTheme="minorEastAsia" w:hAnsiTheme="minorEastAsia" w:hint="eastAsia"/>
                <w:sz w:val="18"/>
                <w:szCs w:val="18"/>
              </w:rPr>
              <w:t>be</w:t>
            </w:r>
            <w:r w:rsidRPr="007F0147">
              <w:rPr>
                <w:rFonts w:asciiTheme="minorEastAsia" w:eastAsiaTheme="minorEastAsia" w:hAnsiTheme="minorEastAsia"/>
                <w:sz w:val="18"/>
                <w:szCs w:val="18"/>
              </w:rPr>
              <w:t>设备：WPA2</w:t>
            </w:r>
            <w:r w:rsidR="004526C3" w:rsidRPr="007F0147">
              <w:rPr>
                <w:rFonts w:asciiTheme="minorEastAsia" w:eastAsiaTheme="minorEastAsia" w:hAnsiTheme="minorEastAsia" w:hint="eastAsia"/>
                <w:sz w:val="18"/>
                <w:szCs w:val="18"/>
              </w:rPr>
              <w:t>/WPA3混合模式</w:t>
            </w:r>
            <w:r w:rsidRPr="007F0147">
              <w:rPr>
                <w:rFonts w:asciiTheme="minorEastAsia" w:eastAsiaTheme="minorEastAsia" w:hAnsiTheme="minorEastAsia"/>
                <w:sz w:val="18"/>
                <w:szCs w:val="18"/>
              </w:rPr>
              <w:t xml:space="preserve"> /AES</w:t>
            </w:r>
          </w:p>
        </w:tc>
        <w:tc>
          <w:tcPr>
            <w:tcW w:w="1633" w:type="dxa"/>
            <w:vAlign w:val="center"/>
          </w:tcPr>
          <w:p w14:paraId="51BDB821" w14:textId="77777777" w:rsidR="0021272E"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sz w:val="18"/>
                <w:szCs w:val="18"/>
              </w:rPr>
              <w:t>密码默认：</w:t>
            </w:r>
          </w:p>
          <w:p w14:paraId="764DA519" w14:textId="77777777" w:rsidR="0021272E"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sz w:val="18"/>
                <w:szCs w:val="18"/>
              </w:rPr>
              <w:t>12345678</w:t>
            </w:r>
          </w:p>
        </w:tc>
        <w:tc>
          <w:tcPr>
            <w:tcW w:w="1702" w:type="dxa"/>
            <w:vAlign w:val="center"/>
          </w:tcPr>
          <w:p w14:paraId="1BC3AB7E" w14:textId="77777777" w:rsidR="0021272E" w:rsidRPr="007F0147" w:rsidRDefault="00B861A2">
            <w:pPr>
              <w:spacing w:line="240" w:lineRule="auto"/>
              <w:ind w:leftChars="0" w:left="0" w:firstLineChars="0" w:firstLine="0"/>
              <w:rPr>
                <w:rFonts w:asciiTheme="minorEastAsia" w:eastAsiaTheme="minorEastAsia" w:hAnsiTheme="minorEastAsia" w:hint="eastAsia"/>
                <w:sz w:val="18"/>
                <w:szCs w:val="18"/>
              </w:rPr>
            </w:pPr>
            <w:r w:rsidRPr="007F0147">
              <w:rPr>
                <w:rFonts w:asciiTheme="minorEastAsia" w:eastAsiaTheme="minorEastAsia" w:hAnsiTheme="minorEastAsia"/>
                <w:sz w:val="18"/>
                <w:szCs w:val="18"/>
              </w:rPr>
              <w:t>必选</w:t>
            </w:r>
          </w:p>
        </w:tc>
      </w:tr>
      <w:tr w:rsidR="005B7043" w:rsidRPr="005B7043" w14:paraId="1494324A" w14:textId="77777777" w:rsidTr="00C77ADA">
        <w:trPr>
          <w:trHeight w:val="317"/>
          <w:jc w:val="center"/>
        </w:trPr>
        <w:tc>
          <w:tcPr>
            <w:tcW w:w="1479" w:type="dxa"/>
            <w:vAlign w:val="center"/>
          </w:tcPr>
          <w:p w14:paraId="7D7F420E"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频宽</w:t>
            </w:r>
          </w:p>
        </w:tc>
        <w:tc>
          <w:tcPr>
            <w:tcW w:w="3408" w:type="dxa"/>
            <w:vAlign w:val="center"/>
          </w:tcPr>
          <w:p w14:paraId="161611F1"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默认支持的最大频宽</w:t>
            </w:r>
          </w:p>
        </w:tc>
        <w:tc>
          <w:tcPr>
            <w:tcW w:w="1633" w:type="dxa"/>
            <w:vAlign w:val="center"/>
          </w:tcPr>
          <w:p w14:paraId="67BB11F5"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频宽可配置</w:t>
            </w:r>
          </w:p>
        </w:tc>
        <w:tc>
          <w:tcPr>
            <w:tcW w:w="1702" w:type="dxa"/>
            <w:vAlign w:val="center"/>
          </w:tcPr>
          <w:p w14:paraId="0EACC1D1"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必选</w:t>
            </w:r>
          </w:p>
        </w:tc>
      </w:tr>
      <w:tr w:rsidR="005B7043" w:rsidRPr="005B7043" w14:paraId="3174DA87" w14:textId="77777777" w:rsidTr="00C77ADA">
        <w:trPr>
          <w:trHeight w:val="627"/>
          <w:jc w:val="center"/>
        </w:trPr>
        <w:tc>
          <w:tcPr>
            <w:tcW w:w="1479" w:type="dxa"/>
            <w:vAlign w:val="center"/>
          </w:tcPr>
          <w:p w14:paraId="1459FFAD"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协议模式</w:t>
            </w:r>
          </w:p>
        </w:tc>
        <w:tc>
          <w:tcPr>
            <w:tcW w:w="3408" w:type="dxa"/>
            <w:vAlign w:val="center"/>
          </w:tcPr>
          <w:p w14:paraId="5BB24B90"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默认支持的最高协议模式</w:t>
            </w:r>
          </w:p>
        </w:tc>
        <w:tc>
          <w:tcPr>
            <w:tcW w:w="1633" w:type="dxa"/>
            <w:vAlign w:val="center"/>
          </w:tcPr>
          <w:p w14:paraId="6209CA99"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协议模式可配置</w:t>
            </w:r>
          </w:p>
        </w:tc>
        <w:tc>
          <w:tcPr>
            <w:tcW w:w="1702" w:type="dxa"/>
            <w:vAlign w:val="center"/>
          </w:tcPr>
          <w:p w14:paraId="2CAE3004"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必选</w:t>
            </w:r>
          </w:p>
        </w:tc>
      </w:tr>
      <w:tr w:rsidR="005B7043" w:rsidRPr="005B7043" w14:paraId="126B183E" w14:textId="77777777" w:rsidTr="00C77ADA">
        <w:trPr>
          <w:trHeight w:val="549"/>
          <w:jc w:val="center"/>
        </w:trPr>
        <w:tc>
          <w:tcPr>
            <w:tcW w:w="1479" w:type="dxa"/>
            <w:vAlign w:val="center"/>
          </w:tcPr>
          <w:p w14:paraId="6AF0350C"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信道</w:t>
            </w:r>
          </w:p>
        </w:tc>
        <w:tc>
          <w:tcPr>
            <w:tcW w:w="3408" w:type="dxa"/>
            <w:vAlign w:val="center"/>
          </w:tcPr>
          <w:p w14:paraId="1C2FFC8E"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自动信道</w:t>
            </w:r>
            <w:r w:rsidRPr="005B7043">
              <w:rPr>
                <w:rFonts w:asciiTheme="minorEastAsia" w:eastAsiaTheme="minorEastAsia" w:hAnsiTheme="minorEastAsia"/>
                <w:sz w:val="18"/>
                <w:szCs w:val="18"/>
                <w:vertAlign w:val="superscript"/>
              </w:rPr>
              <w:t>1</w:t>
            </w:r>
          </w:p>
        </w:tc>
        <w:tc>
          <w:tcPr>
            <w:tcW w:w="1633" w:type="dxa"/>
            <w:vAlign w:val="center"/>
          </w:tcPr>
          <w:p w14:paraId="77F89C57"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信道可配置</w:t>
            </w:r>
          </w:p>
          <w:p w14:paraId="17929DC2"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lastRenderedPageBreak/>
              <w:t>同一个测试需使用相同的信道</w:t>
            </w:r>
          </w:p>
        </w:tc>
        <w:tc>
          <w:tcPr>
            <w:tcW w:w="1702" w:type="dxa"/>
            <w:vAlign w:val="center"/>
          </w:tcPr>
          <w:p w14:paraId="6EBAE188"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lastRenderedPageBreak/>
              <w:t>必选</w:t>
            </w:r>
          </w:p>
        </w:tc>
      </w:tr>
      <w:tr w:rsidR="005B7043" w:rsidRPr="005B7043" w14:paraId="0257531F" w14:textId="77777777" w:rsidTr="00C77ADA">
        <w:trPr>
          <w:trHeight w:val="549"/>
          <w:jc w:val="center"/>
        </w:trPr>
        <w:tc>
          <w:tcPr>
            <w:tcW w:w="1479" w:type="dxa"/>
            <w:vAlign w:val="center"/>
          </w:tcPr>
          <w:p w14:paraId="318DC37D"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功率配置</w:t>
            </w:r>
          </w:p>
        </w:tc>
        <w:tc>
          <w:tcPr>
            <w:tcW w:w="3408" w:type="dxa"/>
            <w:vAlign w:val="center"/>
          </w:tcPr>
          <w:p w14:paraId="26915865"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默认100%功率</w:t>
            </w:r>
          </w:p>
        </w:tc>
        <w:tc>
          <w:tcPr>
            <w:tcW w:w="1633" w:type="dxa"/>
            <w:vAlign w:val="center"/>
          </w:tcPr>
          <w:p w14:paraId="30F8E732"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功率档可配置</w:t>
            </w:r>
          </w:p>
        </w:tc>
        <w:tc>
          <w:tcPr>
            <w:tcW w:w="1702" w:type="dxa"/>
            <w:vAlign w:val="center"/>
          </w:tcPr>
          <w:p w14:paraId="57CA2E19"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可选</w:t>
            </w:r>
          </w:p>
        </w:tc>
      </w:tr>
      <w:tr w:rsidR="005B7043" w:rsidRPr="005B7043" w14:paraId="3F20EA0D" w14:textId="77777777" w:rsidTr="00C77ADA">
        <w:trPr>
          <w:trHeight w:val="220"/>
          <w:jc w:val="center"/>
        </w:trPr>
        <w:tc>
          <w:tcPr>
            <w:tcW w:w="8222" w:type="dxa"/>
            <w:gridSpan w:val="4"/>
            <w:vAlign w:val="center"/>
          </w:tcPr>
          <w:p w14:paraId="6B1C7E29" w14:textId="77777777" w:rsidR="0021272E" w:rsidRPr="005B7043" w:rsidRDefault="00B861A2">
            <w:pPr>
              <w:pStyle w:val="afffffffff8"/>
              <w:adjustRightInd/>
              <w:spacing w:line="240" w:lineRule="auto"/>
              <w:ind w:left="737" w:hanging="374"/>
            </w:pPr>
            <w:r w:rsidRPr="005B7043">
              <w:rPr>
                <w:rFonts w:ascii="黑体" w:eastAsia="黑体" w:hAnsi="黑体" w:hint="eastAsia"/>
              </w:rPr>
              <w:t>注</w:t>
            </w:r>
            <w:r w:rsidR="00540958" w:rsidRPr="005B7043">
              <w:rPr>
                <w:rFonts w:ascii="黑体" w:eastAsia="黑体" w:hAnsi="黑体" w:hint="eastAsia"/>
              </w:rPr>
              <w:t>1</w:t>
            </w:r>
            <w:r w:rsidRPr="005B7043">
              <w:rPr>
                <w:rFonts w:ascii="黑体" w:eastAsia="黑体" w:hAnsi="黑体" w:hint="eastAsia"/>
              </w:rPr>
              <w:t>：</w:t>
            </w:r>
            <w:r w:rsidRPr="005B7043">
              <w:rPr>
                <w:rFonts w:hint="eastAsia"/>
              </w:rPr>
              <w:t>默认自动信道，如具体测试用例有固定信道的说明，则使用设定的信道</w:t>
            </w:r>
          </w:p>
        </w:tc>
      </w:tr>
    </w:tbl>
    <w:p w14:paraId="6CBFC891" w14:textId="77777777" w:rsidR="0021272E" w:rsidRPr="005B7043" w:rsidRDefault="009F5297" w:rsidP="000E4CC5">
      <w:pPr>
        <w:pStyle w:val="afffffffff0"/>
        <w:ind w:firstLineChars="0" w:firstLine="0"/>
      </w:pPr>
      <w:r w:rsidRPr="005B7043">
        <w:rPr>
          <w:rFonts w:asciiTheme="minorEastAsia" w:eastAsiaTheme="minorEastAsia" w:hAnsiTheme="minorEastAsia"/>
          <w:sz w:val="16"/>
        </w:rPr>
        <w:tab/>
      </w:r>
      <w:r w:rsidR="00B861A2" w:rsidRPr="005B7043">
        <w:t>待测设备（APUT）应该满足支持北向管理协议，可通过例如WEB GUI进行WLAN参数的配置，测试STA应支持南向的配置接口，可对业务质量进行监控和分析。</w:t>
      </w:r>
    </w:p>
    <w:p w14:paraId="147E4655" w14:textId="0236F421" w:rsidR="0021272E" w:rsidRPr="005B7043" w:rsidRDefault="00B861A2">
      <w:pPr>
        <w:pStyle w:val="afffffffff0"/>
        <w:ind w:firstLine="420"/>
      </w:pPr>
      <w:r w:rsidRPr="005B7043">
        <w:t>测试用例的测试配置中，如无特别说明，2.4G</w:t>
      </w:r>
      <w:r w:rsidR="00B905CA" w:rsidRPr="005B7043">
        <w:rPr>
          <w:rFonts w:hint="eastAsia"/>
        </w:rPr>
        <w:t>Hz</w:t>
      </w:r>
      <w:r w:rsidRPr="005B7043">
        <w:t xml:space="preserve"> </w:t>
      </w:r>
      <w:r w:rsidRPr="005B7043">
        <w:rPr>
          <w:rFonts w:hint="eastAsia"/>
        </w:rPr>
        <w:t>WLAN</w:t>
      </w:r>
      <w:r w:rsidRPr="005B7043">
        <w:t>和5G</w:t>
      </w:r>
      <w:r w:rsidR="00B905CA" w:rsidRPr="005B7043">
        <w:rPr>
          <w:rFonts w:hint="eastAsia"/>
        </w:rPr>
        <w:t>Hz</w:t>
      </w:r>
      <w:r w:rsidRPr="005B7043">
        <w:t xml:space="preserve"> </w:t>
      </w:r>
      <w:r w:rsidRPr="005B7043">
        <w:rPr>
          <w:rFonts w:hint="eastAsia"/>
        </w:rPr>
        <w:t>WLAN</w:t>
      </w:r>
      <w:r w:rsidRPr="005B7043">
        <w:t>的协议模式使用最高协议模式，</w:t>
      </w:r>
      <w:proofErr w:type="gramStart"/>
      <w:r w:rsidRPr="005B7043">
        <w:t>不遍历低</w:t>
      </w:r>
      <w:proofErr w:type="gramEnd"/>
      <w:r w:rsidRPr="005B7043">
        <w:t>的协议模式，如待测设备支持</w:t>
      </w:r>
      <w:r w:rsidRPr="005B7043">
        <w:rPr>
          <w:rFonts w:hint="eastAsia"/>
        </w:rPr>
        <w:t>IEEE</w:t>
      </w:r>
      <w:r w:rsidRPr="005B7043">
        <w:t xml:space="preserve"> </w:t>
      </w:r>
      <w:r w:rsidRPr="005B7043">
        <w:rPr>
          <w:rFonts w:hint="eastAsia"/>
        </w:rPr>
        <w:t>8</w:t>
      </w:r>
      <w:r w:rsidRPr="005B7043">
        <w:t>02.11</w:t>
      </w:r>
      <w:r w:rsidRPr="005B7043">
        <w:rPr>
          <w:rFonts w:hint="eastAsia"/>
        </w:rPr>
        <w:t>ax</w:t>
      </w:r>
      <w:r w:rsidRPr="005B7043">
        <w:t>，则不</w:t>
      </w:r>
      <w:r w:rsidR="00B905CA" w:rsidRPr="005B7043">
        <w:rPr>
          <w:rFonts w:hint="eastAsia"/>
        </w:rPr>
        <w:t>再</w:t>
      </w:r>
      <w:r w:rsidRPr="005B7043">
        <w:t>测试</w:t>
      </w:r>
      <w:r w:rsidRPr="005B7043">
        <w:rPr>
          <w:rFonts w:hint="eastAsia"/>
        </w:rPr>
        <w:t>IEEE</w:t>
      </w:r>
      <w:r w:rsidRPr="005B7043">
        <w:t xml:space="preserve"> </w:t>
      </w:r>
      <w:r w:rsidRPr="005B7043">
        <w:rPr>
          <w:rFonts w:hint="eastAsia"/>
        </w:rPr>
        <w:t>8</w:t>
      </w:r>
      <w:r w:rsidRPr="005B7043">
        <w:t>02.11</w:t>
      </w:r>
      <w:r w:rsidRPr="005B7043">
        <w:rPr>
          <w:rFonts w:hint="eastAsia"/>
        </w:rPr>
        <w:t>ac</w:t>
      </w:r>
      <w:r w:rsidRPr="005B7043">
        <w:t>相关测试步骤。</w:t>
      </w:r>
    </w:p>
    <w:p w14:paraId="4B5CF4D5" w14:textId="77777777" w:rsidR="0021272E" w:rsidRPr="005B7043" w:rsidRDefault="00B861A2" w:rsidP="000E4CC5">
      <w:pPr>
        <w:pStyle w:val="afffffffff1"/>
        <w:numPr>
          <w:ilvl w:val="1"/>
          <w:numId w:val="1"/>
        </w:numPr>
        <w:spacing w:before="156" w:after="156"/>
        <w:ind w:left="0" w:firstLine="0"/>
        <w:rPr>
          <w:rFonts w:hAnsi="黑体" w:hint="eastAsia"/>
          <w:b/>
          <w:bCs/>
          <w:szCs w:val="21"/>
        </w:rPr>
      </w:pPr>
      <w:bookmarkStart w:id="146" w:name="_Toc143972284"/>
      <w:bookmarkStart w:id="147" w:name="_Toc144736805"/>
      <w:bookmarkStart w:id="148" w:name="_Toc171343616"/>
      <w:r w:rsidRPr="005B7043">
        <w:rPr>
          <w:rFonts w:hAnsi="黑体" w:hint="eastAsia"/>
          <w:b/>
          <w:bCs/>
          <w:szCs w:val="21"/>
        </w:rPr>
        <w:t>测试环境组网要求</w:t>
      </w:r>
      <w:bookmarkEnd w:id="146"/>
      <w:bookmarkEnd w:id="147"/>
      <w:bookmarkEnd w:id="148"/>
    </w:p>
    <w:p w14:paraId="482973EF" w14:textId="77777777" w:rsidR="0021272E" w:rsidRPr="005B7043" w:rsidRDefault="00B861A2">
      <w:pPr>
        <w:pStyle w:val="afffffffff0"/>
        <w:ind w:firstLine="420"/>
      </w:pPr>
      <w:r w:rsidRPr="005B7043">
        <w:rPr>
          <w:rFonts w:hint="eastAsia"/>
        </w:rPr>
        <w:t>本文件只针对家庭场景下单设备</w:t>
      </w:r>
      <w:r w:rsidRPr="005B7043">
        <w:t>WLAN</w:t>
      </w:r>
      <w:r w:rsidRPr="005B7043">
        <w:rPr>
          <w:rFonts w:hint="eastAsia"/>
        </w:rPr>
        <w:t>性能及体验进行测试，为统一测试组网，可选择待测设备线速速率最高的端口作为与业务流服务器或者测试仪表的连接端口，如可</w:t>
      </w:r>
      <w:proofErr w:type="gramStart"/>
      <w:r w:rsidRPr="005B7043">
        <w:rPr>
          <w:rFonts w:hint="eastAsia"/>
        </w:rPr>
        <w:t>选择</w:t>
      </w:r>
      <w:r w:rsidRPr="005B7043">
        <w:t>光猫对应</w:t>
      </w:r>
      <w:proofErr w:type="gramEnd"/>
      <w:r w:rsidRPr="005B7043">
        <w:t>的局端设备OLT的上联口</w:t>
      </w:r>
      <w:r w:rsidRPr="005B7043">
        <w:rPr>
          <w:rFonts w:hint="eastAsia"/>
        </w:rPr>
        <w:t>、</w:t>
      </w:r>
      <w:r w:rsidRPr="005B7043">
        <w:t>LAN上行无线路由器的2.5GE WAN口等端口作为测试流量构造服务器的连接端口</w:t>
      </w:r>
      <w:r w:rsidRPr="005B7043">
        <w:rPr>
          <w:rFonts w:hint="eastAsia"/>
        </w:rPr>
        <w:t>。</w:t>
      </w:r>
    </w:p>
    <w:p w14:paraId="79516885" w14:textId="77777777" w:rsidR="0021272E" w:rsidRPr="005B7043" w:rsidRDefault="00B861A2" w:rsidP="000E4CC5">
      <w:pPr>
        <w:pStyle w:val="afffffffff0"/>
        <w:ind w:firstLine="420"/>
      </w:pPr>
      <w:r w:rsidRPr="005B7043">
        <w:rPr>
          <w:rFonts w:hint="eastAsia"/>
        </w:rPr>
        <w:t>数据包生成、接收和分析应使用测试软件或能够生成具有固定数据包大小的有状态</w:t>
      </w:r>
      <w:r w:rsidR="000E4CC5" w:rsidRPr="005B7043">
        <w:rPr>
          <w:rFonts w:hint="eastAsia"/>
        </w:rPr>
        <w:t>TCP</w:t>
      </w:r>
      <w:r w:rsidRPr="005B7043">
        <w:rPr>
          <w:rFonts w:hint="eastAsia"/>
        </w:rPr>
        <w:t>和</w:t>
      </w:r>
      <w:r w:rsidR="000E4CC5" w:rsidRPr="005B7043">
        <w:rPr>
          <w:rFonts w:hint="eastAsia"/>
        </w:rPr>
        <w:t>UDP</w:t>
      </w:r>
      <w:r w:rsidRPr="005B7043">
        <w:rPr>
          <w:rFonts w:hint="eastAsia"/>
        </w:rPr>
        <w:t>流量的流量生成器完成。如果测试用例要求构造的测试流量大于</w:t>
      </w:r>
      <w:r w:rsidRPr="005B7043">
        <w:t>1Gbps</w:t>
      </w:r>
      <w:r w:rsidRPr="005B7043">
        <w:rPr>
          <w:rFonts w:hint="eastAsia"/>
        </w:rPr>
        <w:t>，则应使用多个千兆以太网端口或者其他更大线速端口来满足测试中的测试流量需求。在这种情况下，具有相同服务质量（</w:t>
      </w:r>
      <w:r w:rsidRPr="005B7043">
        <w:t>QoS</w:t>
      </w:r>
      <w:r w:rsidRPr="005B7043">
        <w:rPr>
          <w:rFonts w:hint="eastAsia"/>
        </w:rPr>
        <w:t>）设置的相同</w:t>
      </w:r>
      <w:proofErr w:type="gramStart"/>
      <w:r w:rsidRPr="005B7043">
        <w:rPr>
          <w:rFonts w:hint="eastAsia"/>
        </w:rPr>
        <w:t>业务流应分别</w:t>
      </w:r>
      <w:proofErr w:type="gramEnd"/>
      <w:r w:rsidRPr="005B7043">
        <w:rPr>
          <w:rFonts w:hint="eastAsia"/>
        </w:rPr>
        <w:t>注入千兆以太网端口。图</w:t>
      </w:r>
      <w:r w:rsidRPr="005B7043">
        <w:t>1</w:t>
      </w:r>
      <w:r w:rsidRPr="005B7043">
        <w:rPr>
          <w:rFonts w:hint="eastAsia"/>
        </w:rPr>
        <w:t>显示了通过</w:t>
      </w:r>
      <w:r w:rsidR="008402F2" w:rsidRPr="005B7043">
        <w:rPr>
          <w:rFonts w:hint="eastAsia"/>
        </w:rPr>
        <w:t>待测设备（APUT）</w:t>
      </w:r>
      <w:r w:rsidRPr="005B7043">
        <w:rPr>
          <w:rFonts w:hint="eastAsia"/>
        </w:rPr>
        <w:t>和单个</w:t>
      </w:r>
      <w:r w:rsidR="008402F2" w:rsidRPr="005B7043">
        <w:rPr>
          <w:rFonts w:hint="eastAsia"/>
        </w:rPr>
        <w:t>终端（STA）</w:t>
      </w:r>
      <w:r w:rsidRPr="005B7043">
        <w:rPr>
          <w:rFonts w:hint="eastAsia"/>
        </w:rPr>
        <w:t>传递以太网的基本设置。</w:t>
      </w:r>
    </w:p>
    <w:p w14:paraId="4323A835" w14:textId="77777777" w:rsidR="0021272E" w:rsidRPr="005B7043" w:rsidRDefault="00B861A2">
      <w:pPr>
        <w:pStyle w:val="afffffffff0"/>
        <w:ind w:firstLine="420"/>
      </w:pPr>
      <w:r w:rsidRPr="005B7043">
        <w:rPr>
          <w:rFonts w:hint="eastAsia"/>
        </w:rPr>
        <w:t>注意，图</w:t>
      </w:r>
      <w:r w:rsidRPr="005B7043">
        <w:t>1</w:t>
      </w:r>
      <w:r w:rsidRPr="005B7043">
        <w:rPr>
          <w:rFonts w:hint="eastAsia"/>
        </w:rPr>
        <w:t>所示的无线信道设置包含</w:t>
      </w:r>
      <w:r w:rsidRPr="005B7043">
        <w:t>待测设备和辅助测试WLAN终端的</w:t>
      </w:r>
      <w:r w:rsidRPr="005B7043">
        <w:rPr>
          <w:rFonts w:hint="eastAsia"/>
        </w:rPr>
        <w:t>链路中可能需要的任何特定测试设置或设备，如信道模拟器、衰减器等。</w:t>
      </w:r>
    </w:p>
    <w:p w14:paraId="49F8D6B0" w14:textId="77777777" w:rsidR="0021272E" w:rsidRPr="005B7043" w:rsidRDefault="0021272E">
      <w:pPr>
        <w:pStyle w:val="afffffffff0"/>
        <w:ind w:firstLine="420"/>
      </w:pPr>
    </w:p>
    <w:p w14:paraId="6A510B2E" w14:textId="77777777" w:rsidR="004C0988" w:rsidRPr="005B7043" w:rsidRDefault="00B861A2" w:rsidP="009011D9">
      <w:pPr>
        <w:ind w:left="420" w:firstLine="420"/>
      </w:pPr>
      <w:r w:rsidRPr="005B7043">
        <w:rPr>
          <w:noProof/>
        </w:rPr>
        <w:drawing>
          <wp:inline distT="0" distB="0" distL="0" distR="0" wp14:anchorId="6F3A4DAE" wp14:editId="2AC2F4D0">
            <wp:extent cx="4916170" cy="18059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4921305" cy="1807718"/>
                    </a:xfrm>
                    <a:prstGeom prst="rect">
                      <a:avLst/>
                    </a:prstGeom>
                  </pic:spPr>
                </pic:pic>
              </a:graphicData>
            </a:graphic>
          </wp:inline>
        </w:drawing>
      </w:r>
    </w:p>
    <w:p w14:paraId="4226DD78" w14:textId="77777777" w:rsidR="009F5297" w:rsidRPr="005B7043" w:rsidRDefault="004C0988" w:rsidP="000E4CC5">
      <w:pPr>
        <w:pStyle w:val="afd"/>
        <w:jc w:val="center"/>
        <w:rPr>
          <w:rFonts w:ascii="黑体" w:hAnsi="黑体" w:hint="eastAsia"/>
          <w:sz w:val="21"/>
        </w:rPr>
      </w:pPr>
      <w:bookmarkStart w:id="149" w:name="_Toc153544358"/>
      <w:r w:rsidRPr="005B7043">
        <w:rPr>
          <w:rFonts w:ascii="黑体" w:hAnsi="黑体" w:hint="eastAsia"/>
          <w:sz w:val="21"/>
        </w:rPr>
        <w:t>图</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图 \* ARABIC </w:instrText>
      </w:r>
      <w:r w:rsidRPr="005B7043">
        <w:rPr>
          <w:rFonts w:ascii="黑体" w:hAnsi="黑体"/>
          <w:sz w:val="21"/>
        </w:rPr>
        <w:fldChar w:fldCharType="separate"/>
      </w:r>
      <w:r w:rsidR="0015684F" w:rsidRPr="005B7043">
        <w:rPr>
          <w:rFonts w:ascii="黑体" w:hAnsi="黑体"/>
          <w:noProof/>
          <w:sz w:val="21"/>
        </w:rPr>
        <w:t>1</w:t>
      </w:r>
      <w:r w:rsidRPr="005B7043">
        <w:rPr>
          <w:rFonts w:ascii="黑体" w:hAnsi="黑体"/>
          <w:sz w:val="21"/>
        </w:rPr>
        <w:fldChar w:fldCharType="end"/>
      </w:r>
      <w:r w:rsidRPr="005B7043">
        <w:rPr>
          <w:rFonts w:ascii="黑体" w:hAnsi="黑体"/>
          <w:sz w:val="21"/>
        </w:rPr>
        <w:t xml:space="preserve"> 单设备测试设置示意图</w:t>
      </w:r>
      <w:bookmarkEnd w:id="149"/>
    </w:p>
    <w:p w14:paraId="680B24CD" w14:textId="77777777" w:rsidR="0021272E" w:rsidRPr="005B7043" w:rsidRDefault="00B861A2" w:rsidP="009F5297">
      <w:pPr>
        <w:pStyle w:val="11"/>
        <w:numPr>
          <w:ilvl w:val="0"/>
          <w:numId w:val="1"/>
        </w:numPr>
        <w:tabs>
          <w:tab w:val="clear" w:pos="432"/>
        </w:tabs>
        <w:topLinePunct/>
        <w:adjustRightInd w:val="0"/>
        <w:snapToGrid w:val="0"/>
        <w:spacing w:line="240" w:lineRule="atLeast"/>
        <w:ind w:left="0" w:firstLine="0"/>
        <w:jc w:val="left"/>
        <w:rPr>
          <w:rFonts w:ascii="黑体" w:hAnsi="黑体" w:hint="eastAsia"/>
          <w:bCs/>
          <w:kern w:val="2"/>
          <w:sz w:val="21"/>
          <w:szCs w:val="21"/>
        </w:rPr>
      </w:pPr>
      <w:bookmarkStart w:id="150" w:name="_Toc144736806"/>
      <w:bookmarkStart w:id="151" w:name="_Toc143972285"/>
      <w:bookmarkStart w:id="152" w:name="_Toc171343617"/>
      <w:r w:rsidRPr="005B7043">
        <w:rPr>
          <w:rFonts w:ascii="黑体" w:hAnsi="黑体" w:hint="eastAsia"/>
          <w:bCs/>
          <w:kern w:val="2"/>
          <w:sz w:val="21"/>
          <w:szCs w:val="21"/>
        </w:rPr>
        <w:t>测试环境及测试</w:t>
      </w:r>
      <w:proofErr w:type="gramStart"/>
      <w:r w:rsidRPr="005B7043">
        <w:rPr>
          <w:rFonts w:ascii="黑体" w:hAnsi="黑体" w:hint="eastAsia"/>
          <w:bCs/>
          <w:kern w:val="2"/>
          <w:sz w:val="21"/>
          <w:szCs w:val="21"/>
        </w:rPr>
        <w:t>相关网</w:t>
      </w:r>
      <w:proofErr w:type="gramEnd"/>
      <w:r w:rsidRPr="005B7043">
        <w:rPr>
          <w:rFonts w:ascii="黑体" w:hAnsi="黑体" w:hint="eastAsia"/>
          <w:bCs/>
          <w:kern w:val="2"/>
          <w:sz w:val="21"/>
          <w:szCs w:val="21"/>
        </w:rPr>
        <w:t>元要求</w:t>
      </w:r>
      <w:bookmarkEnd w:id="150"/>
      <w:bookmarkEnd w:id="151"/>
      <w:bookmarkEnd w:id="152"/>
    </w:p>
    <w:p w14:paraId="0E8FAF02" w14:textId="77777777" w:rsidR="0021272E" w:rsidRPr="005B7043" w:rsidRDefault="0021272E" w:rsidP="00C04719">
      <w:pPr>
        <w:pStyle w:val="affff7"/>
        <w:keepNext/>
        <w:widowControl/>
        <w:numPr>
          <w:ilvl w:val="1"/>
          <w:numId w:val="66"/>
        </w:numPr>
        <w:autoSpaceDE/>
        <w:autoSpaceDN/>
        <w:adjustRightInd/>
        <w:spacing w:before="240" w:after="240" w:line="240" w:lineRule="auto"/>
        <w:ind w:leftChars="0" w:firstLineChars="0"/>
        <w:jc w:val="both"/>
        <w:outlineLvl w:val="0"/>
        <w:rPr>
          <w:rFonts w:ascii="Arial" w:eastAsia="黑体" w:hAnsi="Arial"/>
          <w:b/>
          <w:vanish/>
          <w:sz w:val="32"/>
          <w:szCs w:val="32"/>
        </w:rPr>
      </w:pPr>
      <w:bookmarkStart w:id="153" w:name="_Toc144736890"/>
      <w:bookmarkStart w:id="154" w:name="_Toc144736975"/>
      <w:bookmarkStart w:id="155" w:name="_Toc144736930"/>
      <w:bookmarkStart w:id="156" w:name="_Toc144736835"/>
      <w:bookmarkStart w:id="157" w:name="_Toc148999842"/>
      <w:bookmarkStart w:id="158" w:name="_Toc148999896"/>
      <w:bookmarkStart w:id="159" w:name="_Toc153542782"/>
      <w:bookmarkStart w:id="160" w:name="_Toc153543295"/>
      <w:bookmarkStart w:id="161" w:name="_Toc153544237"/>
      <w:bookmarkStart w:id="162" w:name="_Toc171343618"/>
      <w:bookmarkEnd w:id="153"/>
      <w:bookmarkEnd w:id="154"/>
      <w:bookmarkEnd w:id="155"/>
      <w:bookmarkEnd w:id="156"/>
      <w:bookmarkEnd w:id="157"/>
      <w:bookmarkEnd w:id="158"/>
      <w:bookmarkEnd w:id="159"/>
      <w:bookmarkEnd w:id="160"/>
      <w:bookmarkEnd w:id="161"/>
      <w:bookmarkEnd w:id="162"/>
    </w:p>
    <w:p w14:paraId="39398DBC" w14:textId="77777777" w:rsidR="0021272E" w:rsidRPr="005B7043" w:rsidRDefault="0021272E" w:rsidP="00C04719">
      <w:pPr>
        <w:pStyle w:val="affff7"/>
        <w:keepNext/>
        <w:widowControl/>
        <w:numPr>
          <w:ilvl w:val="1"/>
          <w:numId w:val="66"/>
        </w:numPr>
        <w:autoSpaceDE/>
        <w:autoSpaceDN/>
        <w:adjustRightInd/>
        <w:spacing w:before="240" w:after="240" w:line="240" w:lineRule="auto"/>
        <w:ind w:leftChars="0" w:firstLineChars="0"/>
        <w:jc w:val="both"/>
        <w:outlineLvl w:val="0"/>
        <w:rPr>
          <w:rFonts w:ascii="Arial" w:eastAsia="黑体" w:hAnsi="Arial"/>
          <w:b/>
          <w:vanish/>
          <w:sz w:val="32"/>
          <w:szCs w:val="32"/>
        </w:rPr>
      </w:pPr>
      <w:bookmarkStart w:id="163" w:name="_Toc144736976"/>
      <w:bookmarkStart w:id="164" w:name="_Toc144736891"/>
      <w:bookmarkStart w:id="165" w:name="_Toc144736836"/>
      <w:bookmarkStart w:id="166" w:name="_Toc144736931"/>
      <w:bookmarkStart w:id="167" w:name="_Toc148999843"/>
      <w:bookmarkStart w:id="168" w:name="_Toc148999897"/>
      <w:bookmarkStart w:id="169" w:name="_Toc153542783"/>
      <w:bookmarkStart w:id="170" w:name="_Toc153543296"/>
      <w:bookmarkStart w:id="171" w:name="_Toc153544238"/>
      <w:bookmarkStart w:id="172" w:name="_Toc171343619"/>
      <w:bookmarkEnd w:id="163"/>
      <w:bookmarkEnd w:id="164"/>
      <w:bookmarkEnd w:id="165"/>
      <w:bookmarkEnd w:id="166"/>
      <w:bookmarkEnd w:id="167"/>
      <w:bookmarkEnd w:id="168"/>
      <w:bookmarkEnd w:id="169"/>
      <w:bookmarkEnd w:id="170"/>
      <w:bookmarkEnd w:id="171"/>
      <w:bookmarkEnd w:id="172"/>
    </w:p>
    <w:p w14:paraId="6FFF2D00" w14:textId="77777777" w:rsidR="0021272E" w:rsidRPr="005B7043" w:rsidRDefault="0021272E" w:rsidP="00C04719">
      <w:pPr>
        <w:pStyle w:val="affff7"/>
        <w:keepNext/>
        <w:widowControl/>
        <w:numPr>
          <w:ilvl w:val="1"/>
          <w:numId w:val="66"/>
        </w:numPr>
        <w:autoSpaceDE/>
        <w:autoSpaceDN/>
        <w:adjustRightInd/>
        <w:spacing w:before="240" w:after="240" w:line="240" w:lineRule="auto"/>
        <w:ind w:leftChars="0" w:firstLineChars="0"/>
        <w:jc w:val="both"/>
        <w:outlineLvl w:val="0"/>
        <w:rPr>
          <w:rFonts w:ascii="Arial" w:eastAsia="黑体" w:hAnsi="Arial"/>
          <w:b/>
          <w:vanish/>
          <w:sz w:val="32"/>
          <w:szCs w:val="32"/>
        </w:rPr>
      </w:pPr>
      <w:bookmarkStart w:id="173" w:name="_Toc144736892"/>
      <w:bookmarkStart w:id="174" w:name="_Toc144736977"/>
      <w:bookmarkStart w:id="175" w:name="_Toc144736932"/>
      <w:bookmarkStart w:id="176" w:name="_Toc144736837"/>
      <w:bookmarkStart w:id="177" w:name="_Toc148999844"/>
      <w:bookmarkStart w:id="178" w:name="_Toc148999898"/>
      <w:bookmarkStart w:id="179" w:name="_Toc153542784"/>
      <w:bookmarkStart w:id="180" w:name="_Toc153543297"/>
      <w:bookmarkStart w:id="181" w:name="_Toc153544239"/>
      <w:bookmarkStart w:id="182" w:name="_Toc171343620"/>
      <w:bookmarkEnd w:id="173"/>
      <w:bookmarkEnd w:id="174"/>
      <w:bookmarkEnd w:id="175"/>
      <w:bookmarkEnd w:id="176"/>
      <w:bookmarkEnd w:id="177"/>
      <w:bookmarkEnd w:id="178"/>
      <w:bookmarkEnd w:id="179"/>
      <w:bookmarkEnd w:id="180"/>
      <w:bookmarkEnd w:id="181"/>
      <w:bookmarkEnd w:id="182"/>
    </w:p>
    <w:p w14:paraId="2B6E52AF" w14:textId="77777777" w:rsidR="00F10045" w:rsidRPr="005B7043" w:rsidRDefault="00F10045" w:rsidP="00F10045">
      <w:pPr>
        <w:pStyle w:val="affff7"/>
        <w:keepNext/>
        <w:keepLines/>
        <w:widowControl/>
        <w:numPr>
          <w:ilvl w:val="0"/>
          <w:numId w:val="28"/>
        </w:numPr>
        <w:topLinePunct/>
        <w:autoSpaceDE/>
        <w:autoSpaceDN/>
        <w:snapToGrid w:val="0"/>
        <w:spacing w:before="240" w:after="160" w:line="240" w:lineRule="atLeast"/>
        <w:ind w:leftChars="0" w:firstLineChars="0"/>
        <w:outlineLvl w:val="1"/>
        <w:rPr>
          <w:rFonts w:eastAsiaTheme="minorEastAsia"/>
          <w:b/>
          <w:bCs/>
          <w:vanish/>
          <w:sz w:val="30"/>
          <w:szCs w:val="36"/>
        </w:rPr>
      </w:pPr>
      <w:bookmarkStart w:id="183" w:name="_Toc148999845"/>
      <w:bookmarkStart w:id="184" w:name="_Toc148999899"/>
      <w:bookmarkStart w:id="185" w:name="_Toc153542785"/>
      <w:bookmarkStart w:id="186" w:name="_Toc153543298"/>
      <w:bookmarkStart w:id="187" w:name="_Toc153544240"/>
      <w:bookmarkStart w:id="188" w:name="_Toc171343621"/>
      <w:bookmarkEnd w:id="183"/>
      <w:bookmarkEnd w:id="184"/>
      <w:bookmarkEnd w:id="185"/>
      <w:bookmarkEnd w:id="186"/>
      <w:bookmarkEnd w:id="187"/>
      <w:bookmarkEnd w:id="188"/>
    </w:p>
    <w:p w14:paraId="4266DCD0" w14:textId="77777777" w:rsidR="0021272E" w:rsidRPr="005B7043" w:rsidRDefault="00B861A2" w:rsidP="000E4CC5">
      <w:pPr>
        <w:pStyle w:val="afffffffff1"/>
        <w:numPr>
          <w:ilvl w:val="1"/>
          <w:numId w:val="1"/>
        </w:numPr>
        <w:spacing w:before="156" w:after="156"/>
        <w:ind w:left="0" w:firstLine="0"/>
        <w:rPr>
          <w:rFonts w:hAnsi="黑体" w:hint="eastAsia"/>
          <w:b/>
          <w:bCs/>
          <w:szCs w:val="21"/>
        </w:rPr>
      </w:pPr>
      <w:bookmarkStart w:id="189" w:name="_Toc171343622"/>
      <w:r w:rsidRPr="005B7043">
        <w:rPr>
          <w:rFonts w:hAnsi="黑体" w:hint="eastAsia"/>
          <w:b/>
          <w:bCs/>
          <w:szCs w:val="21"/>
        </w:rPr>
        <w:t>数据包发生器</w:t>
      </w:r>
      <w:r w:rsidRPr="005B7043">
        <w:rPr>
          <w:rFonts w:hAnsi="黑体"/>
          <w:b/>
          <w:bCs/>
          <w:szCs w:val="21"/>
        </w:rPr>
        <w:t>/</w:t>
      </w:r>
      <w:r w:rsidRPr="005B7043">
        <w:rPr>
          <w:rFonts w:hAnsi="黑体" w:hint="eastAsia"/>
          <w:b/>
          <w:bCs/>
          <w:szCs w:val="21"/>
        </w:rPr>
        <w:t>分析仪</w:t>
      </w:r>
      <w:bookmarkEnd w:id="189"/>
    </w:p>
    <w:p w14:paraId="7F31FE36" w14:textId="77777777" w:rsidR="0021272E" w:rsidRPr="005B7043" w:rsidRDefault="007C1261">
      <w:pPr>
        <w:pStyle w:val="afffffffff0"/>
        <w:ind w:firstLine="420"/>
      </w:pPr>
      <w:r w:rsidRPr="005B7043">
        <w:t>数据包发生器</w:t>
      </w:r>
      <w:r w:rsidRPr="005B7043">
        <w:rPr>
          <w:rFonts w:hint="eastAsia"/>
        </w:rPr>
        <w:t>/</w:t>
      </w:r>
      <w:r w:rsidRPr="005B7043">
        <w:t>分析仪</w:t>
      </w:r>
      <w:r w:rsidR="00B861A2" w:rsidRPr="005B7043">
        <w:t>主要是用于构造</w:t>
      </w:r>
      <w:r w:rsidR="000E4CC5" w:rsidRPr="005B7043">
        <w:t>TCP</w:t>
      </w:r>
      <w:r w:rsidR="00B861A2" w:rsidRPr="005B7043">
        <w:t>或者</w:t>
      </w:r>
      <w:r w:rsidR="000E4CC5" w:rsidRPr="005B7043">
        <w:t>UDP</w:t>
      </w:r>
      <w:r w:rsidR="00F10045" w:rsidRPr="005B7043">
        <w:t>类型的</w:t>
      </w:r>
      <w:r w:rsidR="00B861A2" w:rsidRPr="005B7043">
        <w:t>业务流；对于具体业务体验场景来讲，主要是用于构造</w:t>
      </w:r>
      <w:proofErr w:type="gramStart"/>
      <w:r w:rsidR="00B861A2" w:rsidRPr="005B7043">
        <w:t>真实业务</w:t>
      </w:r>
      <w:proofErr w:type="gramEnd"/>
      <w:r w:rsidR="00B861A2" w:rsidRPr="005B7043">
        <w:t>仿真流，如游戏场景的流量模型，VR场景的流量模型、办公视频会议场景的流量模型，数据包发生器</w:t>
      </w:r>
      <w:r w:rsidR="00B861A2" w:rsidRPr="005B7043">
        <w:rPr>
          <w:rFonts w:hint="eastAsia"/>
        </w:rPr>
        <w:t>/</w:t>
      </w:r>
      <w:r w:rsidR="00B861A2" w:rsidRPr="005B7043">
        <w:t>分析</w:t>
      </w:r>
      <w:proofErr w:type="gramStart"/>
      <w:r w:rsidR="00B861A2" w:rsidRPr="005B7043">
        <w:t>仪需要</w:t>
      </w:r>
      <w:proofErr w:type="gramEnd"/>
      <w:r w:rsidR="00B861A2" w:rsidRPr="005B7043">
        <w:t>支持对业务流的带宽、丢包、时延等进行分析统计的功能。</w:t>
      </w:r>
    </w:p>
    <w:p w14:paraId="3BF257FA" w14:textId="77777777" w:rsidR="00540958" w:rsidRPr="005B7043" w:rsidRDefault="00540958" w:rsidP="00540958">
      <w:pPr>
        <w:pStyle w:val="afffffffff0"/>
        <w:ind w:firstLine="420"/>
      </w:pPr>
      <w:r w:rsidRPr="005B7043">
        <w:rPr>
          <w:rFonts w:hint="eastAsia"/>
        </w:rPr>
        <w:lastRenderedPageBreak/>
        <w:t>数据包发生器/分析仪可使用专业的测试仪表或者Linux系统服务器，测试仪表或服务器要求有线网卡至少支持千兆以上速率，服务器CPU无性能瓶颈。</w:t>
      </w:r>
    </w:p>
    <w:p w14:paraId="5B25DD1F" w14:textId="77777777" w:rsidR="00540958" w:rsidRPr="005B7043" w:rsidRDefault="00540958" w:rsidP="00540958">
      <w:pPr>
        <w:pStyle w:val="affff7"/>
        <w:numPr>
          <w:ilvl w:val="0"/>
          <w:numId w:val="29"/>
        </w:numPr>
        <w:spacing w:line="240" w:lineRule="auto"/>
        <w:ind w:leftChars="0" w:left="852" w:firstLineChars="0"/>
        <w:jc w:val="both"/>
      </w:pPr>
      <w:r w:rsidRPr="005B7043">
        <w:rPr>
          <w:rFonts w:ascii="宋体" w:eastAsia="宋体" w:hint="eastAsia"/>
        </w:rPr>
        <w:t>采用单台服务器架构的数据包发生器</w:t>
      </w:r>
      <w:r w:rsidRPr="005B7043">
        <w:rPr>
          <w:rFonts w:ascii="宋体" w:hint="eastAsia"/>
        </w:rPr>
        <w:t>/</w:t>
      </w:r>
      <w:r w:rsidRPr="005B7043">
        <w:rPr>
          <w:rFonts w:ascii="宋体" w:eastAsia="宋体" w:hint="eastAsia"/>
        </w:rPr>
        <w:t>分析</w:t>
      </w:r>
      <w:proofErr w:type="gramStart"/>
      <w:r w:rsidRPr="005B7043">
        <w:rPr>
          <w:rFonts w:ascii="宋体" w:eastAsia="宋体" w:hint="eastAsia"/>
        </w:rPr>
        <w:t>仪具体</w:t>
      </w:r>
      <w:proofErr w:type="gramEnd"/>
      <w:r w:rsidRPr="005B7043">
        <w:rPr>
          <w:rFonts w:ascii="宋体" w:eastAsia="宋体" w:hint="eastAsia"/>
        </w:rPr>
        <w:t>要求如下：</w:t>
      </w:r>
    </w:p>
    <w:p w14:paraId="56A0DD28" w14:textId="77777777" w:rsidR="00540958" w:rsidRPr="005B7043" w:rsidRDefault="00540958" w:rsidP="00540958">
      <w:pPr>
        <w:pStyle w:val="afffffffff0"/>
        <w:ind w:firstLine="420"/>
      </w:pPr>
      <w:r w:rsidRPr="005B7043">
        <w:rPr>
          <w:rFonts w:hint="eastAsia"/>
        </w:rPr>
        <w:t>CPU： 2.7GHz主频以上；</w:t>
      </w:r>
    </w:p>
    <w:p w14:paraId="74511AC6" w14:textId="77777777" w:rsidR="00540958" w:rsidRPr="005B7043" w:rsidRDefault="00540958" w:rsidP="00540958">
      <w:pPr>
        <w:pStyle w:val="afffffffff0"/>
        <w:ind w:firstLine="420"/>
      </w:pPr>
      <w:r w:rsidRPr="005B7043">
        <w:rPr>
          <w:rFonts w:hint="eastAsia"/>
        </w:rPr>
        <w:t>内存：256G以上；</w:t>
      </w:r>
    </w:p>
    <w:p w14:paraId="667D1690" w14:textId="77777777" w:rsidR="00540958" w:rsidRPr="005B7043" w:rsidRDefault="00540958" w:rsidP="00540958">
      <w:pPr>
        <w:pStyle w:val="afffffffff0"/>
        <w:ind w:firstLine="420"/>
      </w:pPr>
      <w:r w:rsidRPr="005B7043">
        <w:rPr>
          <w:rFonts w:hint="eastAsia"/>
        </w:rPr>
        <w:t>存储设备：SSD(1T)+SAS（10T以上）</w:t>
      </w:r>
    </w:p>
    <w:p w14:paraId="67D77D3C" w14:textId="77777777" w:rsidR="00540958" w:rsidRPr="005B7043" w:rsidRDefault="00540958" w:rsidP="00540958">
      <w:pPr>
        <w:pStyle w:val="affff7"/>
        <w:numPr>
          <w:ilvl w:val="0"/>
          <w:numId w:val="29"/>
        </w:numPr>
        <w:spacing w:line="240" w:lineRule="auto"/>
        <w:ind w:leftChars="0" w:left="852" w:firstLineChars="0"/>
        <w:jc w:val="both"/>
      </w:pPr>
      <w:r w:rsidRPr="005B7043">
        <w:rPr>
          <w:rFonts w:ascii="宋体" w:eastAsia="宋体" w:hint="eastAsia"/>
        </w:rPr>
        <w:t>采用多台服务器架构的数据包发生器</w:t>
      </w:r>
      <w:r w:rsidRPr="005B7043">
        <w:rPr>
          <w:rFonts w:ascii="宋体" w:hint="eastAsia"/>
        </w:rPr>
        <w:t>/</w:t>
      </w:r>
      <w:r w:rsidRPr="005B7043">
        <w:rPr>
          <w:rFonts w:ascii="宋体" w:eastAsia="宋体" w:hint="eastAsia"/>
        </w:rPr>
        <w:t>分析仪，每台服务器具</w:t>
      </w:r>
      <w:proofErr w:type="gramStart"/>
      <w:r w:rsidRPr="005B7043">
        <w:rPr>
          <w:rFonts w:ascii="宋体" w:eastAsia="宋体" w:hint="eastAsia"/>
        </w:rPr>
        <w:t>体要求</w:t>
      </w:r>
      <w:proofErr w:type="gramEnd"/>
      <w:r w:rsidRPr="005B7043">
        <w:rPr>
          <w:rFonts w:ascii="宋体" w:eastAsia="宋体" w:hint="eastAsia"/>
        </w:rPr>
        <w:t>不低于</w:t>
      </w:r>
      <w:r w:rsidRPr="005B7043">
        <w:rPr>
          <w:rFonts w:ascii="宋体" w:hint="eastAsia"/>
        </w:rPr>
        <w:t>:</w:t>
      </w:r>
    </w:p>
    <w:p w14:paraId="50EC485A" w14:textId="77777777" w:rsidR="00540958" w:rsidRPr="005B7043" w:rsidRDefault="00540958" w:rsidP="00540958">
      <w:pPr>
        <w:pStyle w:val="afffffffff0"/>
        <w:ind w:firstLine="420"/>
      </w:pPr>
      <w:r w:rsidRPr="005B7043">
        <w:rPr>
          <w:rFonts w:hint="eastAsia"/>
        </w:rPr>
        <w:t>CPU: 2.5GHz主频，6颗物理核心</w:t>
      </w:r>
    </w:p>
    <w:p w14:paraId="13A09192" w14:textId="77777777" w:rsidR="00540958" w:rsidRPr="005B7043" w:rsidRDefault="00540958" w:rsidP="00540958">
      <w:pPr>
        <w:pStyle w:val="afffffffff0"/>
        <w:ind w:firstLine="420"/>
      </w:pPr>
      <w:r w:rsidRPr="005B7043">
        <w:rPr>
          <w:rFonts w:hint="eastAsia"/>
        </w:rPr>
        <w:t>内存: 16GB</w:t>
      </w:r>
    </w:p>
    <w:p w14:paraId="11FD3E99" w14:textId="77777777" w:rsidR="00540958" w:rsidRPr="005B7043" w:rsidRDefault="00540958" w:rsidP="00540958">
      <w:pPr>
        <w:pStyle w:val="afffffffff0"/>
        <w:ind w:firstLine="420"/>
      </w:pPr>
      <w:r w:rsidRPr="005B7043">
        <w:rPr>
          <w:rFonts w:hint="eastAsia"/>
        </w:rPr>
        <w:t xml:space="preserve">存储设备: </w:t>
      </w:r>
      <w:proofErr w:type="gramStart"/>
      <w:r w:rsidRPr="005B7043">
        <w:rPr>
          <w:rFonts w:hint="eastAsia"/>
        </w:rPr>
        <w:t>SSD(</w:t>
      </w:r>
      <w:proofErr w:type="gramEnd"/>
      <w:r w:rsidRPr="005B7043">
        <w:rPr>
          <w:rFonts w:hint="eastAsia"/>
        </w:rPr>
        <w:t>512GB)</w:t>
      </w:r>
    </w:p>
    <w:p w14:paraId="3B571BAB" w14:textId="77777777" w:rsidR="0021272E" w:rsidRPr="005B7043" w:rsidRDefault="00B861A2" w:rsidP="000E4CC5">
      <w:pPr>
        <w:pStyle w:val="afffffffff1"/>
        <w:numPr>
          <w:ilvl w:val="1"/>
          <w:numId w:val="1"/>
        </w:numPr>
        <w:spacing w:before="156" w:after="156"/>
        <w:ind w:left="0" w:firstLine="0"/>
        <w:rPr>
          <w:rFonts w:hAnsi="黑体" w:hint="eastAsia"/>
          <w:b/>
          <w:bCs/>
          <w:szCs w:val="21"/>
        </w:rPr>
      </w:pPr>
      <w:bookmarkStart w:id="190" w:name="_Toc171343623"/>
      <w:r w:rsidRPr="005B7043">
        <w:rPr>
          <w:rFonts w:hAnsi="黑体" w:hint="eastAsia"/>
          <w:b/>
          <w:bCs/>
          <w:szCs w:val="21"/>
        </w:rPr>
        <w:t>测试终端要求</w:t>
      </w:r>
      <w:bookmarkEnd w:id="190"/>
    </w:p>
    <w:p w14:paraId="17CD4FC8" w14:textId="77777777" w:rsidR="0021272E" w:rsidRPr="005B7043" w:rsidRDefault="00B861A2">
      <w:pPr>
        <w:pStyle w:val="afffffffff0"/>
        <w:ind w:firstLine="420"/>
      </w:pPr>
      <w:r w:rsidRPr="005B7043">
        <w:t>辅助测试的</w:t>
      </w:r>
      <w:r w:rsidR="000E4CC5" w:rsidRPr="005B7043">
        <w:t>WLAN</w:t>
      </w:r>
      <w:r w:rsidRPr="005B7043">
        <w:t>终端是用来充当发送和接收来自待测网关或无线路由器的</w:t>
      </w:r>
      <w:r w:rsidR="000E4CC5" w:rsidRPr="005B7043">
        <w:rPr>
          <w:rFonts w:hint="eastAsia"/>
        </w:rPr>
        <w:t>WLAN</w:t>
      </w:r>
      <w:r w:rsidRPr="005B7043">
        <w:t>接口数据流量的对等设备，辅助测试的</w:t>
      </w:r>
      <w:r w:rsidR="000E4CC5" w:rsidRPr="005B7043">
        <w:t>WLAN</w:t>
      </w:r>
      <w:r w:rsidRPr="005B7043">
        <w:t>终端设备应符合本节的要求。除非测试用例明确定义了终端的规格，辅助测试</w:t>
      </w:r>
      <w:r w:rsidR="000E4CC5" w:rsidRPr="005B7043">
        <w:t>WLAN</w:t>
      </w:r>
      <w:r w:rsidRPr="005B7043">
        <w:t>终端应至少具有与待测网关或无线路由器相同的物理层能力（即支持的</w:t>
      </w:r>
      <w:proofErr w:type="gramStart"/>
      <w:r w:rsidRPr="005B7043">
        <w:t>最大空间流数和</w:t>
      </w:r>
      <w:proofErr w:type="gramEnd"/>
      <w:r w:rsidRPr="005B7043">
        <w:t>天线数量、最高模式）</w:t>
      </w:r>
      <w:r w:rsidRPr="005B7043">
        <w:rPr>
          <w:rFonts w:hint="eastAsia"/>
        </w:rPr>
        <w:t>。</w:t>
      </w:r>
    </w:p>
    <w:p w14:paraId="3A7A6B45" w14:textId="77777777" w:rsidR="0021272E" w:rsidRPr="005B7043" w:rsidRDefault="00B861A2">
      <w:pPr>
        <w:pStyle w:val="afffffffff0"/>
        <w:ind w:firstLine="420"/>
      </w:pPr>
      <w:r w:rsidRPr="005B7043">
        <w:t>辅助测试</w:t>
      </w:r>
      <w:r w:rsidR="000E4CC5" w:rsidRPr="005B7043">
        <w:t>WLAN</w:t>
      </w:r>
      <w:r w:rsidRPr="005B7043">
        <w:t>终端设备可以是真实的产品（如</w:t>
      </w:r>
      <w:r w:rsidR="001D2764" w:rsidRPr="005B7043">
        <w:rPr>
          <w:rFonts w:hint="eastAsia"/>
        </w:rPr>
        <w:t>便携式计算机</w:t>
      </w:r>
      <w:r w:rsidRPr="005B7043">
        <w:t>或手机），也可以是专用的测试仪表，可模拟标准</w:t>
      </w:r>
      <w:r w:rsidR="000E4CC5" w:rsidRPr="005B7043">
        <w:t>WLAN</w:t>
      </w:r>
      <w:r w:rsidRPr="005B7043">
        <w:t xml:space="preserve">终端行为。 </w:t>
      </w:r>
    </w:p>
    <w:p w14:paraId="05721814" w14:textId="77777777" w:rsidR="0021272E" w:rsidRPr="005B7043" w:rsidRDefault="00B861A2">
      <w:pPr>
        <w:pStyle w:val="afffffffff0"/>
        <w:ind w:firstLine="420"/>
      </w:pPr>
      <w:r w:rsidRPr="005B7043">
        <w:t>对于需要多个辅助测试</w:t>
      </w:r>
      <w:r w:rsidR="000E4CC5" w:rsidRPr="005B7043">
        <w:t>WLAN</w:t>
      </w:r>
      <w:r w:rsidRPr="005B7043">
        <w:t>终端设备的测试用例，辅助测试</w:t>
      </w:r>
      <w:r w:rsidR="000E4CC5" w:rsidRPr="005B7043">
        <w:t>WLAN</w:t>
      </w:r>
      <w:r w:rsidRPr="005B7043">
        <w:t>终端设备可以是多个分立设备，也可以使用测试仪表模拟真实多终端设备；当使用仪表模拟多用户时，部分</w:t>
      </w:r>
      <w:r w:rsidR="000E4CC5" w:rsidRPr="005B7043">
        <w:t>WLAN</w:t>
      </w:r>
      <w:r w:rsidRPr="005B7043">
        <w:t>终端设备可以使用合路天线，以降低由于过多的天线导致测试环境构建的复杂性，此时多个辅助测试</w:t>
      </w:r>
      <w:r w:rsidR="000E4CC5" w:rsidRPr="005B7043">
        <w:t>WLAN</w:t>
      </w:r>
      <w:r w:rsidRPr="005B7043">
        <w:t>终端设备的天线应该均匀分布在</w:t>
      </w:r>
      <w:r w:rsidR="0078548D" w:rsidRPr="005B7043">
        <w:t>待测设备</w:t>
      </w:r>
      <w:r w:rsidR="0078548D" w:rsidRPr="005B7043">
        <w:rPr>
          <w:rFonts w:hint="eastAsia"/>
        </w:rPr>
        <w:t>（APUT）</w:t>
      </w:r>
      <w:r w:rsidRPr="005B7043">
        <w:t>周围。</w:t>
      </w:r>
    </w:p>
    <w:p w14:paraId="05125ADC" w14:textId="77777777" w:rsidR="0021272E" w:rsidRPr="005B7043" w:rsidRDefault="00B861A2">
      <w:pPr>
        <w:pStyle w:val="afffffffff0"/>
        <w:ind w:firstLine="420"/>
      </w:pPr>
      <w:r w:rsidRPr="005B7043">
        <w:t>辅助测试</w:t>
      </w:r>
      <w:r w:rsidR="000E4CC5" w:rsidRPr="005B7043">
        <w:t>WLAN</w:t>
      </w:r>
      <w:r w:rsidRPr="005B7043">
        <w:t>终端应支持执行此测试计划所需的南向管理协议，如配置终端和</w:t>
      </w:r>
      <w:r w:rsidR="000E4CC5" w:rsidRPr="005B7043">
        <w:t>WLAN</w:t>
      </w:r>
      <w:r w:rsidRPr="005B7043">
        <w:t>接口之间传递以太网通信所需的协议。如果</w:t>
      </w:r>
      <w:r w:rsidR="000E4CC5" w:rsidRPr="005B7043">
        <w:t>WLAN</w:t>
      </w:r>
      <w:r w:rsidRPr="005B7043">
        <w:t>终端使用了数据包生成器/分析仪，则</w:t>
      </w:r>
      <w:r w:rsidR="000E4CC5" w:rsidRPr="005B7043">
        <w:t>WLAN</w:t>
      </w:r>
      <w:r w:rsidRPr="005B7043">
        <w:t xml:space="preserve">终端和数据包生成器/分析仪之间的接口应满足流量要求，不会影响性能测试。 </w:t>
      </w:r>
    </w:p>
    <w:p w14:paraId="2C34681D" w14:textId="77777777" w:rsidR="0021272E" w:rsidRPr="005B7043" w:rsidRDefault="00B861A2">
      <w:pPr>
        <w:pStyle w:val="afffffffff0"/>
        <w:ind w:firstLine="420"/>
      </w:pPr>
      <w:r w:rsidRPr="005B7043">
        <w:t>待测网关或无线路由器</w:t>
      </w:r>
      <w:r w:rsidR="000E4CC5" w:rsidRPr="005B7043">
        <w:t>WLAN</w:t>
      </w:r>
      <w:r w:rsidRPr="005B7043">
        <w:t>接口性能测试结果可能会受到辅助测试</w:t>
      </w:r>
      <w:r w:rsidR="000E4CC5" w:rsidRPr="005B7043">
        <w:t>WLAN</w:t>
      </w:r>
      <w:r w:rsidRPr="005B7043">
        <w:t>终端能力的影响，可以通过使用多种终端（采用不同供应商的芯片组）进行测试并取平均值的方法来降低辅助测试</w:t>
      </w:r>
      <w:r w:rsidR="000E4CC5" w:rsidRPr="005B7043">
        <w:t>WLAN</w:t>
      </w:r>
      <w:r w:rsidRPr="005B7043">
        <w:t>终端对测试结果的影响。</w:t>
      </w:r>
    </w:p>
    <w:p w14:paraId="718AF13B" w14:textId="77777777" w:rsidR="0021272E" w:rsidRPr="005B7043" w:rsidRDefault="00B861A2" w:rsidP="000E4CC5">
      <w:pPr>
        <w:pStyle w:val="afffffffff1"/>
        <w:numPr>
          <w:ilvl w:val="1"/>
          <w:numId w:val="1"/>
        </w:numPr>
        <w:spacing w:before="156" w:after="156"/>
        <w:ind w:left="0" w:firstLine="0"/>
        <w:rPr>
          <w:rFonts w:hAnsi="黑体" w:hint="eastAsia"/>
          <w:b/>
          <w:bCs/>
          <w:szCs w:val="21"/>
        </w:rPr>
      </w:pPr>
      <w:bookmarkStart w:id="191" w:name="_Toc171343624"/>
      <w:r w:rsidRPr="005B7043">
        <w:rPr>
          <w:rFonts w:hAnsi="黑体" w:hint="eastAsia"/>
          <w:b/>
          <w:bCs/>
          <w:szCs w:val="21"/>
        </w:rPr>
        <w:t>测试信道要求</w:t>
      </w:r>
      <w:bookmarkEnd w:id="191"/>
    </w:p>
    <w:p w14:paraId="7A555652" w14:textId="77777777" w:rsidR="0021272E" w:rsidRPr="005B7043" w:rsidRDefault="00B861A2">
      <w:pPr>
        <w:pStyle w:val="afffffffff0"/>
        <w:ind w:firstLine="420"/>
      </w:pPr>
      <w:r w:rsidRPr="005B7043">
        <w:rPr>
          <w:rFonts w:hint="eastAsia"/>
        </w:rPr>
        <w:t>待测网</w:t>
      </w:r>
      <w:proofErr w:type="gramStart"/>
      <w:r w:rsidRPr="005B7043">
        <w:rPr>
          <w:rFonts w:hint="eastAsia"/>
        </w:rPr>
        <w:t>关或者</w:t>
      </w:r>
      <w:proofErr w:type="gramEnd"/>
      <w:r w:rsidRPr="005B7043">
        <w:rPr>
          <w:rFonts w:hint="eastAsia"/>
        </w:rPr>
        <w:t>无线路由器和辅助测试的</w:t>
      </w:r>
      <w:r w:rsidR="000E4CC5" w:rsidRPr="005B7043">
        <w:t>WLAN</w:t>
      </w:r>
      <w:r w:rsidRPr="005B7043">
        <w:rPr>
          <w:rFonts w:hint="eastAsia"/>
        </w:rPr>
        <w:t>终端通过信道分离。这种分离可以被定义为特定的距离，或者是特定的路径损耗，具体分离方法在每个测试用例中单独定义，以下规定了测试信道的通用要求：</w:t>
      </w:r>
    </w:p>
    <w:p w14:paraId="36DD8B97" w14:textId="77777777" w:rsidR="0021272E" w:rsidRPr="005B7043" w:rsidRDefault="00B861A2" w:rsidP="00C04719">
      <w:pPr>
        <w:pStyle w:val="affff7"/>
        <w:numPr>
          <w:ilvl w:val="0"/>
          <w:numId w:val="67"/>
        </w:numPr>
        <w:spacing w:line="240" w:lineRule="auto"/>
        <w:ind w:leftChars="0" w:firstLineChars="0"/>
        <w:jc w:val="both"/>
        <w:rPr>
          <w:rFonts w:asciiTheme="minorEastAsia" w:eastAsiaTheme="minorEastAsia" w:hAnsiTheme="minorEastAsia" w:hint="eastAsia"/>
        </w:rPr>
      </w:pPr>
      <w:r w:rsidRPr="005B7043">
        <w:rPr>
          <w:rFonts w:asciiTheme="minorEastAsia" w:eastAsiaTheme="minorEastAsia" w:hAnsiTheme="minorEastAsia"/>
        </w:rPr>
        <w:t>如果使用距离方式进行分离，则辅助测试</w:t>
      </w:r>
      <w:r w:rsidR="000E4CC5" w:rsidRPr="005B7043">
        <w:rPr>
          <w:rFonts w:asciiTheme="minorEastAsia" w:eastAsiaTheme="minorEastAsia" w:hAnsiTheme="minorEastAsia" w:hint="eastAsia"/>
        </w:rPr>
        <w:t>WLAN</w:t>
      </w:r>
      <w:r w:rsidRPr="005B7043">
        <w:rPr>
          <w:rFonts w:asciiTheme="minorEastAsia" w:eastAsiaTheme="minorEastAsia" w:hAnsiTheme="minorEastAsia"/>
        </w:rPr>
        <w:t>终端应放置在与待测网</w:t>
      </w:r>
      <w:proofErr w:type="gramStart"/>
      <w:r w:rsidRPr="005B7043">
        <w:rPr>
          <w:rFonts w:asciiTheme="minorEastAsia" w:eastAsiaTheme="minorEastAsia" w:hAnsiTheme="minorEastAsia"/>
        </w:rPr>
        <w:t>关或者</w:t>
      </w:r>
      <w:proofErr w:type="gramEnd"/>
      <w:r w:rsidRPr="005B7043">
        <w:rPr>
          <w:rFonts w:asciiTheme="minorEastAsia" w:eastAsiaTheme="minorEastAsia" w:hAnsiTheme="minorEastAsia"/>
        </w:rPr>
        <w:t>无线路由器相同的高度，距离地面不小于</w:t>
      </w:r>
      <w:r w:rsidR="0078548D" w:rsidRPr="005B7043">
        <w:rPr>
          <w:rFonts w:asciiTheme="minorEastAsia" w:eastAsiaTheme="minorEastAsia" w:hAnsiTheme="minorEastAsia"/>
        </w:rPr>
        <w:t>80</w:t>
      </w:r>
      <w:r w:rsidR="00A81790" w:rsidRPr="005B7043">
        <w:rPr>
          <w:rFonts w:asciiTheme="minorEastAsia" w:eastAsiaTheme="minorEastAsia" w:hAnsiTheme="minorEastAsia" w:hint="eastAsia"/>
        </w:rPr>
        <w:t>cm</w:t>
      </w:r>
      <w:r w:rsidRPr="005B7043">
        <w:rPr>
          <w:rFonts w:asciiTheme="minorEastAsia" w:eastAsiaTheme="minorEastAsia" w:hAnsiTheme="minorEastAsia" w:hint="eastAsia"/>
        </w:rPr>
        <w:t>；</w:t>
      </w:r>
    </w:p>
    <w:p w14:paraId="6C40E6CF" w14:textId="77777777" w:rsidR="0021272E"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待测网关或无线路由器和辅助测试</w:t>
      </w:r>
      <w:r w:rsidR="000E4CC5" w:rsidRPr="005B7043">
        <w:rPr>
          <w:rFonts w:asciiTheme="minorEastAsia" w:eastAsiaTheme="minorEastAsia" w:hAnsiTheme="minorEastAsia" w:hint="eastAsia"/>
        </w:rPr>
        <w:t>WLAN</w:t>
      </w:r>
      <w:r w:rsidRPr="005B7043">
        <w:rPr>
          <w:rFonts w:asciiTheme="minorEastAsia" w:eastAsiaTheme="minorEastAsia" w:hAnsiTheme="minorEastAsia"/>
        </w:rPr>
        <w:t>终端都应放置为其制造商所定义的“直立”状态</w:t>
      </w:r>
      <w:r w:rsidRPr="005B7043">
        <w:rPr>
          <w:rFonts w:asciiTheme="minorEastAsia" w:eastAsiaTheme="minorEastAsia" w:hAnsiTheme="minorEastAsia" w:hint="eastAsia"/>
        </w:rPr>
        <w:t>；</w:t>
      </w:r>
    </w:p>
    <w:p w14:paraId="10E393EE" w14:textId="77777777" w:rsidR="0021272E"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如果测试仅使用一个辅助测试</w:t>
      </w:r>
      <w:r w:rsidR="000E4CC5" w:rsidRPr="005B7043">
        <w:rPr>
          <w:rFonts w:asciiTheme="minorEastAsia" w:eastAsiaTheme="minorEastAsia" w:hAnsiTheme="minorEastAsia" w:hint="eastAsia"/>
        </w:rPr>
        <w:t>WLAN</w:t>
      </w:r>
      <w:r w:rsidRPr="005B7043">
        <w:rPr>
          <w:rFonts w:asciiTheme="minorEastAsia" w:eastAsiaTheme="minorEastAsia" w:hAnsiTheme="minorEastAsia"/>
        </w:rPr>
        <w:t>终端，则待测网关和辅助测试WLAN终端应放置为其制造商所定义的互相 “正对”状态</w:t>
      </w:r>
      <w:r w:rsidRPr="005B7043">
        <w:rPr>
          <w:rFonts w:asciiTheme="minorEastAsia" w:eastAsiaTheme="minorEastAsia" w:hAnsiTheme="minorEastAsia" w:hint="eastAsia"/>
        </w:rPr>
        <w:t>；</w:t>
      </w:r>
    </w:p>
    <w:p w14:paraId="05AEC757" w14:textId="77777777" w:rsidR="0021272E"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如果测试使用了一组辅助测试</w:t>
      </w:r>
      <w:r w:rsidR="000E4CC5" w:rsidRPr="005B7043">
        <w:rPr>
          <w:rFonts w:asciiTheme="minorEastAsia" w:eastAsiaTheme="minorEastAsia" w:hAnsiTheme="minorEastAsia" w:hint="eastAsia"/>
        </w:rPr>
        <w:t>WLAN</w:t>
      </w:r>
      <w:r w:rsidRPr="005B7043">
        <w:rPr>
          <w:rFonts w:asciiTheme="minorEastAsia" w:eastAsiaTheme="minorEastAsia" w:hAnsiTheme="minorEastAsia"/>
        </w:rPr>
        <w:t>终端，则辅助测试</w:t>
      </w:r>
      <w:r w:rsidR="000E4CC5" w:rsidRPr="005B7043">
        <w:rPr>
          <w:rFonts w:asciiTheme="minorEastAsia" w:eastAsiaTheme="minorEastAsia" w:hAnsiTheme="minorEastAsia" w:hint="eastAsia"/>
        </w:rPr>
        <w:t>WLAN</w:t>
      </w:r>
      <w:r w:rsidRPr="005B7043">
        <w:rPr>
          <w:rFonts w:asciiTheme="minorEastAsia" w:eastAsiaTheme="minorEastAsia" w:hAnsiTheme="minorEastAsia"/>
        </w:rPr>
        <w:t>终端应以待测网关为中心，测试距离为半径均匀分布；待测网</w:t>
      </w:r>
      <w:proofErr w:type="gramStart"/>
      <w:r w:rsidRPr="005B7043">
        <w:rPr>
          <w:rFonts w:asciiTheme="minorEastAsia" w:eastAsiaTheme="minorEastAsia" w:hAnsiTheme="minorEastAsia"/>
        </w:rPr>
        <w:t>关或者</w:t>
      </w:r>
      <w:proofErr w:type="gramEnd"/>
      <w:r w:rsidRPr="005B7043">
        <w:rPr>
          <w:rFonts w:asciiTheme="minorEastAsia" w:eastAsiaTheme="minorEastAsia" w:hAnsiTheme="minorEastAsia"/>
        </w:rPr>
        <w:t>无线路由器相对辅助测试</w:t>
      </w:r>
      <w:r w:rsidR="000E4CC5" w:rsidRPr="005B7043">
        <w:rPr>
          <w:rFonts w:asciiTheme="minorEastAsia" w:eastAsiaTheme="minorEastAsia" w:hAnsiTheme="minorEastAsia" w:hint="eastAsia"/>
        </w:rPr>
        <w:t>WLAN</w:t>
      </w:r>
      <w:r w:rsidRPr="005B7043">
        <w:rPr>
          <w:rFonts w:asciiTheme="minorEastAsia" w:eastAsiaTheme="minorEastAsia" w:hAnsiTheme="minorEastAsia"/>
        </w:rPr>
        <w:t>终端的初始角度定义为待测网关或无线路由器的正面正对辅助测试WLAN终端天线的角度，“正面”由设备制造商定义</w:t>
      </w:r>
      <w:r w:rsidRPr="005B7043">
        <w:rPr>
          <w:rFonts w:asciiTheme="minorEastAsia" w:eastAsiaTheme="minorEastAsia" w:hAnsiTheme="minorEastAsia" w:hint="eastAsia"/>
        </w:rPr>
        <w:t>；</w:t>
      </w:r>
      <w:r w:rsidRPr="005B7043">
        <w:rPr>
          <w:rFonts w:asciiTheme="minorEastAsia" w:eastAsiaTheme="minorEastAsia" w:hAnsiTheme="minorEastAsia"/>
        </w:rPr>
        <w:t xml:space="preserve"> </w:t>
      </w:r>
    </w:p>
    <w:p w14:paraId="1D21F8B9" w14:textId="77777777" w:rsidR="0021272E"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如果实际测试无法按照以上方式执行，应在测试报告中备注实际摆放位置与旋转角度</w:t>
      </w:r>
      <w:r w:rsidRPr="005B7043">
        <w:rPr>
          <w:rFonts w:asciiTheme="minorEastAsia" w:eastAsiaTheme="minorEastAsia" w:hAnsiTheme="minorEastAsia" w:hint="eastAsia"/>
        </w:rPr>
        <w:t>；</w:t>
      </w:r>
    </w:p>
    <w:p w14:paraId="3B4F99D0" w14:textId="77777777" w:rsidR="0021272E"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lastRenderedPageBreak/>
        <w:t>如果设备使用了外置天线，则应调整其天线角度使之垂直于水平面</w:t>
      </w:r>
      <w:r w:rsidRPr="005B7043">
        <w:rPr>
          <w:rFonts w:asciiTheme="minorEastAsia" w:eastAsiaTheme="minorEastAsia" w:hAnsiTheme="minorEastAsia" w:hint="eastAsia"/>
        </w:rPr>
        <w:t>；</w:t>
      </w:r>
    </w:p>
    <w:p w14:paraId="77CC9AC6" w14:textId="77777777" w:rsidR="00655898"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如果使用路径损耗方式进行分离，则辅助测试</w:t>
      </w:r>
      <w:r w:rsidR="000E4CC5" w:rsidRPr="005B7043">
        <w:rPr>
          <w:rFonts w:asciiTheme="minorEastAsia" w:eastAsiaTheme="minorEastAsia" w:hAnsiTheme="minorEastAsia" w:hint="eastAsia"/>
        </w:rPr>
        <w:t>WLAN</w:t>
      </w:r>
      <w:r w:rsidRPr="005B7043">
        <w:rPr>
          <w:rFonts w:asciiTheme="minorEastAsia" w:eastAsiaTheme="minorEastAsia" w:hAnsiTheme="minorEastAsia"/>
        </w:rPr>
        <w:t>终端应通过工作频率上的等效自由空间路径损耗与待测网关或无线路由器分离。全向天线之间的自由空间路径损耗表示为</w:t>
      </w:r>
      <w:r w:rsidRPr="005B7043">
        <w:rPr>
          <w:rFonts w:asciiTheme="minorEastAsia" w:eastAsiaTheme="minorEastAsia" w:hAnsiTheme="minorEastAsia" w:hint="eastAsia"/>
        </w:rPr>
        <w:t>公式（</w:t>
      </w:r>
      <w:r w:rsidRPr="005B7043">
        <w:rPr>
          <w:rFonts w:asciiTheme="minorEastAsia" w:eastAsiaTheme="minorEastAsia" w:hAnsiTheme="minorEastAsia"/>
        </w:rPr>
        <w:t>1</w:t>
      </w:r>
      <w:r w:rsidRPr="005B7043">
        <w:rPr>
          <w:rFonts w:asciiTheme="minorEastAsia" w:eastAsiaTheme="minorEastAsia" w:hAnsiTheme="minorEastAsia" w:hint="eastAsia"/>
        </w:rPr>
        <w:t>）的形式</w:t>
      </w:r>
      <w:r w:rsidRPr="005B7043">
        <w:rPr>
          <w:rFonts w:asciiTheme="minorEastAsia" w:eastAsiaTheme="minorEastAsia" w:hAnsiTheme="minorEastAsia"/>
        </w:rPr>
        <w:t>：</w:t>
      </w:r>
    </w:p>
    <w:p w14:paraId="7F5A9271" w14:textId="77777777" w:rsidR="0021272E" w:rsidRPr="005B7043" w:rsidRDefault="00B861A2" w:rsidP="00655898">
      <w:pPr>
        <w:pStyle w:val="affff7"/>
        <w:spacing w:line="240" w:lineRule="auto"/>
        <w:ind w:leftChars="0" w:left="852" w:firstLineChars="0" w:firstLine="0"/>
        <w:jc w:val="center"/>
        <w:rPr>
          <w:rFonts w:asciiTheme="minorEastAsia" w:eastAsiaTheme="minorEastAsia" w:hAnsiTheme="minorEastAsia" w:hint="eastAsia"/>
        </w:rPr>
      </w:pPr>
      <m:oMath>
        <m:r>
          <w:rPr>
            <w:rFonts w:ascii="Cambria Math" w:eastAsiaTheme="minorEastAsia" w:hAnsi="Cambria Math"/>
          </w:rPr>
          <m:t>FSPL=20</m:t>
        </m:r>
        <m:func>
          <m:funcPr>
            <m:ctrlPr>
              <w:rPr>
                <w:rFonts w:ascii="Cambria Math" w:eastAsiaTheme="minorEastAsia" w:hAnsi="Cambria Math"/>
                <w:i/>
              </w:rPr>
            </m:ctrlPr>
          </m:funcPr>
          <m:fName>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10</m:t>
                </m:r>
              </m:sub>
            </m:sSub>
          </m:fName>
          <m:e>
            <m:r>
              <w:rPr>
                <w:rFonts w:ascii="Cambria Math" w:eastAsiaTheme="minorEastAsia" w:hAnsi="Cambria Math"/>
              </w:rPr>
              <m:t>f</m:t>
            </m:r>
          </m:e>
        </m:func>
        <m:r>
          <w:rPr>
            <w:rFonts w:ascii="Cambria Math" w:eastAsiaTheme="minorEastAsia" w:hAnsi="Cambria Math"/>
          </w:rPr>
          <m:t>+20</m:t>
        </m:r>
        <m:func>
          <m:funcPr>
            <m:ctrlPr>
              <w:rPr>
                <w:rFonts w:ascii="Cambria Math" w:eastAsiaTheme="minorEastAsia" w:hAnsi="Cambria Math"/>
                <w:i/>
              </w:rPr>
            </m:ctrlPr>
          </m:funcPr>
          <m:fName>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10</m:t>
                </m:r>
              </m:sub>
            </m:sSub>
          </m:fName>
          <m:e>
            <m:r>
              <w:rPr>
                <w:rFonts w:ascii="Cambria Math" w:eastAsiaTheme="minorEastAsia" w:hAnsi="Cambria Math"/>
              </w:rPr>
              <m:t>D</m:t>
            </m:r>
          </m:e>
        </m:func>
        <m:r>
          <w:rPr>
            <w:rFonts w:ascii="Cambria Math" w:eastAsiaTheme="minorEastAsia" w:hAnsi="Cambria Math"/>
          </w:rPr>
          <m:t xml:space="preserve">+32.45   </m:t>
        </m:r>
      </m:oMath>
      <w:r w:rsidRPr="005B7043">
        <w:rPr>
          <w:rFonts w:hAnsi="宋体" w:hint="eastAsia"/>
        </w:rPr>
        <w:t>……</w:t>
      </w:r>
      <w:proofErr w:type="gramStart"/>
      <w:r w:rsidRPr="005B7043">
        <w:rPr>
          <w:rFonts w:hAnsi="宋体" w:hint="eastAsia"/>
        </w:rPr>
        <w:t>…………</w:t>
      </w:r>
      <w:proofErr w:type="gramEnd"/>
      <w:r w:rsidRPr="005B7043">
        <w:rPr>
          <w:rFonts w:hAnsi="宋体" w:hint="eastAsia"/>
        </w:rPr>
        <w:t>（</w:t>
      </w:r>
      <w:r w:rsidRPr="005B7043">
        <w:rPr>
          <w:rFonts w:hAnsi="宋体"/>
        </w:rPr>
        <w:t>1</w:t>
      </w:r>
      <w:r w:rsidRPr="005B7043">
        <w:rPr>
          <w:rFonts w:hAnsi="宋体" w:hint="eastAsia"/>
        </w:rPr>
        <w:t>）</w:t>
      </w:r>
    </w:p>
    <w:p w14:paraId="50B0E446" w14:textId="77777777" w:rsidR="0021272E" w:rsidRPr="005B7043" w:rsidRDefault="00655898">
      <w:pPr>
        <w:pStyle w:val="affff7"/>
        <w:spacing w:line="240" w:lineRule="auto"/>
        <w:ind w:leftChars="0" w:left="852" w:firstLineChars="0" w:firstLine="0"/>
        <w:jc w:val="both"/>
        <w:rPr>
          <w:rFonts w:asciiTheme="minorEastAsia" w:eastAsiaTheme="minorEastAsia" w:hAnsiTheme="minorEastAsia" w:hint="eastAsia"/>
        </w:rPr>
      </w:pPr>
      <w:r w:rsidRPr="005B7043">
        <w:rPr>
          <w:rFonts w:asciiTheme="minorEastAsia" w:eastAsiaTheme="minorEastAsia" w:hAnsiTheme="minorEastAsia" w:hint="eastAsia"/>
        </w:rPr>
        <w:t>公式中：</w:t>
      </w:r>
    </w:p>
    <w:p w14:paraId="2D322893" w14:textId="77777777" w:rsidR="0021272E" w:rsidRPr="005B7043" w:rsidRDefault="00B861A2">
      <w:pPr>
        <w:pStyle w:val="affff7"/>
        <w:spacing w:line="240" w:lineRule="auto"/>
        <w:ind w:leftChars="0" w:left="852" w:firstLineChars="0" w:firstLine="0"/>
        <w:jc w:val="both"/>
        <w:rPr>
          <w:rFonts w:asciiTheme="minorEastAsia" w:eastAsiaTheme="minorEastAsia" w:hAnsiTheme="minorEastAsia" w:hint="eastAsia"/>
        </w:rPr>
      </w:pPr>
      <m:oMath>
        <m:r>
          <w:rPr>
            <w:rFonts w:ascii="Cambria Math" w:eastAsiaTheme="minorEastAsia" w:hAnsi="Cambria Math"/>
          </w:rPr>
          <m:t>FSPL</m:t>
        </m:r>
      </m:oMath>
      <w:r w:rsidRPr="005B7043">
        <w:rPr>
          <w:rFonts w:hint="eastAsia"/>
        </w:rPr>
        <w:t>——</w:t>
      </w:r>
      <w:r w:rsidRPr="005B7043">
        <w:rPr>
          <w:rFonts w:asciiTheme="minorEastAsia" w:eastAsiaTheme="minorEastAsia" w:hAnsiTheme="minorEastAsia" w:hint="eastAsia"/>
        </w:rPr>
        <w:t>路径损耗（单位d</w:t>
      </w:r>
      <w:r w:rsidRPr="005B7043">
        <w:rPr>
          <w:rFonts w:asciiTheme="minorEastAsia" w:eastAsiaTheme="minorEastAsia" w:hAnsiTheme="minorEastAsia"/>
        </w:rPr>
        <w:t>B</w:t>
      </w:r>
      <w:r w:rsidRPr="005B7043">
        <w:rPr>
          <w:rFonts w:asciiTheme="minorEastAsia" w:eastAsiaTheme="minorEastAsia" w:hAnsiTheme="minorEastAsia" w:hint="eastAsia"/>
        </w:rPr>
        <w:t>）。</w:t>
      </w:r>
    </w:p>
    <w:p w14:paraId="784B4C64" w14:textId="77777777" w:rsidR="0021272E" w:rsidRPr="005B7043" w:rsidRDefault="00B861A2">
      <w:pPr>
        <w:pStyle w:val="affff7"/>
        <w:spacing w:line="240" w:lineRule="auto"/>
        <w:ind w:leftChars="0" w:left="852" w:firstLineChars="0" w:firstLine="0"/>
        <w:jc w:val="both"/>
        <w:rPr>
          <w:rFonts w:asciiTheme="minorEastAsia" w:eastAsiaTheme="minorEastAsia" w:hAnsiTheme="minorEastAsia" w:hint="eastAsia"/>
        </w:rPr>
      </w:pPr>
      <m:oMath>
        <m:r>
          <w:rPr>
            <w:rFonts w:ascii="Cambria Math" w:eastAsiaTheme="minorEastAsia" w:hAnsi="Cambria Math"/>
          </w:rPr>
          <m:t>f</m:t>
        </m:r>
      </m:oMath>
      <w:r w:rsidRPr="005B7043">
        <w:rPr>
          <w:rFonts w:hint="eastAsia"/>
        </w:rPr>
        <w:t>——</w:t>
      </w:r>
      <w:r w:rsidRPr="005B7043">
        <w:rPr>
          <w:rFonts w:asciiTheme="minorEastAsia" w:eastAsiaTheme="minorEastAsia" w:hAnsiTheme="minorEastAsia"/>
        </w:rPr>
        <w:t>工作的中心频率（单位GHz）。</w:t>
      </w:r>
    </w:p>
    <w:p w14:paraId="7BBE92FC" w14:textId="77777777" w:rsidR="0021272E" w:rsidRPr="005B7043" w:rsidRDefault="00B861A2">
      <w:pPr>
        <w:pStyle w:val="affff7"/>
        <w:spacing w:line="240" w:lineRule="auto"/>
        <w:ind w:leftChars="0" w:left="852" w:firstLineChars="0" w:firstLine="0"/>
        <w:jc w:val="both"/>
        <w:rPr>
          <w:rFonts w:asciiTheme="minorEastAsia" w:eastAsiaTheme="minorEastAsia" w:hAnsiTheme="minorEastAsia" w:hint="eastAsia"/>
        </w:rPr>
      </w:pPr>
      <m:oMath>
        <m:r>
          <w:rPr>
            <w:rFonts w:ascii="Cambria Math" w:eastAsiaTheme="minorEastAsia" w:hAnsi="Cambria Math"/>
          </w:rPr>
          <m:t>D</m:t>
        </m:r>
      </m:oMath>
      <w:r w:rsidRPr="005B7043">
        <w:rPr>
          <w:rFonts w:hint="eastAsia"/>
        </w:rPr>
        <w:t>——</w:t>
      </w:r>
      <w:r w:rsidRPr="005B7043">
        <w:rPr>
          <w:rFonts w:asciiTheme="minorEastAsia" w:eastAsiaTheme="minorEastAsia" w:hAnsiTheme="minorEastAsia"/>
        </w:rPr>
        <w:t>待测网关或无线路由器的天线和终端天线之间的距离（单位</w:t>
      </w:r>
      <w:r w:rsidR="00CD46D8" w:rsidRPr="005B7043">
        <w:rPr>
          <w:rFonts w:asciiTheme="minorEastAsia" w:eastAsiaTheme="minorEastAsia" w:hAnsiTheme="minorEastAsia" w:hint="eastAsia"/>
        </w:rPr>
        <w:t>m</w:t>
      </w:r>
      <w:r w:rsidRPr="005B7043">
        <w:rPr>
          <w:rFonts w:asciiTheme="minorEastAsia" w:eastAsiaTheme="minorEastAsia" w:hAnsiTheme="minorEastAsia"/>
        </w:rPr>
        <w:t>）。</w:t>
      </w:r>
    </w:p>
    <w:p w14:paraId="5919B4B9" w14:textId="386C640F" w:rsidR="0021272E" w:rsidRPr="005B7043" w:rsidRDefault="00B861A2">
      <w:pPr>
        <w:pStyle w:val="affff7"/>
        <w:spacing w:line="240" w:lineRule="auto"/>
        <w:ind w:leftChars="0" w:left="852" w:firstLineChars="0" w:firstLine="0"/>
        <w:jc w:val="both"/>
        <w:rPr>
          <w:rFonts w:asciiTheme="minorEastAsia" w:eastAsiaTheme="minorEastAsia" w:hAnsiTheme="minorEastAsia" w:hint="eastAsia"/>
        </w:rPr>
      </w:pPr>
      <w:r w:rsidRPr="005B7043">
        <w:rPr>
          <w:rFonts w:asciiTheme="minorEastAsia" w:eastAsiaTheme="minorEastAsia" w:hAnsiTheme="minorEastAsia"/>
        </w:rPr>
        <w:t>本标准使用上述公式实现物理距离和自由空间衰减之间的转化。例如，在2.4GHz时，2</w:t>
      </w:r>
      <w:r w:rsidR="00CD46D8" w:rsidRPr="005B7043">
        <w:rPr>
          <w:rFonts w:asciiTheme="minorEastAsia" w:eastAsiaTheme="minorEastAsia" w:hAnsiTheme="minorEastAsia"/>
        </w:rPr>
        <w:t>m</w:t>
      </w:r>
      <w:r w:rsidRPr="005B7043">
        <w:rPr>
          <w:rFonts w:asciiTheme="minorEastAsia" w:eastAsiaTheme="minorEastAsia" w:hAnsiTheme="minorEastAsia"/>
        </w:rPr>
        <w:t>距离的路径损耗为46dB；在5.2GHz时，2</w:t>
      </w:r>
      <w:r w:rsidR="00CD46D8" w:rsidRPr="005B7043">
        <w:rPr>
          <w:rFonts w:asciiTheme="minorEastAsia" w:eastAsiaTheme="minorEastAsia" w:hAnsiTheme="minorEastAsia"/>
        </w:rPr>
        <w:t>m</w:t>
      </w:r>
      <w:r w:rsidRPr="005B7043">
        <w:rPr>
          <w:rFonts w:asciiTheme="minorEastAsia" w:eastAsiaTheme="minorEastAsia" w:hAnsiTheme="minorEastAsia"/>
        </w:rPr>
        <w:t>距离的路径损耗为52.8dB；在5.8GHz时，2</w:t>
      </w:r>
      <w:r w:rsidR="00CD46D8" w:rsidRPr="005B7043">
        <w:rPr>
          <w:rFonts w:asciiTheme="minorEastAsia" w:eastAsiaTheme="minorEastAsia" w:hAnsiTheme="minorEastAsia"/>
        </w:rPr>
        <w:t>m</w:t>
      </w:r>
      <w:r w:rsidRPr="005B7043">
        <w:rPr>
          <w:rFonts w:asciiTheme="minorEastAsia" w:eastAsiaTheme="minorEastAsia" w:hAnsiTheme="minorEastAsia"/>
        </w:rPr>
        <w:t>距离的路径损耗为53.7dB</w:t>
      </w:r>
      <w:r w:rsidRPr="005B7043">
        <w:rPr>
          <w:rFonts w:asciiTheme="minorEastAsia" w:eastAsiaTheme="minorEastAsia" w:hAnsiTheme="minorEastAsia" w:hint="eastAsia"/>
        </w:rPr>
        <w:t xml:space="preserve">； </w:t>
      </w:r>
      <w:r w:rsidRPr="005B7043">
        <w:rPr>
          <w:rFonts w:asciiTheme="minorEastAsia" w:eastAsiaTheme="minorEastAsia" w:hAnsiTheme="minorEastAsia"/>
        </w:rPr>
        <w:t xml:space="preserve"> </w:t>
      </w:r>
    </w:p>
    <w:p w14:paraId="4A36FBB1" w14:textId="77777777" w:rsidR="0021272E"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信道仿真仪（及其它可行的测试仪器）可以用来实现测试信道。如果测试信道是使用衰减器或信道仿真</w:t>
      </w:r>
      <w:proofErr w:type="gramStart"/>
      <w:r w:rsidRPr="005B7043">
        <w:rPr>
          <w:rFonts w:asciiTheme="minorEastAsia" w:eastAsiaTheme="minorEastAsia" w:hAnsiTheme="minorEastAsia"/>
        </w:rPr>
        <w:t>仪创建</w:t>
      </w:r>
      <w:proofErr w:type="gramEnd"/>
      <w:r w:rsidRPr="005B7043">
        <w:rPr>
          <w:rFonts w:asciiTheme="minorEastAsia" w:eastAsiaTheme="minorEastAsia" w:hAnsiTheme="minorEastAsia"/>
        </w:rPr>
        <w:t>的，则测试仪器应至少支持与正在测试的</w:t>
      </w:r>
      <w:proofErr w:type="gramStart"/>
      <w:r w:rsidRPr="005B7043">
        <w:rPr>
          <w:rFonts w:asciiTheme="minorEastAsia" w:eastAsiaTheme="minorEastAsia" w:hAnsiTheme="minorEastAsia"/>
        </w:rPr>
        <w:t>空间流数相同</w:t>
      </w:r>
      <w:proofErr w:type="gramEnd"/>
      <w:r w:rsidRPr="005B7043">
        <w:rPr>
          <w:rFonts w:asciiTheme="minorEastAsia" w:eastAsiaTheme="minorEastAsia" w:hAnsiTheme="minorEastAsia"/>
        </w:rPr>
        <w:t>数量的独立通道。对于穿墙场景，则需要使用信道仿真仪模拟NLOS信道模型</w:t>
      </w:r>
      <w:r w:rsidRPr="005B7043">
        <w:rPr>
          <w:rFonts w:asciiTheme="minorEastAsia" w:eastAsiaTheme="minorEastAsia" w:hAnsiTheme="minorEastAsia" w:hint="eastAsia"/>
        </w:rPr>
        <w:t>；</w:t>
      </w:r>
      <w:r w:rsidRPr="005B7043">
        <w:rPr>
          <w:rFonts w:asciiTheme="minorEastAsia" w:eastAsiaTheme="minorEastAsia" w:hAnsiTheme="minorEastAsia"/>
        </w:rPr>
        <w:t xml:space="preserve"> </w:t>
      </w:r>
    </w:p>
    <w:p w14:paraId="3A629104" w14:textId="77777777" w:rsidR="0021272E"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如果使用衰减器来模拟信道的衰减，衰减器在WLAN工作频率的衰减应为平坦衰减</w:t>
      </w:r>
      <w:r w:rsidRPr="005B7043">
        <w:rPr>
          <w:rFonts w:asciiTheme="minorEastAsia" w:eastAsiaTheme="minorEastAsia" w:hAnsiTheme="minorEastAsia" w:hint="eastAsia"/>
        </w:rPr>
        <w:t>，平坦度要求低于1</w:t>
      </w:r>
      <w:r w:rsidRPr="005B7043">
        <w:rPr>
          <w:rFonts w:asciiTheme="minorEastAsia" w:eastAsiaTheme="minorEastAsia" w:hAnsiTheme="minorEastAsia"/>
        </w:rPr>
        <w:t>.5dB</w:t>
      </w:r>
      <w:r w:rsidRPr="005B7043">
        <w:rPr>
          <w:rFonts w:asciiTheme="minorEastAsia" w:eastAsiaTheme="minorEastAsia" w:hAnsiTheme="minorEastAsia" w:hint="eastAsia"/>
        </w:rPr>
        <w:t>；</w:t>
      </w:r>
    </w:p>
    <w:p w14:paraId="72620684" w14:textId="77777777" w:rsidR="0021272E"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如果使用测试仪器进行测试，则应在测试过程中补偿仪器所带来的固有衰减</w:t>
      </w:r>
      <w:r w:rsidRPr="005B7043">
        <w:rPr>
          <w:rFonts w:asciiTheme="minorEastAsia" w:eastAsiaTheme="minorEastAsia" w:hAnsiTheme="minorEastAsia" w:hint="eastAsia"/>
        </w:rPr>
        <w:t>；</w:t>
      </w:r>
    </w:p>
    <w:p w14:paraId="35A0DB68" w14:textId="77777777" w:rsidR="0021272E" w:rsidRPr="005B7043" w:rsidRDefault="00B861A2" w:rsidP="00C04719">
      <w:pPr>
        <w:pStyle w:val="affff7"/>
        <w:numPr>
          <w:ilvl w:val="0"/>
          <w:numId w:val="6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测试不同待测网关或</w:t>
      </w:r>
      <w:r w:rsidRPr="005B7043">
        <w:rPr>
          <w:rFonts w:asciiTheme="minorEastAsia" w:eastAsiaTheme="minorEastAsia" w:hAnsiTheme="minorEastAsia" w:hint="eastAsia"/>
        </w:rPr>
        <w:t>无线路由器</w:t>
      </w:r>
      <w:r w:rsidRPr="005B7043">
        <w:rPr>
          <w:rFonts w:asciiTheme="minorEastAsia" w:eastAsiaTheme="minorEastAsia" w:hAnsiTheme="minorEastAsia"/>
        </w:rPr>
        <w:t>时，应保证辅助测试</w:t>
      </w:r>
      <w:r w:rsidR="000E4CC5" w:rsidRPr="005B7043">
        <w:rPr>
          <w:rFonts w:asciiTheme="minorEastAsia" w:eastAsiaTheme="minorEastAsia" w:hAnsiTheme="minorEastAsia" w:hint="eastAsia"/>
        </w:rPr>
        <w:t>WLAN</w:t>
      </w:r>
      <w:r w:rsidRPr="005B7043">
        <w:rPr>
          <w:rFonts w:asciiTheme="minorEastAsia" w:eastAsiaTheme="minorEastAsia" w:hAnsiTheme="minorEastAsia"/>
        </w:rPr>
        <w:t>终端摆放方式和测试仪器配置的一致性。在屏蔽室内，射频信号将从室壁反射，并且可能产生对室内装置的干扰。所以测试中所使用的屏蔽室应该将反射衰减至少20dB，以最大限度地减少这些反射的影响</w:t>
      </w:r>
      <w:r w:rsidRPr="005B7043">
        <w:rPr>
          <w:rFonts w:asciiTheme="minorEastAsia" w:eastAsiaTheme="minorEastAsia" w:hAnsiTheme="minorEastAsia" w:hint="eastAsia"/>
        </w:rPr>
        <w:t>。</w:t>
      </w:r>
    </w:p>
    <w:p w14:paraId="770DFC85" w14:textId="77777777" w:rsidR="0021272E" w:rsidRPr="005B7043" w:rsidRDefault="00B861A2" w:rsidP="000E4CC5">
      <w:pPr>
        <w:pStyle w:val="afffffffff1"/>
        <w:numPr>
          <w:ilvl w:val="1"/>
          <w:numId w:val="1"/>
        </w:numPr>
        <w:spacing w:before="156" w:after="156"/>
        <w:ind w:left="0" w:firstLine="0"/>
        <w:rPr>
          <w:rFonts w:hAnsi="黑体" w:hint="eastAsia"/>
          <w:b/>
          <w:bCs/>
          <w:szCs w:val="21"/>
        </w:rPr>
      </w:pPr>
      <w:bookmarkStart w:id="192" w:name="_Toc171343625"/>
      <w:r w:rsidRPr="005B7043">
        <w:rPr>
          <w:rFonts w:hAnsi="黑体" w:hint="eastAsia"/>
          <w:b/>
          <w:bCs/>
          <w:szCs w:val="21"/>
        </w:rPr>
        <w:t>测试场地电磁环境要求</w:t>
      </w:r>
      <w:bookmarkEnd w:id="192"/>
    </w:p>
    <w:p w14:paraId="6E9D6F0D" w14:textId="77777777" w:rsidR="0021272E" w:rsidRPr="005B7043" w:rsidRDefault="00B861A2">
      <w:pPr>
        <w:pStyle w:val="afffffffff0"/>
        <w:ind w:firstLine="420"/>
      </w:pPr>
      <w:r w:rsidRPr="005B7043">
        <w:t>测试用例中除了专门指定的干扰源外，不能存在其他未知干扰，建议测试用例在屏蔽环境下执行，屏蔽环境可以使用屏蔽箱构造。屏蔽环境要求</w:t>
      </w:r>
      <w:proofErr w:type="gramStart"/>
      <w:r w:rsidRPr="005B7043">
        <w:t>环境底噪低于</w:t>
      </w:r>
      <w:proofErr w:type="gramEnd"/>
      <w:r w:rsidRPr="005B7043">
        <w:t>-105dBm，且使用频谱仪扫描不到其他同信道或者邻居信道的AP设备。</w:t>
      </w:r>
    </w:p>
    <w:p w14:paraId="28BA45ED" w14:textId="77777777" w:rsidR="0021272E" w:rsidRPr="005B7043" w:rsidRDefault="00B861A2" w:rsidP="000E4CC5">
      <w:pPr>
        <w:pStyle w:val="afffffffff1"/>
        <w:numPr>
          <w:ilvl w:val="1"/>
          <w:numId w:val="1"/>
        </w:numPr>
        <w:spacing w:before="156" w:after="156"/>
        <w:ind w:left="0" w:firstLine="0"/>
        <w:rPr>
          <w:rFonts w:hAnsi="黑体" w:hint="eastAsia"/>
          <w:b/>
          <w:bCs/>
          <w:szCs w:val="21"/>
        </w:rPr>
      </w:pPr>
      <w:bookmarkStart w:id="193" w:name="_Toc106630866"/>
      <w:bookmarkStart w:id="194" w:name="_Toc106372632"/>
      <w:bookmarkStart w:id="195" w:name="_Toc143972286"/>
      <w:bookmarkStart w:id="196" w:name="_Toc171343626"/>
      <w:r w:rsidRPr="005B7043">
        <w:rPr>
          <w:rFonts w:hAnsi="黑体" w:hint="eastAsia"/>
          <w:b/>
          <w:bCs/>
          <w:szCs w:val="21"/>
        </w:rPr>
        <w:t>测试自动化工具</w:t>
      </w:r>
      <w:bookmarkEnd w:id="193"/>
      <w:bookmarkEnd w:id="194"/>
      <w:bookmarkEnd w:id="195"/>
      <w:bookmarkEnd w:id="196"/>
    </w:p>
    <w:p w14:paraId="0D1966D9" w14:textId="77777777" w:rsidR="0021272E" w:rsidRPr="005B7043" w:rsidRDefault="00B861A2">
      <w:pPr>
        <w:pStyle w:val="afffffffff0"/>
        <w:ind w:firstLine="420"/>
      </w:pPr>
      <w:bookmarkStart w:id="197" w:name="_Toc106372633"/>
      <w:r w:rsidRPr="005B7043">
        <w:t>WAA提供了性能及体验测试全套的自动化工具，包括网络配置、流量生成、测试结果分析等。如无特殊说明，将用自动化工具套件完成所有测试。</w:t>
      </w:r>
    </w:p>
    <w:p w14:paraId="228B4CD4" w14:textId="77777777" w:rsidR="0021272E" w:rsidRPr="005B7043" w:rsidRDefault="00B861A2" w:rsidP="000E4CC5">
      <w:pPr>
        <w:pStyle w:val="11"/>
        <w:numPr>
          <w:ilvl w:val="0"/>
          <w:numId w:val="1"/>
        </w:numPr>
        <w:tabs>
          <w:tab w:val="clear" w:pos="432"/>
        </w:tabs>
        <w:topLinePunct/>
        <w:adjustRightInd w:val="0"/>
        <w:snapToGrid w:val="0"/>
        <w:spacing w:line="240" w:lineRule="atLeast"/>
        <w:ind w:left="0" w:firstLine="0"/>
        <w:jc w:val="left"/>
        <w:rPr>
          <w:rFonts w:ascii="黑体" w:hAnsi="黑体" w:hint="eastAsia"/>
          <w:bCs/>
          <w:kern w:val="2"/>
          <w:sz w:val="21"/>
          <w:szCs w:val="21"/>
        </w:rPr>
      </w:pPr>
      <w:bookmarkStart w:id="198" w:name="_Toc106372648"/>
      <w:bookmarkStart w:id="199" w:name="_Toc143972287"/>
      <w:bookmarkStart w:id="200" w:name="_Toc171343627"/>
      <w:bookmarkEnd w:id="197"/>
      <w:bookmarkEnd w:id="198"/>
      <w:r w:rsidRPr="005B7043">
        <w:rPr>
          <w:rFonts w:ascii="黑体" w:hAnsi="黑体"/>
          <w:bCs/>
          <w:kern w:val="2"/>
          <w:sz w:val="21"/>
          <w:szCs w:val="21"/>
        </w:rPr>
        <w:t>家庭场景单设备测试用例</w:t>
      </w:r>
      <w:bookmarkEnd w:id="199"/>
      <w:bookmarkEnd w:id="200"/>
    </w:p>
    <w:p w14:paraId="550F2B1E" w14:textId="77777777" w:rsidR="0021272E" w:rsidRPr="005B7043" w:rsidRDefault="0021272E">
      <w:pPr>
        <w:pStyle w:val="affff7"/>
        <w:keepNext/>
        <w:widowControl/>
        <w:numPr>
          <w:ilvl w:val="0"/>
          <w:numId w:val="2"/>
        </w:numPr>
        <w:autoSpaceDE/>
        <w:autoSpaceDN/>
        <w:adjustRightInd/>
        <w:spacing w:before="240" w:after="240" w:line="240" w:lineRule="auto"/>
        <w:ind w:leftChars="0" w:firstLineChars="0"/>
        <w:jc w:val="both"/>
        <w:outlineLvl w:val="1"/>
        <w:rPr>
          <w:rFonts w:asciiTheme="minorEastAsia" w:eastAsiaTheme="minorEastAsia" w:hAnsiTheme="minorEastAsia" w:hint="eastAsia"/>
          <w:vanish/>
          <w:sz w:val="24"/>
          <w:szCs w:val="24"/>
        </w:rPr>
      </w:pPr>
      <w:bookmarkStart w:id="201" w:name="_Toc144736935"/>
      <w:bookmarkStart w:id="202" w:name="_Toc136303100"/>
      <w:bookmarkStart w:id="203" w:name="_Toc142772633"/>
      <w:bookmarkStart w:id="204" w:name="_Toc144736980"/>
      <w:bookmarkStart w:id="205" w:name="_Toc143972288"/>
      <w:bookmarkStart w:id="206" w:name="_Toc148999906"/>
      <w:bookmarkStart w:id="207" w:name="_Toc153542792"/>
      <w:bookmarkStart w:id="208" w:name="_Toc153544247"/>
      <w:bookmarkStart w:id="209" w:name="_Toc171343628"/>
      <w:bookmarkEnd w:id="201"/>
      <w:bookmarkEnd w:id="202"/>
      <w:bookmarkEnd w:id="203"/>
      <w:bookmarkEnd w:id="204"/>
      <w:bookmarkEnd w:id="205"/>
      <w:bookmarkEnd w:id="206"/>
      <w:bookmarkEnd w:id="207"/>
      <w:bookmarkEnd w:id="208"/>
      <w:bookmarkEnd w:id="209"/>
    </w:p>
    <w:p w14:paraId="41F61064" w14:textId="77777777" w:rsidR="0021272E" w:rsidRPr="005B7043" w:rsidRDefault="0021272E">
      <w:pPr>
        <w:pStyle w:val="affff7"/>
        <w:widowControl/>
        <w:numPr>
          <w:ilvl w:val="0"/>
          <w:numId w:val="28"/>
        </w:numPr>
        <w:autoSpaceDE/>
        <w:autoSpaceDN/>
        <w:adjustRightInd/>
        <w:spacing w:beforeLines="50" w:before="156" w:afterLines="50" w:after="156" w:line="240" w:lineRule="auto"/>
        <w:ind w:leftChars="0" w:firstLineChars="0"/>
        <w:outlineLvl w:val="2"/>
        <w:rPr>
          <w:rFonts w:asciiTheme="minorEastAsia" w:eastAsiaTheme="minorEastAsia" w:hAnsiTheme="minorEastAsia" w:hint="eastAsia"/>
          <w:vanish/>
        </w:rPr>
      </w:pPr>
      <w:bookmarkStart w:id="210" w:name="_Toc136303101"/>
      <w:bookmarkStart w:id="211" w:name="_Toc142772634"/>
      <w:bookmarkStart w:id="212" w:name="_Toc143972289"/>
      <w:bookmarkEnd w:id="210"/>
      <w:bookmarkEnd w:id="211"/>
      <w:bookmarkEnd w:id="212"/>
    </w:p>
    <w:p w14:paraId="17DF94C9" w14:textId="77777777" w:rsidR="008B2A5C" w:rsidRPr="005B7043" w:rsidRDefault="008B2A5C" w:rsidP="008B2A5C">
      <w:pPr>
        <w:pStyle w:val="affff7"/>
        <w:widowControl/>
        <w:numPr>
          <w:ilvl w:val="0"/>
          <w:numId w:val="30"/>
        </w:numPr>
        <w:autoSpaceDE/>
        <w:autoSpaceDN/>
        <w:adjustRightInd/>
        <w:spacing w:beforeLines="50" w:before="156" w:afterLines="50" w:after="156" w:line="240" w:lineRule="auto"/>
        <w:ind w:leftChars="0" w:firstLineChars="0"/>
        <w:jc w:val="both"/>
        <w:outlineLvl w:val="1"/>
        <w:rPr>
          <w:rFonts w:ascii="黑体" w:eastAsia="黑体"/>
          <w:vanish/>
          <w:szCs w:val="20"/>
        </w:rPr>
      </w:pPr>
      <w:bookmarkStart w:id="213" w:name="_Toc148999853"/>
      <w:bookmarkStart w:id="214" w:name="_Toc148999907"/>
      <w:bookmarkStart w:id="215" w:name="_Toc153542793"/>
      <w:bookmarkStart w:id="216" w:name="_Toc153543306"/>
      <w:bookmarkStart w:id="217" w:name="_Toc153544248"/>
      <w:bookmarkStart w:id="218" w:name="_Toc171343629"/>
      <w:bookmarkStart w:id="219" w:name="_Toc143972290"/>
      <w:bookmarkEnd w:id="213"/>
      <w:bookmarkEnd w:id="214"/>
      <w:bookmarkEnd w:id="215"/>
      <w:bookmarkEnd w:id="216"/>
      <w:bookmarkEnd w:id="217"/>
      <w:bookmarkEnd w:id="218"/>
    </w:p>
    <w:p w14:paraId="775BAF4B" w14:textId="77777777" w:rsidR="008B2A5C" w:rsidRPr="005B7043" w:rsidRDefault="008B2A5C" w:rsidP="008B2A5C">
      <w:pPr>
        <w:pStyle w:val="affff7"/>
        <w:widowControl/>
        <w:numPr>
          <w:ilvl w:val="0"/>
          <w:numId w:val="30"/>
        </w:numPr>
        <w:autoSpaceDE/>
        <w:autoSpaceDN/>
        <w:adjustRightInd/>
        <w:spacing w:beforeLines="50" w:before="156" w:afterLines="50" w:after="156" w:line="240" w:lineRule="auto"/>
        <w:ind w:leftChars="0" w:firstLineChars="0"/>
        <w:jc w:val="both"/>
        <w:outlineLvl w:val="1"/>
        <w:rPr>
          <w:rFonts w:ascii="黑体" w:eastAsia="黑体"/>
          <w:vanish/>
          <w:szCs w:val="20"/>
        </w:rPr>
      </w:pPr>
      <w:bookmarkStart w:id="220" w:name="_Toc148999854"/>
      <w:bookmarkStart w:id="221" w:name="_Toc148999908"/>
      <w:bookmarkStart w:id="222" w:name="_Toc153542794"/>
      <w:bookmarkStart w:id="223" w:name="_Toc153543307"/>
      <w:bookmarkStart w:id="224" w:name="_Toc153544249"/>
      <w:bookmarkStart w:id="225" w:name="_Toc171343630"/>
      <w:bookmarkEnd w:id="220"/>
      <w:bookmarkEnd w:id="221"/>
      <w:bookmarkEnd w:id="222"/>
      <w:bookmarkEnd w:id="223"/>
      <w:bookmarkEnd w:id="224"/>
      <w:bookmarkEnd w:id="225"/>
    </w:p>
    <w:p w14:paraId="1360CD01" w14:textId="77777777" w:rsidR="0021272E" w:rsidRPr="005B7043" w:rsidRDefault="00B861A2" w:rsidP="000E4CC5">
      <w:pPr>
        <w:pStyle w:val="afffffffff1"/>
        <w:numPr>
          <w:ilvl w:val="1"/>
          <w:numId w:val="1"/>
        </w:numPr>
        <w:spacing w:before="156" w:after="156"/>
        <w:ind w:left="0" w:firstLine="0"/>
        <w:rPr>
          <w:rFonts w:hAnsi="黑体" w:hint="eastAsia"/>
          <w:b/>
          <w:bCs/>
          <w:szCs w:val="21"/>
        </w:rPr>
      </w:pPr>
      <w:bookmarkStart w:id="226" w:name="_Toc171343631"/>
      <w:r w:rsidRPr="005B7043">
        <w:rPr>
          <w:rFonts w:hAnsi="黑体" w:hint="eastAsia"/>
          <w:b/>
          <w:bCs/>
          <w:szCs w:val="21"/>
        </w:rPr>
        <w:t>带宽测试</w:t>
      </w:r>
      <w:bookmarkEnd w:id="219"/>
      <w:bookmarkEnd w:id="226"/>
    </w:p>
    <w:p w14:paraId="03A5637A" w14:textId="77777777" w:rsidR="0021272E" w:rsidRPr="005B7043" w:rsidRDefault="00B861A2" w:rsidP="000E4CC5">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5B7043">
        <w:rPr>
          <w:rFonts w:ascii="黑体" w:hAnsi="黑体" w:hint="eastAsia"/>
          <w:b/>
          <w:bCs w:val="0"/>
          <w:kern w:val="0"/>
          <w:sz w:val="21"/>
          <w:szCs w:val="21"/>
        </w:rPr>
        <w:t>极限带宽测试</w:t>
      </w:r>
    </w:p>
    <w:p w14:paraId="7AE5F710" w14:textId="77777777" w:rsidR="0021272E" w:rsidRPr="005B7043" w:rsidRDefault="00B861A2">
      <w:pPr>
        <w:pStyle w:val="afffffffff3"/>
        <w:numPr>
          <w:ilvl w:val="3"/>
          <w:numId w:val="28"/>
        </w:numPr>
        <w:spacing w:before="156" w:after="156"/>
        <w:rPr>
          <w:rFonts w:hAnsi="黑体" w:hint="eastAsia"/>
        </w:rPr>
      </w:pPr>
      <w:r w:rsidRPr="005B7043">
        <w:rPr>
          <w:rFonts w:hAnsi="黑体" w:hint="eastAsia"/>
        </w:rPr>
        <w:t>测试目的</w:t>
      </w:r>
    </w:p>
    <w:p w14:paraId="63442668"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测试用户通过</w:t>
      </w:r>
      <w:r w:rsidR="008B2A5C" w:rsidRPr="005B7043">
        <w:rPr>
          <w:rFonts w:asciiTheme="minorEastAsia" w:eastAsiaTheme="minorEastAsia" w:hAnsiTheme="minorEastAsia"/>
        </w:rPr>
        <w:t>WLAN</w:t>
      </w:r>
      <w:r w:rsidRPr="005B7043">
        <w:rPr>
          <w:rFonts w:asciiTheme="minorEastAsia" w:eastAsiaTheme="minorEastAsia" w:hAnsiTheme="minorEastAsia" w:hint="eastAsia"/>
        </w:rPr>
        <w:t>无线接口接入到家庭网关或无线路由器时能获取的最大带宽性能。</w:t>
      </w:r>
    </w:p>
    <w:p w14:paraId="48825EE3" w14:textId="77777777" w:rsidR="0021272E" w:rsidRPr="005B7043" w:rsidRDefault="00B861A2" w:rsidP="008B2A5C">
      <w:pPr>
        <w:pStyle w:val="afffffffff3"/>
        <w:numPr>
          <w:ilvl w:val="3"/>
          <w:numId w:val="28"/>
        </w:numPr>
        <w:spacing w:before="156" w:after="156"/>
        <w:rPr>
          <w:rFonts w:hAnsi="黑体" w:hint="eastAsia"/>
        </w:rPr>
      </w:pPr>
      <w:r w:rsidRPr="005B7043">
        <w:rPr>
          <w:rFonts w:hAnsi="黑体" w:hint="eastAsia"/>
        </w:rPr>
        <w:t>测试方法</w:t>
      </w:r>
    </w:p>
    <w:p w14:paraId="4C7F1503"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使用真实的无线终端设备，如手机或者</w:t>
      </w:r>
      <w:r w:rsidR="00D718A1" w:rsidRPr="005B7043">
        <w:rPr>
          <w:rFonts w:asciiTheme="minorEastAsia" w:eastAsiaTheme="minorEastAsia" w:hAnsiTheme="minorEastAsia" w:hint="eastAsia"/>
        </w:rPr>
        <w:t>便携式计算机</w:t>
      </w:r>
      <w:r w:rsidRPr="005B7043">
        <w:rPr>
          <w:rFonts w:asciiTheme="minorEastAsia" w:eastAsiaTheme="minorEastAsia" w:hAnsiTheme="minorEastAsia" w:hint="eastAsia"/>
        </w:rPr>
        <w:t>，或者模拟真实用户接入的测试仪表进行</w:t>
      </w:r>
      <w:r w:rsidR="000E4CC5" w:rsidRPr="005B7043">
        <w:rPr>
          <w:rFonts w:asciiTheme="minorEastAsia" w:eastAsiaTheme="minorEastAsia" w:hAnsiTheme="minorEastAsia" w:hint="eastAsia"/>
        </w:rPr>
        <w:t>TCP</w:t>
      </w:r>
      <w:r w:rsidR="008B2A5C" w:rsidRPr="005B7043">
        <w:rPr>
          <w:rFonts w:asciiTheme="minorEastAsia" w:eastAsiaTheme="minorEastAsia" w:hAnsiTheme="minorEastAsia"/>
        </w:rPr>
        <w:t>类型业务</w:t>
      </w:r>
      <w:r w:rsidRPr="005B7043">
        <w:rPr>
          <w:rFonts w:asciiTheme="minorEastAsia" w:eastAsiaTheme="minorEastAsia" w:hAnsiTheme="minorEastAsia" w:hint="eastAsia"/>
        </w:rPr>
        <w:t>吞吐量测试，如图2所示。</w:t>
      </w:r>
    </w:p>
    <w:p w14:paraId="4255F92B" w14:textId="7354DF0A" w:rsidR="0021272E" w:rsidRPr="005B7043" w:rsidRDefault="00B861A2">
      <w:pPr>
        <w:pStyle w:val="affff7"/>
        <w:numPr>
          <w:ilvl w:val="0"/>
          <w:numId w:val="3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lastRenderedPageBreak/>
        <w:t>当使用真实终端设备进行测试时，真实终端初始位于待测设备的正前方间隔</w:t>
      </w:r>
      <w:r w:rsidRPr="005B7043">
        <w:rPr>
          <w:rFonts w:asciiTheme="minorEastAsia" w:eastAsiaTheme="minorEastAsia" w:hAnsiTheme="minorEastAsia"/>
        </w:rPr>
        <w:t>1</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的距离，且与待测设备同一水平高度。</w:t>
      </w:r>
      <w:r w:rsidRPr="005B7043">
        <w:rPr>
          <w:rFonts w:asciiTheme="minorEastAsia" w:eastAsiaTheme="minorEastAsia" w:hAnsiTheme="minorEastAsia"/>
        </w:rPr>
        <w:t>辅助</w:t>
      </w:r>
      <w:r w:rsidRPr="005B7043">
        <w:rPr>
          <w:rFonts w:asciiTheme="minorEastAsia" w:eastAsiaTheme="minorEastAsia" w:hAnsiTheme="minorEastAsia" w:hint="eastAsia"/>
        </w:rPr>
        <w:t>测试所使用的</w:t>
      </w:r>
      <w:r w:rsidR="000E4CC5" w:rsidRPr="005B7043">
        <w:rPr>
          <w:rFonts w:asciiTheme="minorEastAsia" w:eastAsiaTheme="minorEastAsia" w:hAnsiTheme="minorEastAsia"/>
        </w:rPr>
        <w:t>WLAN</w:t>
      </w:r>
      <w:r w:rsidRPr="005B7043">
        <w:rPr>
          <w:rFonts w:asciiTheme="minorEastAsia" w:eastAsiaTheme="minorEastAsia" w:hAnsiTheme="minorEastAsia" w:hint="eastAsia"/>
        </w:rPr>
        <w:t>终端应至少具有与待测设备相同的</w:t>
      </w:r>
      <w:r w:rsidRPr="005B7043">
        <w:rPr>
          <w:rFonts w:asciiTheme="minorEastAsia" w:eastAsiaTheme="minorEastAsia" w:hAnsiTheme="minorEastAsia"/>
        </w:rPr>
        <w:t>WLAN</w:t>
      </w:r>
      <w:r w:rsidRPr="005B7043">
        <w:rPr>
          <w:rFonts w:asciiTheme="minorEastAsia" w:eastAsiaTheme="minorEastAsia" w:hAnsiTheme="minorEastAsia" w:hint="eastAsia"/>
        </w:rPr>
        <w:t>物理层能力（即支持的</w:t>
      </w:r>
      <w:proofErr w:type="gramStart"/>
      <w:r w:rsidRPr="005B7043">
        <w:rPr>
          <w:rFonts w:asciiTheme="minorEastAsia" w:eastAsiaTheme="minorEastAsia" w:hAnsiTheme="minorEastAsia" w:hint="eastAsia"/>
        </w:rPr>
        <w:t>最大空间流数和</w:t>
      </w:r>
      <w:proofErr w:type="gramEnd"/>
      <w:r w:rsidRPr="005B7043">
        <w:rPr>
          <w:rFonts w:asciiTheme="minorEastAsia" w:eastAsiaTheme="minorEastAsia" w:hAnsiTheme="minorEastAsia" w:hint="eastAsia"/>
        </w:rPr>
        <w:t>天线数量、频宽能力、模式</w:t>
      </w:r>
      <w:r w:rsidR="002D55AA" w:rsidRPr="005B7043">
        <w:rPr>
          <w:rFonts w:asciiTheme="minorEastAsia" w:eastAsiaTheme="minorEastAsia" w:hAnsiTheme="minorEastAsia" w:hint="eastAsia"/>
        </w:rPr>
        <w:t>均保持一致</w:t>
      </w:r>
      <w:r w:rsidRPr="005B7043">
        <w:rPr>
          <w:rFonts w:asciiTheme="minorEastAsia" w:eastAsiaTheme="minorEastAsia" w:hAnsiTheme="minorEastAsia" w:hint="eastAsia"/>
        </w:rPr>
        <w:t>）；</w:t>
      </w:r>
    </w:p>
    <w:p w14:paraId="7744C1BB" w14:textId="77777777" w:rsidR="0021272E" w:rsidRPr="005B7043" w:rsidRDefault="00B861A2">
      <w:pPr>
        <w:pStyle w:val="affff7"/>
        <w:numPr>
          <w:ilvl w:val="0"/>
          <w:numId w:val="3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当使用测试仪表模拟真实终端时，测试仪表与家庭网关或无线路由器间进行</w:t>
      </w:r>
      <w:r w:rsidRPr="005B7043">
        <w:rPr>
          <w:rFonts w:asciiTheme="minorEastAsia" w:eastAsiaTheme="minorEastAsia" w:hAnsiTheme="minorEastAsia"/>
        </w:rPr>
        <w:t>OTA</w:t>
      </w:r>
      <w:r w:rsidRPr="005B7043">
        <w:rPr>
          <w:rFonts w:asciiTheme="minorEastAsia" w:eastAsiaTheme="minorEastAsia" w:hAnsiTheme="minorEastAsia" w:hint="eastAsia"/>
        </w:rPr>
        <w:t>连接，模拟空口</w:t>
      </w:r>
      <w:r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hint="eastAsia"/>
        </w:rPr>
        <w:t>的视距；</w:t>
      </w:r>
    </w:p>
    <w:p w14:paraId="23C91E58" w14:textId="77777777" w:rsidR="0021272E" w:rsidRPr="005B7043" w:rsidRDefault="00B861A2">
      <w:pPr>
        <w:pStyle w:val="affff7"/>
        <w:numPr>
          <w:ilvl w:val="0"/>
          <w:numId w:val="3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测试中除了专门指定的干扰源外，不能存在其他未知干扰，建议测试在屏蔽环境下执行，屏蔽环境可以使用屏蔽箱或者屏蔽房构造。屏蔽环境要求</w:t>
      </w:r>
      <w:proofErr w:type="gramStart"/>
      <w:r w:rsidRPr="005B7043">
        <w:rPr>
          <w:rFonts w:asciiTheme="minorEastAsia" w:eastAsiaTheme="minorEastAsia" w:hAnsiTheme="minorEastAsia" w:hint="eastAsia"/>
        </w:rPr>
        <w:t>环境底噪低于</w:t>
      </w:r>
      <w:proofErr w:type="gramEnd"/>
      <w:r w:rsidRPr="005B7043">
        <w:rPr>
          <w:rFonts w:asciiTheme="minorEastAsia" w:eastAsiaTheme="minorEastAsia" w:hAnsiTheme="minorEastAsia"/>
        </w:rPr>
        <w:t>-105dBm</w:t>
      </w:r>
      <w:r w:rsidRPr="005B7043">
        <w:rPr>
          <w:rFonts w:asciiTheme="minorEastAsia" w:eastAsiaTheme="minorEastAsia" w:hAnsiTheme="minorEastAsia" w:hint="eastAsia"/>
        </w:rPr>
        <w:t>，且使用频谱仪扫描不到其他同信道或者邻居信道的</w:t>
      </w:r>
      <w:r w:rsidRPr="005B7043">
        <w:rPr>
          <w:rFonts w:asciiTheme="minorEastAsia" w:eastAsiaTheme="minorEastAsia" w:hAnsiTheme="minorEastAsia"/>
        </w:rPr>
        <w:t>WLAN</w:t>
      </w:r>
      <w:r w:rsidRPr="005B7043">
        <w:rPr>
          <w:rFonts w:asciiTheme="minorEastAsia" w:eastAsiaTheme="minorEastAsia" w:hAnsiTheme="minorEastAsia" w:hint="eastAsia"/>
        </w:rPr>
        <w:t>设备；</w:t>
      </w:r>
    </w:p>
    <w:p w14:paraId="759DCFBC" w14:textId="77777777" w:rsidR="0021272E" w:rsidRPr="005B7043" w:rsidRDefault="00B861A2">
      <w:pPr>
        <w:pStyle w:val="affff7"/>
        <w:numPr>
          <w:ilvl w:val="0"/>
          <w:numId w:val="3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数据包发生仪与待测网关或路由器通过网线连接</w:t>
      </w:r>
      <w:r w:rsidRPr="005B7043">
        <w:rPr>
          <w:rFonts w:asciiTheme="minorEastAsia" w:eastAsiaTheme="minorEastAsia" w:hAnsiTheme="minorEastAsia" w:hint="eastAsia"/>
        </w:rPr>
        <w:t>，该连接提供的理论性能需高于</w:t>
      </w:r>
      <w:r w:rsidRPr="005B7043">
        <w:rPr>
          <w:rFonts w:asciiTheme="minorEastAsia" w:eastAsiaTheme="minorEastAsia" w:hAnsiTheme="minorEastAsia"/>
        </w:rPr>
        <w:t>WLAN接口提供的性能</w:t>
      </w:r>
      <w:r w:rsidRPr="005B7043">
        <w:rPr>
          <w:rFonts w:asciiTheme="minorEastAsia" w:eastAsiaTheme="minorEastAsia" w:hAnsiTheme="minorEastAsia" w:hint="eastAsia"/>
        </w:rPr>
        <w:t>，</w:t>
      </w:r>
      <w:r w:rsidRPr="005B7043">
        <w:rPr>
          <w:rFonts w:asciiTheme="minorEastAsia" w:eastAsiaTheme="minorEastAsia" w:hAnsiTheme="minorEastAsia"/>
        </w:rPr>
        <w:t>如不满足</w:t>
      </w:r>
      <w:r w:rsidRPr="005B7043">
        <w:rPr>
          <w:rFonts w:asciiTheme="minorEastAsia" w:eastAsiaTheme="minorEastAsia" w:hAnsiTheme="minorEastAsia" w:hint="eastAsia"/>
        </w:rPr>
        <w:t>，</w:t>
      </w:r>
      <w:r w:rsidRPr="005B7043">
        <w:rPr>
          <w:rFonts w:asciiTheme="minorEastAsia" w:eastAsiaTheme="minorEastAsia" w:hAnsiTheme="minorEastAsia"/>
        </w:rPr>
        <w:t>需要连接数据包发生仪的多个端口</w:t>
      </w:r>
      <w:r w:rsidRPr="005B7043">
        <w:rPr>
          <w:rFonts w:asciiTheme="minorEastAsia" w:eastAsiaTheme="minorEastAsia" w:hAnsiTheme="minorEastAsia" w:hint="eastAsia"/>
        </w:rPr>
        <w:t xml:space="preserve">。 </w:t>
      </w:r>
    </w:p>
    <w:p w14:paraId="42376139" w14:textId="77777777" w:rsidR="0021272E" w:rsidRPr="005B7043" w:rsidRDefault="0021272E">
      <w:pPr>
        <w:pStyle w:val="affff7"/>
        <w:spacing w:line="240" w:lineRule="auto"/>
        <w:ind w:leftChars="0" w:left="852" w:firstLineChars="0" w:firstLine="0"/>
        <w:jc w:val="both"/>
        <w:rPr>
          <w:rFonts w:asciiTheme="minorEastAsia" w:eastAsiaTheme="minorEastAsia" w:hAnsiTheme="minorEastAsia" w:hint="eastAsia"/>
        </w:rPr>
      </w:pPr>
    </w:p>
    <w:p w14:paraId="6199A058" w14:textId="77777777" w:rsidR="004C0988" w:rsidRPr="005B7043" w:rsidRDefault="00B861A2" w:rsidP="009011D9">
      <w:pPr>
        <w:ind w:left="420" w:firstLine="420"/>
        <w:jc w:val="center"/>
      </w:pPr>
      <w:r w:rsidRPr="005B7043">
        <w:rPr>
          <w:noProof/>
        </w:rPr>
        <w:drawing>
          <wp:inline distT="0" distB="0" distL="0" distR="0" wp14:anchorId="143698EC" wp14:editId="0D95428B">
            <wp:extent cx="4057650" cy="140843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4093103" cy="1421203"/>
                    </a:xfrm>
                    <a:prstGeom prst="rect">
                      <a:avLst/>
                    </a:prstGeom>
                  </pic:spPr>
                </pic:pic>
              </a:graphicData>
            </a:graphic>
          </wp:inline>
        </w:drawing>
      </w:r>
    </w:p>
    <w:p w14:paraId="5DA94B99" w14:textId="77777777" w:rsidR="0021272E" w:rsidRPr="005B7043" w:rsidRDefault="004C0988" w:rsidP="000E4CC5">
      <w:pPr>
        <w:pStyle w:val="afd"/>
        <w:jc w:val="center"/>
        <w:rPr>
          <w:rFonts w:ascii="黑体" w:hAnsi="黑体" w:hint="eastAsia"/>
          <w:sz w:val="28"/>
          <w:szCs w:val="24"/>
        </w:rPr>
      </w:pPr>
      <w:bookmarkStart w:id="227" w:name="_Toc153544359"/>
      <w:r w:rsidRPr="005B7043">
        <w:rPr>
          <w:rFonts w:ascii="黑体" w:hAnsi="黑体" w:hint="eastAsia"/>
          <w:sz w:val="21"/>
        </w:rPr>
        <w:t>图</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图 \* ARABIC </w:instrText>
      </w:r>
      <w:r w:rsidRPr="005B7043">
        <w:rPr>
          <w:rFonts w:ascii="黑体" w:hAnsi="黑体"/>
          <w:sz w:val="21"/>
        </w:rPr>
        <w:fldChar w:fldCharType="separate"/>
      </w:r>
      <w:r w:rsidR="0015684F" w:rsidRPr="005B7043">
        <w:rPr>
          <w:rFonts w:ascii="黑体" w:hAnsi="黑体"/>
          <w:noProof/>
          <w:sz w:val="21"/>
        </w:rPr>
        <w:t>2</w:t>
      </w:r>
      <w:r w:rsidRPr="005B7043">
        <w:rPr>
          <w:rFonts w:ascii="黑体" w:hAnsi="黑体"/>
          <w:sz w:val="21"/>
        </w:rPr>
        <w:fldChar w:fldCharType="end"/>
      </w:r>
      <w:r w:rsidRPr="005B7043">
        <w:rPr>
          <w:rFonts w:ascii="黑体" w:hAnsi="黑体"/>
          <w:sz w:val="21"/>
        </w:rPr>
        <w:t xml:space="preserve"> 单设备极限吞吐测试示意图</w:t>
      </w:r>
      <w:bookmarkEnd w:id="227"/>
    </w:p>
    <w:p w14:paraId="42C6218C" w14:textId="77777777" w:rsidR="0021272E" w:rsidRPr="005B7043" w:rsidRDefault="00B861A2">
      <w:pPr>
        <w:pStyle w:val="afffffffff3"/>
        <w:numPr>
          <w:ilvl w:val="3"/>
          <w:numId w:val="28"/>
        </w:numPr>
        <w:spacing w:before="156" w:after="156"/>
        <w:rPr>
          <w:rFonts w:hAnsi="黑体" w:hint="eastAsia"/>
        </w:rPr>
      </w:pPr>
      <w:r w:rsidRPr="005B7043">
        <w:rPr>
          <w:rFonts w:hAnsi="黑体" w:hint="eastAsia"/>
        </w:rPr>
        <w:t>测试配置</w:t>
      </w:r>
    </w:p>
    <w:p w14:paraId="4601C017" w14:textId="06290DEE" w:rsidR="00F5469F" w:rsidRPr="005B7043" w:rsidRDefault="004C0988" w:rsidP="000E4CC5">
      <w:pPr>
        <w:pStyle w:val="afffffffff0"/>
        <w:ind w:firstLineChars="0" w:firstLine="420"/>
      </w:pPr>
      <w:r w:rsidRPr="005B7043">
        <w:t>家庭</w:t>
      </w:r>
      <w:r w:rsidR="007B6571" w:rsidRPr="005B7043">
        <w:rPr>
          <w:rFonts w:hint="eastAsia"/>
        </w:rPr>
        <w:t>网关</w:t>
      </w:r>
      <w:r w:rsidRPr="005B7043">
        <w:t>或者无线路由器测试极限带宽的测试配置如下</w:t>
      </w:r>
      <w:r w:rsidRPr="005B7043">
        <w:rPr>
          <w:rFonts w:hint="eastAsia"/>
        </w:rPr>
        <w:t>：</w:t>
      </w:r>
    </w:p>
    <w:p w14:paraId="4C331017" w14:textId="09AE9287" w:rsidR="0021272E" w:rsidRPr="005B7043" w:rsidRDefault="00B861A2">
      <w:pPr>
        <w:pStyle w:val="affff7"/>
        <w:numPr>
          <w:ilvl w:val="0"/>
          <w:numId w:val="3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216F23"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216F23"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SSID配置为默认配置，信道为默认自动信道；</w:t>
      </w:r>
    </w:p>
    <w:p w14:paraId="5DFD251C" w14:textId="7247900A" w:rsidR="0021272E" w:rsidRPr="005B7043" w:rsidRDefault="00B861A2">
      <w:pPr>
        <w:pStyle w:val="affff7"/>
        <w:numPr>
          <w:ilvl w:val="0"/>
          <w:numId w:val="3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216F23"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216F23"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SSID名称和认证加密方式满足第6章中定义的设备特征要求；</w:t>
      </w:r>
    </w:p>
    <w:p w14:paraId="53858C72" w14:textId="77777777" w:rsidR="0021272E" w:rsidRPr="005B7043" w:rsidRDefault="00B861A2">
      <w:pPr>
        <w:pStyle w:val="affff7"/>
        <w:numPr>
          <w:ilvl w:val="0"/>
          <w:numId w:val="3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TCP业务流的报文长度取决于服务器和客户端间网络路径的MTU值，默认MTU为1500Byte</w:t>
      </w:r>
      <w:r w:rsidRPr="005B7043">
        <w:rPr>
          <w:rFonts w:asciiTheme="minorEastAsia" w:eastAsiaTheme="minorEastAsia" w:hAnsiTheme="minorEastAsia" w:hint="eastAsia"/>
        </w:rPr>
        <w:t>，</w:t>
      </w:r>
      <w:r w:rsidRPr="005B7043">
        <w:rPr>
          <w:rFonts w:asciiTheme="minorEastAsia" w:eastAsiaTheme="minorEastAsia" w:hAnsiTheme="minorEastAsia"/>
        </w:rPr>
        <w:t>TCP Window size 默认2Mbyte</w:t>
      </w:r>
      <w:r w:rsidRPr="005B7043">
        <w:rPr>
          <w:rFonts w:asciiTheme="minorEastAsia" w:eastAsiaTheme="minorEastAsia" w:hAnsiTheme="minorEastAsia" w:hint="eastAsia"/>
        </w:rPr>
        <w:t>；</w:t>
      </w:r>
    </w:p>
    <w:p w14:paraId="0C1599B4" w14:textId="72DCDEBD" w:rsidR="00676832" w:rsidRPr="007F0147" w:rsidRDefault="00A96DF5">
      <w:pPr>
        <w:pStyle w:val="affff7"/>
        <w:numPr>
          <w:ilvl w:val="0"/>
          <w:numId w:val="32"/>
        </w:numPr>
        <w:spacing w:line="240" w:lineRule="auto"/>
        <w:ind w:leftChars="0" w:left="852" w:firstLineChars="0"/>
        <w:jc w:val="both"/>
        <w:rPr>
          <w:rFonts w:asciiTheme="minorEastAsia" w:eastAsiaTheme="minorEastAsia" w:hAnsiTheme="minorEastAsia" w:hint="eastAsia"/>
        </w:rPr>
      </w:pPr>
      <w:r w:rsidRPr="007F0147">
        <w:rPr>
          <w:rFonts w:asciiTheme="minorEastAsia" w:eastAsiaTheme="minorEastAsia" w:hAnsiTheme="minorEastAsia" w:hint="eastAsia"/>
        </w:rPr>
        <w:t>对于支持11be的</w:t>
      </w:r>
      <w:r w:rsidR="009442F5" w:rsidRPr="007F0147">
        <w:rPr>
          <w:rFonts w:asciiTheme="minorEastAsia" w:eastAsiaTheme="minorEastAsia" w:hAnsiTheme="minorEastAsia"/>
        </w:rPr>
        <w:t>辅助测试WLAN终端（STA）</w:t>
      </w:r>
      <w:r w:rsidRPr="007F0147">
        <w:rPr>
          <w:rFonts w:asciiTheme="minorEastAsia" w:eastAsiaTheme="minorEastAsia" w:hAnsiTheme="minorEastAsia" w:hint="eastAsia"/>
        </w:rPr>
        <w:t>，需关闭</w:t>
      </w:r>
      <w:r w:rsidR="009442F5" w:rsidRPr="007F0147">
        <w:rPr>
          <w:rFonts w:asciiTheme="minorEastAsia" w:eastAsiaTheme="minorEastAsia" w:hAnsiTheme="minorEastAsia"/>
        </w:rPr>
        <w:t>辅助测试WLAN终端（STA）</w:t>
      </w:r>
      <w:r w:rsidR="009442F5" w:rsidRPr="007F0147">
        <w:rPr>
          <w:rFonts w:asciiTheme="minorEastAsia" w:eastAsiaTheme="minorEastAsia" w:hAnsiTheme="minorEastAsia" w:hint="eastAsia"/>
        </w:rPr>
        <w:t>的MLO功能；</w:t>
      </w:r>
    </w:p>
    <w:p w14:paraId="4569D31F" w14:textId="77777777" w:rsidR="0021272E" w:rsidRPr="005B7043" w:rsidRDefault="00B861A2">
      <w:pPr>
        <w:pStyle w:val="affff7"/>
        <w:numPr>
          <w:ilvl w:val="0"/>
          <w:numId w:val="3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测试环境中无任何干扰。</w:t>
      </w:r>
    </w:p>
    <w:p w14:paraId="07D520B6" w14:textId="77777777" w:rsidR="0021272E" w:rsidRPr="005B7043" w:rsidRDefault="00B861A2">
      <w:pPr>
        <w:pStyle w:val="afffffffff3"/>
        <w:numPr>
          <w:ilvl w:val="3"/>
          <w:numId w:val="28"/>
        </w:numPr>
        <w:spacing w:before="156" w:after="156"/>
        <w:rPr>
          <w:rFonts w:hAnsi="黑体" w:hint="eastAsia"/>
        </w:rPr>
      </w:pPr>
      <w:r w:rsidRPr="005B7043">
        <w:rPr>
          <w:rFonts w:hAnsi="黑体" w:hint="eastAsia"/>
        </w:rPr>
        <w:t>测试步骤</w:t>
      </w:r>
    </w:p>
    <w:p w14:paraId="16548E6E" w14:textId="33C89A71" w:rsidR="004C0988" w:rsidRPr="005B7043" w:rsidRDefault="004C0988" w:rsidP="000E4CC5">
      <w:pPr>
        <w:pStyle w:val="afffffffff0"/>
        <w:ind w:firstLineChars="0" w:firstLine="420"/>
      </w:pPr>
      <w:r w:rsidRPr="005B7043">
        <w:t>家庭</w:t>
      </w:r>
      <w:r w:rsidR="007B6571" w:rsidRPr="005B7043">
        <w:rPr>
          <w:rFonts w:hint="eastAsia"/>
        </w:rPr>
        <w:t>网关</w:t>
      </w:r>
      <w:r w:rsidRPr="005B7043">
        <w:t>或者无线路由器测试极限带宽的测试步骤如下</w:t>
      </w:r>
      <w:r w:rsidRPr="005B7043">
        <w:rPr>
          <w:rFonts w:hint="eastAsia"/>
        </w:rPr>
        <w:t>：</w:t>
      </w:r>
    </w:p>
    <w:p w14:paraId="44E8E129" w14:textId="71A33021"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APUT 2.4G</w:t>
      </w:r>
      <w:r w:rsidR="0021278A" w:rsidRPr="005B7043">
        <w:rPr>
          <w:rFonts w:asciiTheme="minorEastAsia" w:eastAsiaTheme="minorEastAsia" w:hAnsiTheme="minorEastAsia" w:hint="eastAsia"/>
        </w:rPr>
        <w:t>Hz</w:t>
      </w:r>
      <w:r w:rsidRPr="005B7043">
        <w:rPr>
          <w:rFonts w:asciiTheme="minorEastAsia" w:eastAsiaTheme="minorEastAsia" w:hAnsiTheme="minorEastAsia"/>
        </w:rPr>
        <w:t>频宽配置为20MHz</w:t>
      </w:r>
      <w:r w:rsidRPr="005B7043">
        <w:rPr>
          <w:rFonts w:asciiTheme="minorEastAsia" w:eastAsiaTheme="minorEastAsia" w:hAnsiTheme="minorEastAsia" w:hint="eastAsia"/>
        </w:rPr>
        <w:t>，</w:t>
      </w:r>
      <w:r w:rsidRPr="005B7043">
        <w:rPr>
          <w:rFonts w:asciiTheme="minorEastAsia" w:eastAsiaTheme="minorEastAsia" w:hAnsiTheme="minorEastAsia"/>
        </w:rPr>
        <w:t>辅助测试WLAN终端（STA）与APUT的2.4G</w:t>
      </w:r>
      <w:r w:rsidR="0021278A"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p>
    <w:p w14:paraId="3512BB82" w14:textId="77777777"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在APUT初始角度</w:t>
      </w:r>
      <w:r w:rsidRPr="005B7043">
        <w:rPr>
          <w:rFonts w:asciiTheme="minorEastAsia" w:eastAsiaTheme="minorEastAsia" w:hAnsiTheme="minorEastAsia" w:hint="eastAsia"/>
        </w:rPr>
        <w:t>为0</w:t>
      </w:r>
      <w:r w:rsidRPr="005B7043">
        <w:rPr>
          <w:rFonts w:asciiTheme="minorEastAsia" w:eastAsiaTheme="minorEastAsia" w:hAnsiTheme="minorEastAsia"/>
        </w:rPr>
        <w:t>时（参考</w:t>
      </w:r>
      <w:r w:rsidRPr="005B7043">
        <w:rPr>
          <w:rFonts w:asciiTheme="minorEastAsia" w:eastAsiaTheme="minorEastAsia" w:hAnsiTheme="minorEastAsia" w:hint="eastAsia"/>
        </w:rPr>
        <w:t>第</w:t>
      </w:r>
      <w:r w:rsidRPr="005B7043">
        <w:rPr>
          <w:rFonts w:asciiTheme="minorEastAsia" w:eastAsiaTheme="minorEastAsia" w:hAnsiTheme="minorEastAsia"/>
        </w:rPr>
        <w:t>6章定义），设置APUT与辅助测试WLAN终端视距1</w:t>
      </w:r>
      <w:r w:rsidR="00CD46D8" w:rsidRPr="005B7043">
        <w:rPr>
          <w:rFonts w:asciiTheme="minorEastAsia" w:eastAsiaTheme="minorEastAsia" w:hAnsiTheme="minorEastAsia"/>
        </w:rPr>
        <w:t>m</w:t>
      </w:r>
      <w:r w:rsidRPr="005B7043">
        <w:rPr>
          <w:rFonts w:asciiTheme="minorEastAsia" w:eastAsiaTheme="minorEastAsia" w:hAnsiTheme="minorEastAsia"/>
        </w:rPr>
        <w:t>；</w:t>
      </w:r>
    </w:p>
    <w:p w14:paraId="2AB04D5C" w14:textId="77777777"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如果使用衰减器模拟APUT与辅助测试WLAN终端设备的距离，</w:t>
      </w:r>
      <w:r w:rsidRPr="005B7043">
        <w:rPr>
          <w:rFonts w:asciiTheme="minorEastAsia" w:eastAsiaTheme="minorEastAsia" w:hAnsiTheme="minorEastAsia" w:hint="eastAsia"/>
        </w:rPr>
        <w:t>应</w:t>
      </w:r>
      <w:r w:rsidRPr="005B7043">
        <w:rPr>
          <w:rFonts w:asciiTheme="minorEastAsia" w:eastAsiaTheme="minorEastAsia" w:hAnsiTheme="minorEastAsia"/>
        </w:rPr>
        <w:t>配置合适的衰减值（此值在APUT转动过程中保持不变），使APUT到STA总衰减为40dB，模拟空口1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489481D0" w14:textId="77777777"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通过数据包发生器构造下行TCP 20条流，测试时长为</w:t>
      </w:r>
      <w:r w:rsidR="00893169" w:rsidRPr="005B7043">
        <w:rPr>
          <w:rFonts w:asciiTheme="minorEastAsia" w:eastAsiaTheme="minorEastAsia" w:hAnsiTheme="minorEastAsia"/>
        </w:rPr>
        <w:t>60秒</w:t>
      </w:r>
      <w:r w:rsidRPr="005B7043">
        <w:rPr>
          <w:rFonts w:asciiTheme="minorEastAsia" w:eastAsiaTheme="minorEastAsia" w:hAnsiTheme="minorEastAsia"/>
        </w:rPr>
        <w:t>，记录下行平均吞吐；</w:t>
      </w:r>
    </w:p>
    <w:p w14:paraId="0444D5AB" w14:textId="77777777"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调整转台，每30度角度测试一次下行吞吐量，取下行12个角度中最大值为极限性能值，记录12个角度的平均值和最小值</w:t>
      </w:r>
      <w:r w:rsidRPr="005B7043">
        <w:rPr>
          <w:rFonts w:asciiTheme="minorEastAsia" w:eastAsiaTheme="minorEastAsia" w:hAnsiTheme="minorEastAsia" w:hint="eastAsia"/>
        </w:rPr>
        <w:t>；</w:t>
      </w:r>
    </w:p>
    <w:p w14:paraId="5FC5B113" w14:textId="15959F3D"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lastRenderedPageBreak/>
        <w:t>APUT 2.4G</w:t>
      </w:r>
      <w:r w:rsidR="00B2743C" w:rsidRPr="005B7043">
        <w:rPr>
          <w:rFonts w:asciiTheme="minorEastAsia" w:eastAsiaTheme="minorEastAsia" w:hAnsiTheme="minorEastAsia" w:hint="eastAsia"/>
        </w:rPr>
        <w:t>Hz</w:t>
      </w:r>
      <w:r w:rsidRPr="005B7043">
        <w:rPr>
          <w:rFonts w:asciiTheme="minorEastAsia" w:eastAsiaTheme="minorEastAsia" w:hAnsiTheme="minorEastAsia"/>
        </w:rPr>
        <w:t>频宽配置为40MHz，辅助测试WLAN终端（STA）与APUT的2.4G</w:t>
      </w:r>
      <w:r w:rsidR="00B2743C"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SSID关联；重复步骤</w:t>
      </w:r>
      <w:r w:rsidR="00155008" w:rsidRPr="005B7043">
        <w:rPr>
          <w:rFonts w:asciiTheme="minorEastAsia" w:eastAsiaTheme="minorEastAsia" w:hAnsiTheme="minorEastAsia"/>
        </w:rPr>
        <w:t>a</w:t>
      </w:r>
      <w:r w:rsidRPr="005B7043">
        <w:rPr>
          <w:rFonts w:asciiTheme="minorEastAsia" w:eastAsiaTheme="minorEastAsia" w:hAnsiTheme="minorEastAsia" w:hint="eastAsia"/>
        </w:rPr>
        <w:t>)-</w:t>
      </w:r>
      <w:r w:rsidR="00155008" w:rsidRPr="005B7043">
        <w:rPr>
          <w:rFonts w:asciiTheme="minorEastAsia" w:eastAsiaTheme="minorEastAsia" w:hAnsiTheme="minorEastAsia"/>
        </w:rPr>
        <w:t>e</w:t>
      </w:r>
      <w:r w:rsidRPr="005B7043">
        <w:rPr>
          <w:rFonts w:asciiTheme="minorEastAsia" w:eastAsiaTheme="minorEastAsia" w:hAnsiTheme="minorEastAsia"/>
        </w:rPr>
        <w:t>)</w:t>
      </w:r>
      <w:r w:rsidRPr="005B7043">
        <w:rPr>
          <w:rFonts w:asciiTheme="minorEastAsia" w:eastAsiaTheme="minorEastAsia" w:hAnsiTheme="minorEastAsia" w:hint="eastAsia"/>
        </w:rPr>
        <w:t>；</w:t>
      </w:r>
    </w:p>
    <w:p w14:paraId="3E270955" w14:textId="77777777"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调整转台恢复到0角度；</w:t>
      </w:r>
    </w:p>
    <w:p w14:paraId="7A9DDD23" w14:textId="61105663"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APUT 5G</w:t>
      </w:r>
      <w:r w:rsidR="00B2743C" w:rsidRPr="005B7043">
        <w:rPr>
          <w:rFonts w:asciiTheme="minorEastAsia" w:eastAsiaTheme="minorEastAsia" w:hAnsiTheme="minorEastAsia" w:hint="eastAsia"/>
        </w:rPr>
        <w:t>Hz</w:t>
      </w:r>
      <w:r w:rsidRPr="005B7043">
        <w:rPr>
          <w:rFonts w:asciiTheme="minorEastAsia" w:eastAsiaTheme="minorEastAsia" w:hAnsiTheme="minorEastAsia"/>
        </w:rPr>
        <w:t>频宽配置为80MHz，辅助测试WLAN终端（STA）与APUT的5G</w:t>
      </w:r>
      <w:r w:rsidR="00B2743C"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 </w:t>
      </w:r>
    </w:p>
    <w:p w14:paraId="15399110" w14:textId="77777777"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如果使用衰减器模拟APUT与辅助测试WLAN终端间的距离时，配置衰减器合适的衰减值（此值在APUT转动过程中保持不变），使APUT到STA总衰减为47dB，模拟空口1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5C7EC457" w14:textId="77777777"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通过数据包发生器构造下行TCP 20条流，测试时长</w:t>
      </w:r>
      <w:r w:rsidR="00893169" w:rsidRPr="005B7043">
        <w:rPr>
          <w:rFonts w:asciiTheme="minorEastAsia" w:eastAsiaTheme="minorEastAsia" w:hAnsiTheme="minorEastAsia"/>
        </w:rPr>
        <w:t>60秒</w:t>
      </w:r>
      <w:r w:rsidRPr="005B7043">
        <w:rPr>
          <w:rFonts w:asciiTheme="minorEastAsia" w:eastAsiaTheme="minorEastAsia" w:hAnsiTheme="minorEastAsia"/>
        </w:rPr>
        <w:t>，分别记录下行平均吞吐；</w:t>
      </w:r>
    </w:p>
    <w:p w14:paraId="063F19EC" w14:textId="77777777"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调整转台，每30度角度测试一次下行吞吐量，取下行12个角度吞吐量中最大值为极限性能值，记录12个角度的平均值和最小值</w:t>
      </w:r>
      <w:r w:rsidRPr="005B7043">
        <w:rPr>
          <w:rFonts w:asciiTheme="minorEastAsia" w:eastAsiaTheme="minorEastAsia" w:hAnsiTheme="minorEastAsia" w:hint="eastAsia"/>
        </w:rPr>
        <w:t>；</w:t>
      </w:r>
    </w:p>
    <w:p w14:paraId="3DD21DD2" w14:textId="3B86C464" w:rsidR="0021272E" w:rsidRPr="005B7043" w:rsidRDefault="00B861A2">
      <w:pPr>
        <w:pStyle w:val="affff7"/>
        <w:numPr>
          <w:ilvl w:val="0"/>
          <w:numId w:val="3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APUT 5G</w:t>
      </w:r>
      <w:r w:rsidR="00B2743C" w:rsidRPr="005B7043">
        <w:rPr>
          <w:rFonts w:asciiTheme="minorEastAsia" w:eastAsiaTheme="minorEastAsia" w:hAnsiTheme="minorEastAsia" w:hint="eastAsia"/>
        </w:rPr>
        <w:t>Hz</w:t>
      </w:r>
      <w:r w:rsidRPr="005B7043">
        <w:rPr>
          <w:rFonts w:asciiTheme="minorEastAsia" w:eastAsiaTheme="minorEastAsia" w:hAnsiTheme="minorEastAsia"/>
        </w:rPr>
        <w:t>频宽配置为160MHz（如支持），辅助测试WLAN终端（STA）与APUT的5G</w:t>
      </w:r>
      <w:r w:rsidR="00720C58"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SSID关联；重复步骤</w:t>
      </w:r>
      <w:r w:rsidR="009A7ECF" w:rsidRPr="005B7043">
        <w:rPr>
          <w:rFonts w:asciiTheme="minorEastAsia" w:eastAsiaTheme="minorEastAsia" w:hAnsiTheme="minorEastAsia"/>
        </w:rPr>
        <w:t>j)-l</w:t>
      </w:r>
      <w:r w:rsidRPr="005B7043">
        <w:rPr>
          <w:rFonts w:asciiTheme="minorEastAsia" w:eastAsiaTheme="minorEastAsia" w:hAnsiTheme="minorEastAsia"/>
        </w:rPr>
        <w:t>)</w:t>
      </w:r>
      <w:r w:rsidRPr="005B7043">
        <w:rPr>
          <w:rFonts w:asciiTheme="minorEastAsia" w:eastAsiaTheme="minorEastAsia" w:hAnsiTheme="minorEastAsia" w:hint="eastAsia"/>
        </w:rPr>
        <w:t>。</w:t>
      </w:r>
    </w:p>
    <w:p w14:paraId="40CEC5C6" w14:textId="77777777" w:rsidR="0021272E" w:rsidRPr="005B7043" w:rsidRDefault="00B861A2">
      <w:pPr>
        <w:pStyle w:val="afffffffff3"/>
        <w:numPr>
          <w:ilvl w:val="3"/>
          <w:numId w:val="28"/>
        </w:numPr>
        <w:spacing w:before="156" w:after="156"/>
        <w:rPr>
          <w:rFonts w:hAnsi="黑体" w:hint="eastAsia"/>
        </w:rPr>
      </w:pPr>
      <w:r w:rsidRPr="005B7043">
        <w:rPr>
          <w:rFonts w:hAnsi="黑体" w:hint="eastAsia"/>
        </w:rPr>
        <w:t>预期结果</w:t>
      </w:r>
    </w:p>
    <w:p w14:paraId="57861784" w14:textId="3071B379"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步骤</w:t>
      </w:r>
      <w:r w:rsidR="006D50F1" w:rsidRPr="005B7043">
        <w:rPr>
          <w:rFonts w:asciiTheme="minorEastAsia" w:eastAsiaTheme="minorEastAsia" w:hAnsiTheme="minorEastAsia"/>
        </w:rPr>
        <w:t>e</w:t>
      </w:r>
      <w:r w:rsidRPr="005B7043">
        <w:rPr>
          <w:rFonts w:asciiTheme="minorEastAsia" w:eastAsiaTheme="minorEastAsia" w:hAnsiTheme="minorEastAsia"/>
        </w:rPr>
        <w:t>)</w:t>
      </w:r>
      <w:r w:rsidRPr="005B7043">
        <w:rPr>
          <w:rFonts w:asciiTheme="minorEastAsia" w:eastAsiaTheme="minorEastAsia" w:hAnsiTheme="minorEastAsia" w:hint="eastAsia"/>
        </w:rPr>
        <w:t>、</w:t>
      </w:r>
      <w:r w:rsidR="006D50F1" w:rsidRPr="005B7043">
        <w:rPr>
          <w:rFonts w:asciiTheme="minorEastAsia" w:eastAsiaTheme="minorEastAsia" w:hAnsiTheme="minorEastAsia"/>
        </w:rPr>
        <w:t>f</w:t>
      </w:r>
      <w:r w:rsidRPr="005B7043">
        <w:rPr>
          <w:rFonts w:asciiTheme="minorEastAsia" w:eastAsiaTheme="minorEastAsia" w:hAnsiTheme="minorEastAsia"/>
        </w:rPr>
        <w:t>)</w:t>
      </w:r>
      <w:r w:rsidRPr="005B7043">
        <w:rPr>
          <w:rFonts w:asciiTheme="minorEastAsia" w:eastAsiaTheme="minorEastAsia" w:hAnsiTheme="minorEastAsia" w:hint="eastAsia"/>
        </w:rPr>
        <w:t>及步骤</w:t>
      </w:r>
      <w:r w:rsidR="006D50F1" w:rsidRPr="005B7043">
        <w:rPr>
          <w:rFonts w:asciiTheme="minorEastAsia" w:eastAsiaTheme="minorEastAsia" w:hAnsiTheme="minorEastAsia"/>
        </w:rPr>
        <w:t>k</w:t>
      </w:r>
      <w:r w:rsidRPr="005B7043">
        <w:rPr>
          <w:rFonts w:asciiTheme="minorEastAsia" w:eastAsiaTheme="minorEastAsia" w:hAnsiTheme="minorEastAsia" w:hint="eastAsia"/>
        </w:rPr>
        <w:t>)、</w:t>
      </w:r>
      <w:r w:rsidR="006D50F1" w:rsidRPr="005B7043">
        <w:rPr>
          <w:rFonts w:asciiTheme="minorEastAsia" w:eastAsiaTheme="minorEastAsia" w:hAnsiTheme="minorEastAsia"/>
        </w:rPr>
        <w:t>l</w:t>
      </w:r>
      <w:r w:rsidRPr="005B7043">
        <w:rPr>
          <w:rFonts w:asciiTheme="minorEastAsia" w:eastAsiaTheme="minorEastAsia" w:hAnsiTheme="minorEastAsia"/>
        </w:rPr>
        <w:t>)中极限值的APUT</w:t>
      </w:r>
      <w:r w:rsidRPr="005B7043">
        <w:rPr>
          <w:rFonts w:asciiTheme="minorEastAsia" w:eastAsiaTheme="minorEastAsia" w:hAnsiTheme="minorEastAsia" w:hint="eastAsia"/>
        </w:rPr>
        <w:t>测试结果小于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w:t>
      </w:r>
    </w:p>
    <w:p w14:paraId="4E4113F2"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步骤</w:t>
      </w:r>
      <w:r w:rsidR="006D50F1" w:rsidRPr="005B7043">
        <w:rPr>
          <w:rFonts w:asciiTheme="minorEastAsia" w:eastAsiaTheme="minorEastAsia" w:hAnsiTheme="minorEastAsia"/>
        </w:rPr>
        <w:t>e</w:t>
      </w:r>
      <w:r w:rsidRPr="005B7043">
        <w:rPr>
          <w:rFonts w:asciiTheme="minorEastAsia" w:eastAsiaTheme="minorEastAsia" w:hAnsiTheme="minorEastAsia"/>
        </w:rPr>
        <w:t>)</w:t>
      </w:r>
      <w:r w:rsidRPr="005B7043">
        <w:rPr>
          <w:rFonts w:asciiTheme="minorEastAsia" w:eastAsiaTheme="minorEastAsia" w:hAnsiTheme="minorEastAsia" w:hint="eastAsia"/>
        </w:rPr>
        <w:t>、</w:t>
      </w:r>
      <w:r w:rsidR="006D50F1" w:rsidRPr="005B7043">
        <w:rPr>
          <w:rFonts w:asciiTheme="minorEastAsia" w:eastAsiaTheme="minorEastAsia" w:hAnsiTheme="minorEastAsia"/>
        </w:rPr>
        <w:t>f</w:t>
      </w:r>
      <w:r w:rsidRPr="005B7043">
        <w:rPr>
          <w:rFonts w:asciiTheme="minorEastAsia" w:eastAsiaTheme="minorEastAsia" w:hAnsiTheme="minorEastAsia"/>
        </w:rPr>
        <w:t>)</w:t>
      </w:r>
      <w:r w:rsidRPr="005B7043">
        <w:rPr>
          <w:rFonts w:asciiTheme="minorEastAsia" w:eastAsiaTheme="minorEastAsia" w:hAnsiTheme="minorEastAsia" w:hint="eastAsia"/>
        </w:rPr>
        <w:t>及步骤</w:t>
      </w:r>
      <w:r w:rsidR="006D50F1" w:rsidRPr="005B7043">
        <w:rPr>
          <w:rFonts w:asciiTheme="minorEastAsia" w:eastAsiaTheme="minorEastAsia" w:hAnsiTheme="minorEastAsia"/>
        </w:rPr>
        <w:t>k</w:t>
      </w:r>
      <w:r w:rsidRPr="005B7043">
        <w:rPr>
          <w:rFonts w:asciiTheme="minorEastAsia" w:eastAsiaTheme="minorEastAsia" w:hAnsiTheme="minorEastAsia" w:hint="eastAsia"/>
        </w:rPr>
        <w:t>)、</w:t>
      </w:r>
      <w:r w:rsidR="006D50F1" w:rsidRPr="005B7043">
        <w:rPr>
          <w:rFonts w:asciiTheme="minorEastAsia" w:eastAsiaTheme="minorEastAsia" w:hAnsiTheme="minorEastAsia"/>
        </w:rPr>
        <w:t>l</w:t>
      </w:r>
      <w:r w:rsidRPr="005B7043">
        <w:rPr>
          <w:rFonts w:asciiTheme="minorEastAsia" w:eastAsiaTheme="minorEastAsia" w:hAnsiTheme="minorEastAsia"/>
        </w:rPr>
        <w:t>)中的最小值若低于</w:t>
      </w:r>
      <w:r w:rsidRPr="005B7043">
        <w:rPr>
          <w:rFonts w:asciiTheme="minorEastAsia" w:eastAsiaTheme="minorEastAsia" w:hAnsiTheme="minorEastAsia" w:hint="eastAsia"/>
        </w:rPr>
        <w:t>平均值</w:t>
      </w:r>
      <w:r w:rsidRPr="005B7043">
        <w:rPr>
          <w:rFonts w:asciiTheme="minorEastAsia" w:eastAsiaTheme="minorEastAsia" w:hAnsiTheme="minorEastAsia"/>
        </w:rPr>
        <w:t>的50%</w:t>
      </w:r>
      <w:r w:rsidRPr="005B7043">
        <w:rPr>
          <w:rFonts w:asciiTheme="minorEastAsia" w:eastAsiaTheme="minorEastAsia" w:hAnsiTheme="minorEastAsia" w:hint="eastAsia"/>
        </w:rPr>
        <w:t>，则测试用例失败。</w:t>
      </w:r>
    </w:p>
    <w:p w14:paraId="31A70175" w14:textId="2334EA54" w:rsidR="0021272E" w:rsidRPr="005B7043" w:rsidRDefault="00B41EEA" w:rsidP="00CD57C6">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5B7043">
        <w:rPr>
          <w:rFonts w:ascii="黑体" w:hAnsi="黑体" w:hint="eastAsia"/>
          <w:b/>
          <w:bCs w:val="0"/>
          <w:kern w:val="0"/>
          <w:sz w:val="21"/>
          <w:szCs w:val="21"/>
        </w:rPr>
        <w:t>多频并发极限带宽测试</w:t>
      </w:r>
    </w:p>
    <w:p w14:paraId="6EEFB779" w14:textId="77777777" w:rsidR="00155008" w:rsidRPr="005B7043" w:rsidRDefault="00155008" w:rsidP="00155008">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Theme="majorEastAsia" w:eastAsiaTheme="majorEastAsia" w:hAnsiTheme="majorEastAsia" w:hint="eastAsia"/>
          <w:vanish/>
          <w:szCs w:val="20"/>
        </w:rPr>
      </w:pPr>
    </w:p>
    <w:p w14:paraId="7D5E9237" w14:textId="77777777" w:rsidR="0021272E" w:rsidRPr="005B7043" w:rsidRDefault="00B861A2" w:rsidP="00155008">
      <w:pPr>
        <w:pStyle w:val="afffffffff3"/>
        <w:numPr>
          <w:ilvl w:val="3"/>
          <w:numId w:val="28"/>
        </w:numPr>
        <w:spacing w:before="156" w:after="156"/>
        <w:rPr>
          <w:rFonts w:hAnsi="黑体" w:hint="eastAsia"/>
        </w:rPr>
      </w:pPr>
      <w:r w:rsidRPr="005B7043">
        <w:rPr>
          <w:rFonts w:hAnsi="黑体" w:hint="eastAsia"/>
        </w:rPr>
        <w:t>测试目的</w:t>
      </w:r>
    </w:p>
    <w:p w14:paraId="301C5286"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测试用户通过</w:t>
      </w:r>
      <w:r w:rsidRPr="005B7043">
        <w:rPr>
          <w:rFonts w:asciiTheme="minorEastAsia" w:eastAsiaTheme="minorEastAsia" w:hAnsiTheme="minorEastAsia"/>
        </w:rPr>
        <w:t>WLAN</w:t>
      </w:r>
      <w:r w:rsidRPr="005B7043">
        <w:rPr>
          <w:rFonts w:asciiTheme="minorEastAsia" w:eastAsiaTheme="minorEastAsia" w:hAnsiTheme="minorEastAsia" w:hint="eastAsia"/>
        </w:rPr>
        <w:t>无线接口双频接入到家庭网关或无线路由器时能获取的最大带宽性能。</w:t>
      </w:r>
    </w:p>
    <w:p w14:paraId="4996B2F9" w14:textId="77777777" w:rsidR="0021272E" w:rsidRPr="005B7043" w:rsidRDefault="00B861A2" w:rsidP="00155008">
      <w:pPr>
        <w:pStyle w:val="afffffffff3"/>
        <w:numPr>
          <w:ilvl w:val="3"/>
          <w:numId w:val="28"/>
        </w:numPr>
        <w:spacing w:before="156" w:after="156"/>
        <w:rPr>
          <w:rFonts w:hAnsi="黑体" w:hint="eastAsia"/>
        </w:rPr>
      </w:pPr>
      <w:r w:rsidRPr="005B7043">
        <w:rPr>
          <w:rFonts w:hAnsi="黑体"/>
        </w:rPr>
        <w:t>测试方法</w:t>
      </w:r>
    </w:p>
    <w:p w14:paraId="355CE18F"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使用真实的无线终端设备，如手机或者</w:t>
      </w:r>
      <w:r w:rsidR="00D718A1" w:rsidRPr="005B7043">
        <w:rPr>
          <w:rFonts w:asciiTheme="minorEastAsia" w:eastAsiaTheme="minorEastAsia" w:hAnsiTheme="minorEastAsia"/>
        </w:rPr>
        <w:t>便携式计算机</w:t>
      </w:r>
      <w:r w:rsidRPr="005B7043">
        <w:rPr>
          <w:rFonts w:asciiTheme="minorEastAsia" w:eastAsiaTheme="minorEastAsia" w:hAnsiTheme="minorEastAsia"/>
        </w:rPr>
        <w:t>，或者模拟真实用户接入的测试仪表进行</w:t>
      </w:r>
      <w:r w:rsidR="000E4CC5" w:rsidRPr="005B7043">
        <w:rPr>
          <w:rFonts w:asciiTheme="minorEastAsia" w:eastAsiaTheme="minorEastAsia" w:hAnsiTheme="minorEastAsia"/>
        </w:rPr>
        <w:t>TCP</w:t>
      </w:r>
      <w:r w:rsidR="0072461F" w:rsidRPr="005B7043">
        <w:rPr>
          <w:rFonts w:asciiTheme="minorEastAsia" w:eastAsiaTheme="minorEastAsia" w:hAnsiTheme="minorEastAsia"/>
        </w:rPr>
        <w:t>类型业务的</w:t>
      </w:r>
      <w:r w:rsidRPr="005B7043">
        <w:rPr>
          <w:rFonts w:asciiTheme="minorEastAsia" w:eastAsiaTheme="minorEastAsia" w:hAnsiTheme="minorEastAsia"/>
        </w:rPr>
        <w:t>吞吐量测试</w:t>
      </w:r>
      <w:r w:rsidRPr="005B7043">
        <w:rPr>
          <w:rFonts w:asciiTheme="minorEastAsia" w:eastAsiaTheme="minorEastAsia" w:hAnsiTheme="minorEastAsia" w:hint="eastAsia"/>
        </w:rPr>
        <w:t>，如图3所示。</w:t>
      </w:r>
    </w:p>
    <w:p w14:paraId="47460264" w14:textId="77777777" w:rsidR="0021272E" w:rsidRPr="005B7043" w:rsidRDefault="00B861A2" w:rsidP="00C04719">
      <w:pPr>
        <w:pStyle w:val="affff7"/>
        <w:numPr>
          <w:ilvl w:val="0"/>
          <w:numId w:val="3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当使用真实终端设备进行测试时，真实终端在待测设备的正前方间隔1</w:t>
      </w:r>
      <w:r w:rsidR="00CD46D8" w:rsidRPr="005B7043">
        <w:rPr>
          <w:rFonts w:asciiTheme="minorEastAsia" w:eastAsiaTheme="minorEastAsia" w:hAnsiTheme="minorEastAsia"/>
        </w:rPr>
        <w:t>m</w:t>
      </w:r>
      <w:r w:rsidRPr="005B7043">
        <w:rPr>
          <w:rFonts w:asciiTheme="minorEastAsia" w:eastAsiaTheme="minorEastAsia" w:hAnsiTheme="minorEastAsia"/>
        </w:rPr>
        <w:t>的距离，且与待测设备同一水平高度。辅助测试所使用的WLAN终端应至少具有与待测设备相同的WLAN物理层能力（即支持的</w:t>
      </w:r>
      <w:proofErr w:type="gramStart"/>
      <w:r w:rsidRPr="005B7043">
        <w:rPr>
          <w:rFonts w:asciiTheme="minorEastAsia" w:eastAsiaTheme="minorEastAsia" w:hAnsiTheme="minorEastAsia"/>
        </w:rPr>
        <w:t>最大空间流数和</w:t>
      </w:r>
      <w:proofErr w:type="gramEnd"/>
      <w:r w:rsidRPr="005B7043">
        <w:rPr>
          <w:rFonts w:asciiTheme="minorEastAsia" w:eastAsiaTheme="minorEastAsia" w:hAnsiTheme="minorEastAsia"/>
        </w:rPr>
        <w:t>天线数量、频宽能力相同）；</w:t>
      </w:r>
    </w:p>
    <w:p w14:paraId="63D68F31" w14:textId="77777777" w:rsidR="0021272E" w:rsidRPr="005B7043" w:rsidRDefault="00B861A2" w:rsidP="00C04719">
      <w:pPr>
        <w:pStyle w:val="affff7"/>
        <w:numPr>
          <w:ilvl w:val="0"/>
          <w:numId w:val="3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当使用WLAN测试仪表模拟真实终端时，WLAN测试仪表与网关间进行OTA连接，模拟空口1</w:t>
      </w:r>
      <w:r w:rsidR="00CD46D8" w:rsidRPr="005B7043">
        <w:rPr>
          <w:rFonts w:asciiTheme="minorEastAsia" w:eastAsiaTheme="minorEastAsia" w:hAnsiTheme="minorEastAsia"/>
        </w:rPr>
        <w:t>m</w:t>
      </w:r>
      <w:r w:rsidRPr="005B7043">
        <w:rPr>
          <w:rFonts w:asciiTheme="minorEastAsia" w:eastAsiaTheme="minorEastAsia" w:hAnsiTheme="minorEastAsia"/>
        </w:rPr>
        <w:t>的视距；</w:t>
      </w:r>
    </w:p>
    <w:p w14:paraId="394034FA" w14:textId="77777777" w:rsidR="0021272E" w:rsidRPr="005B7043" w:rsidRDefault="00B861A2" w:rsidP="00C04719">
      <w:pPr>
        <w:pStyle w:val="affff7"/>
        <w:numPr>
          <w:ilvl w:val="0"/>
          <w:numId w:val="3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测试中除了专门指定的干扰源外，不能存在其他未知干扰，建议测试在屏蔽环境下执行，屏蔽环境可以使用屏蔽箱或者屏蔽房构造。屏蔽环境要求</w:t>
      </w:r>
      <w:proofErr w:type="gramStart"/>
      <w:r w:rsidRPr="005B7043">
        <w:rPr>
          <w:rFonts w:asciiTheme="minorEastAsia" w:eastAsiaTheme="minorEastAsia" w:hAnsiTheme="minorEastAsia"/>
        </w:rPr>
        <w:t>环境底噪低于</w:t>
      </w:r>
      <w:proofErr w:type="gramEnd"/>
      <w:r w:rsidRPr="005B7043">
        <w:rPr>
          <w:rFonts w:asciiTheme="minorEastAsia" w:eastAsiaTheme="minorEastAsia" w:hAnsiTheme="minorEastAsia"/>
        </w:rPr>
        <w:t>-105dBm，且使用频谱仪扫描不到其他同信道或者邻居信道的WLAN设备；</w:t>
      </w:r>
    </w:p>
    <w:p w14:paraId="6F3D1D0E" w14:textId="77777777" w:rsidR="0021272E" w:rsidRPr="005B7043" w:rsidRDefault="00B861A2" w:rsidP="00C04719">
      <w:pPr>
        <w:pStyle w:val="affff7"/>
        <w:numPr>
          <w:ilvl w:val="0"/>
          <w:numId w:val="3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 xml:space="preserve">数据包发生仪与待测网关或路由器通过网线连接，该连接提供的理论性能需高于WLAN接口提供的性能，如不满足，需要连接数据包发生仪的多个端口。 </w:t>
      </w:r>
    </w:p>
    <w:p w14:paraId="43365F15" w14:textId="77777777" w:rsidR="004C0988" w:rsidRPr="005B7043" w:rsidRDefault="00B861A2" w:rsidP="009011D9">
      <w:pPr>
        <w:ind w:left="420" w:firstLine="420"/>
        <w:jc w:val="center"/>
      </w:pPr>
      <w:r w:rsidRPr="005B7043">
        <w:rPr>
          <w:noProof/>
        </w:rPr>
        <w:lastRenderedPageBreak/>
        <w:drawing>
          <wp:inline distT="0" distB="0" distL="0" distR="0" wp14:anchorId="322699CD" wp14:editId="0DE71602">
            <wp:extent cx="4069080" cy="1656715"/>
            <wp:effectExtent l="0" t="0" r="762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00618" cy="1670164"/>
                    </a:xfrm>
                    <a:prstGeom prst="rect">
                      <a:avLst/>
                    </a:prstGeom>
                  </pic:spPr>
                </pic:pic>
              </a:graphicData>
            </a:graphic>
          </wp:inline>
        </w:drawing>
      </w:r>
    </w:p>
    <w:p w14:paraId="17EA7AE7" w14:textId="77777777" w:rsidR="0021272E" w:rsidRPr="005B7043" w:rsidRDefault="004C0988" w:rsidP="000E4CC5">
      <w:pPr>
        <w:pStyle w:val="afd"/>
        <w:jc w:val="center"/>
        <w:rPr>
          <w:rFonts w:asciiTheme="minorEastAsia" w:eastAsiaTheme="minorEastAsia" w:hAnsiTheme="minorEastAsia" w:hint="eastAsia"/>
          <w:sz w:val="24"/>
          <w:szCs w:val="24"/>
        </w:rPr>
      </w:pPr>
      <w:bookmarkStart w:id="228" w:name="_Toc153544360"/>
      <w:r w:rsidRPr="005B7043">
        <w:rPr>
          <w:rFonts w:hint="eastAsia"/>
        </w:rPr>
        <w:t>图</w:t>
      </w:r>
      <w:r w:rsidRPr="005B7043">
        <w:t xml:space="preserve"> </w:t>
      </w:r>
      <w:r w:rsidRPr="005B7043">
        <w:fldChar w:fldCharType="begin"/>
      </w:r>
      <w:r w:rsidRPr="005B7043">
        <w:instrText xml:space="preserve"> SEQ </w:instrText>
      </w:r>
      <w:r w:rsidRPr="005B7043">
        <w:instrText>图</w:instrText>
      </w:r>
      <w:r w:rsidRPr="005B7043">
        <w:instrText xml:space="preserve"> \* ARABIC </w:instrText>
      </w:r>
      <w:r w:rsidRPr="005B7043">
        <w:fldChar w:fldCharType="separate"/>
      </w:r>
      <w:r w:rsidR="0015684F" w:rsidRPr="005B7043">
        <w:rPr>
          <w:noProof/>
        </w:rPr>
        <w:t>3</w:t>
      </w:r>
      <w:r w:rsidRPr="005B7043">
        <w:fldChar w:fldCharType="end"/>
      </w:r>
      <w:r w:rsidRPr="005B7043">
        <w:t xml:space="preserve"> </w:t>
      </w:r>
      <w:r w:rsidRPr="005B7043">
        <w:t>双频并发极限吞吐测试示意图</w:t>
      </w:r>
      <w:bookmarkEnd w:id="228"/>
    </w:p>
    <w:p w14:paraId="1979B455" w14:textId="77777777" w:rsidR="0021272E" w:rsidRPr="005B7043" w:rsidRDefault="00B861A2" w:rsidP="00155008">
      <w:pPr>
        <w:pStyle w:val="afffffffff3"/>
        <w:numPr>
          <w:ilvl w:val="3"/>
          <w:numId w:val="28"/>
        </w:numPr>
        <w:spacing w:before="156" w:after="156"/>
        <w:rPr>
          <w:rFonts w:hAnsi="黑体" w:hint="eastAsia"/>
        </w:rPr>
      </w:pPr>
      <w:r w:rsidRPr="005B7043">
        <w:rPr>
          <w:rFonts w:hAnsi="黑体" w:hint="eastAsia"/>
        </w:rPr>
        <w:t>测试配置</w:t>
      </w:r>
    </w:p>
    <w:p w14:paraId="6D07CE22" w14:textId="773383F4" w:rsidR="000E4CC5" w:rsidRPr="005B7043" w:rsidRDefault="000E4CC5" w:rsidP="00CD57C6">
      <w:pPr>
        <w:pStyle w:val="afffffffff0"/>
        <w:ind w:firstLineChars="0" w:firstLine="420"/>
      </w:pPr>
      <w:r w:rsidRPr="005B7043">
        <w:t>家庭</w:t>
      </w:r>
      <w:r w:rsidR="007B6571" w:rsidRPr="005B7043">
        <w:rPr>
          <w:rFonts w:hint="eastAsia"/>
        </w:rPr>
        <w:t>网关</w:t>
      </w:r>
      <w:r w:rsidRPr="005B7043">
        <w:t>或者无线路由器测试并发带宽的测试设置如下</w:t>
      </w:r>
      <w:r w:rsidRPr="005B7043">
        <w:rPr>
          <w:rFonts w:hint="eastAsia"/>
        </w:rPr>
        <w:t>：</w:t>
      </w:r>
    </w:p>
    <w:p w14:paraId="5F7BE377" w14:textId="0D72258E" w:rsidR="0021272E" w:rsidRPr="005B7043" w:rsidRDefault="00B861A2" w:rsidP="00C04719">
      <w:pPr>
        <w:pStyle w:val="affff7"/>
        <w:numPr>
          <w:ilvl w:val="0"/>
          <w:numId w:val="3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0031A1"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720C58"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SSID配置为支持的最大频宽，信道为默认自动信道；</w:t>
      </w:r>
    </w:p>
    <w:p w14:paraId="2ED22279" w14:textId="71C46608" w:rsidR="0021272E" w:rsidRPr="005B7043" w:rsidRDefault="00B861A2" w:rsidP="00C04719">
      <w:pPr>
        <w:pStyle w:val="affff7"/>
        <w:numPr>
          <w:ilvl w:val="0"/>
          <w:numId w:val="3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0031A1"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720C58"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SSID名称和认证加密方式满足第6章中定义的设备特征要求；</w:t>
      </w:r>
    </w:p>
    <w:p w14:paraId="4E81586B" w14:textId="77777777" w:rsidR="0021272E" w:rsidRPr="005B7043" w:rsidRDefault="00B861A2" w:rsidP="00C04719">
      <w:pPr>
        <w:pStyle w:val="affff7"/>
        <w:numPr>
          <w:ilvl w:val="0"/>
          <w:numId w:val="3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TCP业务流的报文长度取决于服务器和客户端间网络路径的MTU值，默认MTU为1500Byte</w:t>
      </w:r>
      <w:r w:rsidRPr="005B7043">
        <w:rPr>
          <w:rFonts w:asciiTheme="minorEastAsia" w:eastAsiaTheme="minorEastAsia" w:hAnsiTheme="minorEastAsia" w:hint="eastAsia"/>
        </w:rPr>
        <w:t>，</w:t>
      </w:r>
      <w:r w:rsidRPr="005B7043">
        <w:rPr>
          <w:rFonts w:asciiTheme="minorEastAsia" w:eastAsiaTheme="minorEastAsia" w:hAnsiTheme="minorEastAsia"/>
        </w:rPr>
        <w:t>TCP Window Size 默认2Mbyte</w:t>
      </w:r>
      <w:r w:rsidRPr="005B7043">
        <w:rPr>
          <w:rFonts w:asciiTheme="minorEastAsia" w:eastAsiaTheme="minorEastAsia" w:hAnsiTheme="minorEastAsia" w:hint="eastAsia"/>
        </w:rPr>
        <w:t>；</w:t>
      </w:r>
    </w:p>
    <w:p w14:paraId="43332BF7" w14:textId="77777777" w:rsidR="009824E4" w:rsidRPr="007F0147" w:rsidRDefault="009824E4" w:rsidP="009824E4">
      <w:pPr>
        <w:pStyle w:val="affff7"/>
        <w:numPr>
          <w:ilvl w:val="0"/>
          <w:numId w:val="35"/>
        </w:numPr>
        <w:spacing w:line="240" w:lineRule="auto"/>
        <w:ind w:leftChars="0" w:left="852" w:firstLineChars="0"/>
        <w:jc w:val="both"/>
        <w:rPr>
          <w:rFonts w:asciiTheme="minorEastAsia" w:eastAsiaTheme="minorEastAsia" w:hAnsiTheme="minorEastAsia" w:hint="eastAsia"/>
        </w:rPr>
      </w:pPr>
      <w:r w:rsidRPr="007F0147">
        <w:rPr>
          <w:rFonts w:asciiTheme="minorEastAsia" w:eastAsiaTheme="minorEastAsia" w:hAnsiTheme="minorEastAsia" w:hint="eastAsia"/>
        </w:rPr>
        <w:t>对于支持11be的</w:t>
      </w:r>
      <w:r w:rsidRPr="007F0147">
        <w:rPr>
          <w:rFonts w:asciiTheme="minorEastAsia" w:eastAsiaTheme="minorEastAsia" w:hAnsiTheme="minorEastAsia"/>
        </w:rPr>
        <w:t>辅助测试WLAN终端（STA）</w:t>
      </w:r>
      <w:r w:rsidRPr="007F0147">
        <w:rPr>
          <w:rFonts w:asciiTheme="minorEastAsia" w:eastAsiaTheme="minorEastAsia" w:hAnsiTheme="minorEastAsia" w:hint="eastAsia"/>
        </w:rPr>
        <w:t>，需关闭</w:t>
      </w:r>
      <w:r w:rsidRPr="007F0147">
        <w:rPr>
          <w:rFonts w:asciiTheme="minorEastAsia" w:eastAsiaTheme="minorEastAsia" w:hAnsiTheme="minorEastAsia"/>
        </w:rPr>
        <w:t>辅助测试WLAN终端（STA）</w:t>
      </w:r>
      <w:r w:rsidRPr="007F0147">
        <w:rPr>
          <w:rFonts w:asciiTheme="minorEastAsia" w:eastAsiaTheme="minorEastAsia" w:hAnsiTheme="minorEastAsia" w:hint="eastAsia"/>
        </w:rPr>
        <w:t>的MLO功能；</w:t>
      </w:r>
    </w:p>
    <w:p w14:paraId="5329E041" w14:textId="77777777" w:rsidR="0021272E" w:rsidRPr="005B7043" w:rsidRDefault="00B861A2" w:rsidP="00C04719">
      <w:pPr>
        <w:pStyle w:val="affff7"/>
        <w:numPr>
          <w:ilvl w:val="0"/>
          <w:numId w:val="3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测试环境中无任何干扰。</w:t>
      </w:r>
    </w:p>
    <w:p w14:paraId="088D0039" w14:textId="77777777" w:rsidR="0021272E" w:rsidRPr="005B7043" w:rsidRDefault="00B861A2" w:rsidP="00155008">
      <w:pPr>
        <w:pStyle w:val="afffffffff3"/>
        <w:numPr>
          <w:ilvl w:val="3"/>
          <w:numId w:val="28"/>
        </w:numPr>
        <w:spacing w:before="156" w:after="156"/>
        <w:rPr>
          <w:rFonts w:hAnsi="黑体" w:hint="eastAsia"/>
        </w:rPr>
      </w:pPr>
      <w:r w:rsidRPr="005B7043">
        <w:rPr>
          <w:rFonts w:hAnsi="黑体" w:hint="eastAsia"/>
        </w:rPr>
        <w:t>测试步骤</w:t>
      </w:r>
    </w:p>
    <w:p w14:paraId="244E3FAF" w14:textId="13681C4A" w:rsidR="000E4CC5" w:rsidRPr="005B7043" w:rsidRDefault="000E4CC5" w:rsidP="00CD57C6">
      <w:pPr>
        <w:pStyle w:val="afffffffff0"/>
        <w:ind w:firstLineChars="0" w:firstLine="420"/>
      </w:pPr>
      <w:r w:rsidRPr="005B7043">
        <w:t>家庭</w:t>
      </w:r>
      <w:r w:rsidR="007B6571" w:rsidRPr="005B7043">
        <w:rPr>
          <w:rFonts w:hint="eastAsia"/>
        </w:rPr>
        <w:t>网关</w:t>
      </w:r>
      <w:r w:rsidRPr="005B7043">
        <w:t>或者无线路由器测试并发带宽的测试步骤如下</w:t>
      </w:r>
      <w:r w:rsidRPr="005B7043">
        <w:rPr>
          <w:rFonts w:hint="eastAsia"/>
        </w:rPr>
        <w:t>：</w:t>
      </w:r>
    </w:p>
    <w:p w14:paraId="68EDE028" w14:textId="77777777" w:rsidR="0021272E" w:rsidRPr="005B7043" w:rsidRDefault="00B861A2" w:rsidP="00C04719">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待测网关或路由器（APUT）放置在转台上，设置APUT的初始角度为0（参考</w:t>
      </w:r>
      <w:r w:rsidRPr="005B7043">
        <w:rPr>
          <w:rFonts w:asciiTheme="minorEastAsia" w:eastAsiaTheme="minorEastAsia" w:hAnsiTheme="minorEastAsia" w:hint="eastAsia"/>
        </w:rPr>
        <w:t>第</w:t>
      </w:r>
      <w:r w:rsidRPr="005B7043">
        <w:rPr>
          <w:rFonts w:asciiTheme="minorEastAsia" w:eastAsiaTheme="minorEastAsia" w:hAnsiTheme="minorEastAsia"/>
        </w:rPr>
        <w:t>6章定义）</w:t>
      </w:r>
      <w:r w:rsidRPr="005B7043">
        <w:rPr>
          <w:rFonts w:asciiTheme="minorEastAsia" w:eastAsiaTheme="minorEastAsia" w:hAnsiTheme="minorEastAsia" w:hint="eastAsia"/>
        </w:rPr>
        <w:t>；</w:t>
      </w:r>
    </w:p>
    <w:p w14:paraId="08BD5898" w14:textId="34B3AC64" w:rsidR="0021272E" w:rsidRPr="005B7043" w:rsidRDefault="00B861A2" w:rsidP="00C04719">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2.4G</w:t>
      </w:r>
      <w:r w:rsidR="00064A79" w:rsidRPr="005B7043">
        <w:rPr>
          <w:rFonts w:asciiTheme="minorEastAsia" w:eastAsiaTheme="minorEastAsia" w:hAnsiTheme="minorEastAsia" w:hint="eastAsia"/>
        </w:rPr>
        <w:t>Hz</w:t>
      </w:r>
      <w:r w:rsidRPr="005B7043">
        <w:rPr>
          <w:rFonts w:asciiTheme="minorEastAsia" w:eastAsiaTheme="minorEastAsia" w:hAnsiTheme="minorEastAsia"/>
        </w:rPr>
        <w:t>辅助测试WLAN终端（STA1）与待测网关或路由器（APUT）距离视距</w:t>
      </w:r>
      <w:r w:rsidR="0072461F"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rPr>
        <w:t>（如使用衰减器模拟，则衰减器配置合适衰减，使APUT到STA总衰减为40dB，模拟空口1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62FC6E92" w14:textId="6D7E55C5" w:rsidR="0021272E" w:rsidRPr="005B7043" w:rsidRDefault="00B861A2" w:rsidP="00C04719">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5G</w:t>
      </w:r>
      <w:r w:rsidR="00064A79" w:rsidRPr="005B7043">
        <w:rPr>
          <w:rFonts w:asciiTheme="minorEastAsia" w:eastAsiaTheme="minorEastAsia" w:hAnsiTheme="minorEastAsia" w:hint="eastAsia"/>
        </w:rPr>
        <w:t>Hz</w:t>
      </w:r>
      <w:r w:rsidRPr="005B7043">
        <w:rPr>
          <w:rFonts w:asciiTheme="minorEastAsia" w:eastAsiaTheme="minorEastAsia" w:hAnsiTheme="minorEastAsia"/>
        </w:rPr>
        <w:t>辅助测试WLAN终端（STA2）与待测网关或路由器（APUT）距离视距</w:t>
      </w:r>
      <w:r w:rsidR="0072461F"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rPr>
        <w:t>（如使用衰减器模拟，则衰减器配置合适衰减，使APUT到STA总衰减为47dB，模拟空口1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092ACF74" w14:textId="2653818A" w:rsidR="0021272E" w:rsidRPr="005B7043" w:rsidRDefault="00B861A2" w:rsidP="00C04719">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2.4G</w:t>
      </w:r>
      <w:r w:rsidR="00064A79" w:rsidRPr="005B7043">
        <w:rPr>
          <w:rFonts w:asciiTheme="minorEastAsia" w:eastAsiaTheme="minorEastAsia" w:hAnsiTheme="minorEastAsia" w:hint="eastAsia"/>
        </w:rPr>
        <w:t>Hz</w:t>
      </w:r>
      <w:r w:rsidRPr="005B7043">
        <w:rPr>
          <w:rFonts w:asciiTheme="minorEastAsia" w:eastAsiaTheme="minorEastAsia" w:hAnsiTheme="minorEastAsia"/>
        </w:rPr>
        <w:t xml:space="preserve"> STA1与APUT的2.4G</w:t>
      </w:r>
      <w:r w:rsidR="00064A7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p>
    <w:p w14:paraId="4A6544A5" w14:textId="215391D9" w:rsidR="0021272E" w:rsidRPr="005B7043" w:rsidRDefault="00B861A2" w:rsidP="00C04719">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5G</w:t>
      </w:r>
      <w:r w:rsidR="00064A79" w:rsidRPr="005B7043">
        <w:rPr>
          <w:rFonts w:asciiTheme="minorEastAsia" w:eastAsiaTheme="minorEastAsia" w:hAnsiTheme="minorEastAsia" w:hint="eastAsia"/>
        </w:rPr>
        <w:t>Hz</w:t>
      </w:r>
      <w:r w:rsidRPr="005B7043">
        <w:rPr>
          <w:rFonts w:asciiTheme="minorEastAsia" w:eastAsiaTheme="minorEastAsia" w:hAnsiTheme="minorEastAsia"/>
        </w:rPr>
        <w:t xml:space="preserve"> STA2与APUT的5G</w:t>
      </w:r>
      <w:r w:rsidR="00064A7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p>
    <w:p w14:paraId="2A074DED" w14:textId="1883EA2F" w:rsidR="0021272E" w:rsidRPr="005B7043" w:rsidRDefault="00B861A2" w:rsidP="00C04719">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通过数据包发生器构造下行2.4G</w:t>
      </w:r>
      <w:r w:rsidR="00064A79" w:rsidRPr="005B7043">
        <w:rPr>
          <w:rFonts w:asciiTheme="minorEastAsia" w:eastAsiaTheme="minorEastAsia" w:hAnsiTheme="minorEastAsia" w:hint="eastAsia"/>
        </w:rPr>
        <w:t>Hz</w:t>
      </w:r>
      <w:r w:rsidRPr="005B7043">
        <w:rPr>
          <w:rFonts w:asciiTheme="minorEastAsia" w:eastAsiaTheme="minorEastAsia" w:hAnsiTheme="minorEastAsia"/>
        </w:rPr>
        <w:t xml:space="preserve"> SSID的20条TCP业务流及下行的5G</w:t>
      </w:r>
      <w:r w:rsidR="00064A79" w:rsidRPr="005B7043">
        <w:rPr>
          <w:rFonts w:asciiTheme="minorEastAsia" w:eastAsiaTheme="minorEastAsia" w:hAnsiTheme="minorEastAsia" w:hint="eastAsia"/>
        </w:rPr>
        <w:t>Hz</w:t>
      </w:r>
      <w:r w:rsidRPr="005B7043">
        <w:rPr>
          <w:rFonts w:asciiTheme="minorEastAsia" w:eastAsiaTheme="minorEastAsia" w:hAnsiTheme="minorEastAsia"/>
        </w:rPr>
        <w:t xml:space="preserve"> SSID的20条TCP业务流，40条流并发测试</w:t>
      </w:r>
      <w:r w:rsidR="00893169" w:rsidRPr="005B7043">
        <w:rPr>
          <w:rFonts w:asciiTheme="minorEastAsia" w:eastAsiaTheme="minorEastAsia" w:hAnsiTheme="minorEastAsia"/>
        </w:rPr>
        <w:t>60秒</w:t>
      </w:r>
      <w:r w:rsidRPr="005B7043">
        <w:rPr>
          <w:rFonts w:asciiTheme="minorEastAsia" w:eastAsiaTheme="minorEastAsia" w:hAnsiTheme="minorEastAsia"/>
        </w:rPr>
        <w:t>，记录下行并发吞吐量。</w:t>
      </w:r>
    </w:p>
    <w:p w14:paraId="75454AB8" w14:textId="77777777" w:rsidR="004C0988" w:rsidRPr="005B7043" w:rsidRDefault="004C0988" w:rsidP="00C04719">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调整转台，每30度角度测试一次下行</w:t>
      </w:r>
      <w:r w:rsidRPr="005B7043">
        <w:rPr>
          <w:rFonts w:asciiTheme="minorEastAsia" w:eastAsiaTheme="minorEastAsia" w:hAnsiTheme="minorEastAsia" w:hint="eastAsia"/>
        </w:rPr>
        <w:t>并发</w:t>
      </w:r>
      <w:r w:rsidRPr="005B7043">
        <w:rPr>
          <w:rFonts w:asciiTheme="minorEastAsia" w:eastAsiaTheme="minorEastAsia" w:hAnsiTheme="minorEastAsia"/>
        </w:rPr>
        <w:t>吞吐量，取下行12个角度中双频并发下行总吞吐量的最大值为并发极限性能值，</w:t>
      </w:r>
      <w:r w:rsidR="000E4CC5" w:rsidRPr="005B7043">
        <w:rPr>
          <w:rFonts w:asciiTheme="minorEastAsia" w:eastAsiaTheme="minorEastAsia" w:hAnsiTheme="minorEastAsia"/>
        </w:rPr>
        <w:t>同时</w:t>
      </w:r>
      <w:r w:rsidRPr="005B7043">
        <w:rPr>
          <w:rFonts w:asciiTheme="minorEastAsia" w:eastAsiaTheme="minorEastAsia" w:hAnsiTheme="minorEastAsia"/>
        </w:rPr>
        <w:t>记录12个角度的平均值和最小值</w:t>
      </w:r>
      <w:r w:rsidRPr="005B7043">
        <w:rPr>
          <w:rFonts w:asciiTheme="minorEastAsia" w:eastAsiaTheme="minorEastAsia" w:hAnsiTheme="minorEastAsia" w:hint="eastAsia"/>
        </w:rPr>
        <w:t>；</w:t>
      </w:r>
    </w:p>
    <w:p w14:paraId="70442B38" w14:textId="2D319756" w:rsidR="000710B7" w:rsidRPr="005B7043" w:rsidRDefault="005F2DE6" w:rsidP="00C04719">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待测网关或路由器（APUT）</w:t>
      </w:r>
      <w:proofErr w:type="gramStart"/>
      <w:r w:rsidRPr="005B7043">
        <w:rPr>
          <w:rFonts w:asciiTheme="minorEastAsia" w:eastAsiaTheme="minorEastAsia" w:hAnsiTheme="minorEastAsia" w:hint="eastAsia"/>
        </w:rPr>
        <w:t>支持三频时</w:t>
      </w:r>
      <w:proofErr w:type="gramEnd"/>
      <w:r w:rsidR="00D0465E" w:rsidRPr="005B7043">
        <w:rPr>
          <w:rFonts w:asciiTheme="minorEastAsia" w:eastAsiaTheme="minorEastAsia" w:hAnsiTheme="minorEastAsia" w:hint="eastAsia"/>
        </w:rPr>
        <w:t>，还需构建5.8GHz</w:t>
      </w:r>
      <w:r w:rsidR="00D0465E" w:rsidRPr="005B7043">
        <w:rPr>
          <w:rFonts w:asciiTheme="minorEastAsia" w:eastAsiaTheme="minorEastAsia" w:hAnsiTheme="minorEastAsia"/>
        </w:rPr>
        <w:t>辅助测试WLAN终端（STA</w:t>
      </w:r>
      <w:r w:rsidR="00D0465E" w:rsidRPr="005B7043">
        <w:rPr>
          <w:rFonts w:asciiTheme="minorEastAsia" w:eastAsiaTheme="minorEastAsia" w:hAnsiTheme="minorEastAsia" w:hint="eastAsia"/>
        </w:rPr>
        <w:t>3</w:t>
      </w:r>
      <w:r w:rsidR="00D0465E" w:rsidRPr="005B7043">
        <w:rPr>
          <w:rFonts w:asciiTheme="minorEastAsia" w:eastAsiaTheme="minorEastAsia" w:hAnsiTheme="minorEastAsia"/>
        </w:rPr>
        <w:t>）与待测网关或路由器（APUT）距离视距1m（如使用衰减器模拟，则衰减器配置合适衰减，使APUT到STA总衰减为4</w:t>
      </w:r>
      <w:r w:rsidR="009316D3" w:rsidRPr="005B7043">
        <w:rPr>
          <w:rFonts w:asciiTheme="minorEastAsia" w:eastAsiaTheme="minorEastAsia" w:hAnsiTheme="minorEastAsia" w:hint="eastAsia"/>
        </w:rPr>
        <w:t>8</w:t>
      </w:r>
      <w:r w:rsidR="00D0465E" w:rsidRPr="005B7043">
        <w:rPr>
          <w:rFonts w:asciiTheme="minorEastAsia" w:eastAsiaTheme="minorEastAsia" w:hAnsiTheme="minorEastAsia"/>
        </w:rPr>
        <w:t>dB，模拟空口1m距离）；</w:t>
      </w:r>
    </w:p>
    <w:p w14:paraId="220821A9" w14:textId="77777777" w:rsidR="005C4E8D" w:rsidRPr="005B7043" w:rsidRDefault="005C4E8D" w:rsidP="005C4E8D">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2.4G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STA1与APUT的2.4G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p>
    <w:p w14:paraId="2D000572" w14:textId="2A004DAC" w:rsidR="005C4E8D" w:rsidRPr="005B7043" w:rsidRDefault="005C4E8D" w:rsidP="005C4E8D">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5</w:t>
      </w:r>
      <w:r w:rsidRPr="005B7043">
        <w:rPr>
          <w:rFonts w:asciiTheme="minorEastAsia" w:eastAsiaTheme="minorEastAsia" w:hAnsiTheme="minorEastAsia" w:hint="eastAsia"/>
        </w:rPr>
        <w:t>.1</w:t>
      </w:r>
      <w:r w:rsidRPr="005B7043">
        <w:rPr>
          <w:rFonts w:asciiTheme="minorEastAsia" w:eastAsiaTheme="minorEastAsia" w:hAnsiTheme="minorEastAsia"/>
        </w:rPr>
        <w:t>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STA2与APUT的5</w:t>
      </w:r>
      <w:r w:rsidR="003528F0" w:rsidRPr="005B7043">
        <w:rPr>
          <w:rFonts w:asciiTheme="minorEastAsia" w:eastAsiaTheme="minorEastAsia" w:hAnsiTheme="minorEastAsia" w:hint="eastAsia"/>
        </w:rPr>
        <w:t>.1</w:t>
      </w:r>
      <w:r w:rsidRPr="005B7043">
        <w:rPr>
          <w:rFonts w:asciiTheme="minorEastAsia" w:eastAsiaTheme="minorEastAsia" w:hAnsiTheme="minorEastAsia"/>
        </w:rPr>
        <w:t>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p>
    <w:p w14:paraId="2B097BA1" w14:textId="58110CAE" w:rsidR="003528F0" w:rsidRPr="005B7043" w:rsidRDefault="003528F0" w:rsidP="003528F0">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5</w:t>
      </w:r>
      <w:r w:rsidRPr="005B7043">
        <w:rPr>
          <w:rFonts w:asciiTheme="minorEastAsia" w:eastAsiaTheme="minorEastAsia" w:hAnsiTheme="minorEastAsia" w:hint="eastAsia"/>
        </w:rPr>
        <w:t>.8</w:t>
      </w:r>
      <w:r w:rsidRPr="005B7043">
        <w:rPr>
          <w:rFonts w:asciiTheme="minorEastAsia" w:eastAsiaTheme="minorEastAsia" w:hAnsiTheme="minorEastAsia"/>
        </w:rPr>
        <w:t>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STA</w:t>
      </w:r>
      <w:r w:rsidRPr="005B7043">
        <w:rPr>
          <w:rFonts w:asciiTheme="minorEastAsia" w:eastAsiaTheme="minorEastAsia" w:hAnsiTheme="minorEastAsia" w:hint="eastAsia"/>
        </w:rPr>
        <w:t>3</w:t>
      </w:r>
      <w:r w:rsidRPr="005B7043">
        <w:rPr>
          <w:rFonts w:asciiTheme="minorEastAsia" w:eastAsiaTheme="minorEastAsia" w:hAnsiTheme="minorEastAsia"/>
        </w:rPr>
        <w:t>与APUT的5</w:t>
      </w:r>
      <w:r w:rsidRPr="005B7043">
        <w:rPr>
          <w:rFonts w:asciiTheme="minorEastAsia" w:eastAsiaTheme="minorEastAsia" w:hAnsiTheme="minorEastAsia" w:hint="eastAsia"/>
        </w:rPr>
        <w:t>.8</w:t>
      </w:r>
      <w:r w:rsidRPr="005B7043">
        <w:rPr>
          <w:rFonts w:asciiTheme="minorEastAsia" w:eastAsiaTheme="minorEastAsia" w:hAnsiTheme="minorEastAsia"/>
        </w:rPr>
        <w:t>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p>
    <w:p w14:paraId="6F711FF3" w14:textId="259CF8D0" w:rsidR="003528F0" w:rsidRPr="005B7043" w:rsidRDefault="003528F0" w:rsidP="003528F0">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lastRenderedPageBreak/>
        <w:t>通过数据包发生器构造下行2.4G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SSID的20条TCP业务流</w:t>
      </w:r>
      <w:r w:rsidRPr="005B7043">
        <w:rPr>
          <w:rFonts w:asciiTheme="minorEastAsia" w:eastAsiaTheme="minorEastAsia" w:hAnsiTheme="minorEastAsia" w:hint="eastAsia"/>
        </w:rPr>
        <w:t>，</w:t>
      </w:r>
      <w:r w:rsidRPr="005B7043">
        <w:rPr>
          <w:rFonts w:asciiTheme="minorEastAsia" w:eastAsiaTheme="minorEastAsia" w:hAnsiTheme="minorEastAsia"/>
        </w:rPr>
        <w:t>下行的5</w:t>
      </w:r>
      <w:r w:rsidRPr="005B7043">
        <w:rPr>
          <w:rFonts w:asciiTheme="minorEastAsia" w:eastAsiaTheme="minorEastAsia" w:hAnsiTheme="minorEastAsia" w:hint="eastAsia"/>
        </w:rPr>
        <w:t>.1</w:t>
      </w:r>
      <w:r w:rsidRPr="005B7043">
        <w:rPr>
          <w:rFonts w:asciiTheme="minorEastAsia" w:eastAsiaTheme="minorEastAsia" w:hAnsiTheme="minorEastAsia"/>
        </w:rPr>
        <w:t>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SSID的20条TCP业务流</w:t>
      </w:r>
      <w:r w:rsidRPr="005B7043">
        <w:rPr>
          <w:rFonts w:asciiTheme="minorEastAsia" w:eastAsiaTheme="minorEastAsia" w:hAnsiTheme="minorEastAsia" w:hint="eastAsia"/>
        </w:rPr>
        <w:t>以及</w:t>
      </w:r>
      <w:r w:rsidRPr="005B7043">
        <w:rPr>
          <w:rFonts w:asciiTheme="minorEastAsia" w:eastAsiaTheme="minorEastAsia" w:hAnsiTheme="minorEastAsia"/>
        </w:rPr>
        <w:t>下行的5</w:t>
      </w:r>
      <w:r w:rsidRPr="005B7043">
        <w:rPr>
          <w:rFonts w:asciiTheme="minorEastAsia" w:eastAsiaTheme="minorEastAsia" w:hAnsiTheme="minorEastAsia" w:hint="eastAsia"/>
        </w:rPr>
        <w:t>.8</w:t>
      </w:r>
      <w:r w:rsidRPr="005B7043">
        <w:rPr>
          <w:rFonts w:asciiTheme="minorEastAsia" w:eastAsiaTheme="minorEastAsia" w:hAnsiTheme="minorEastAsia"/>
        </w:rPr>
        <w:t>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SSID的20条TCP业务流，</w:t>
      </w:r>
      <w:r w:rsidR="004B2E06" w:rsidRPr="005B7043">
        <w:rPr>
          <w:rFonts w:asciiTheme="minorEastAsia" w:eastAsiaTheme="minorEastAsia" w:hAnsiTheme="minorEastAsia" w:hint="eastAsia"/>
        </w:rPr>
        <w:t>共6</w:t>
      </w:r>
      <w:r w:rsidRPr="005B7043">
        <w:rPr>
          <w:rFonts w:asciiTheme="minorEastAsia" w:eastAsiaTheme="minorEastAsia" w:hAnsiTheme="minorEastAsia"/>
        </w:rPr>
        <w:t>0条流并发测试60秒，记录下行并发吞吐量。</w:t>
      </w:r>
    </w:p>
    <w:p w14:paraId="783DE59D" w14:textId="77777777" w:rsidR="004B2E06" w:rsidRPr="005B7043" w:rsidRDefault="004B2E06" w:rsidP="004B2E06">
      <w:pPr>
        <w:pStyle w:val="affff7"/>
        <w:numPr>
          <w:ilvl w:val="0"/>
          <w:numId w:val="3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调整转台，每30度角度测试一次下行</w:t>
      </w:r>
      <w:r w:rsidRPr="005B7043">
        <w:rPr>
          <w:rFonts w:asciiTheme="minorEastAsia" w:eastAsiaTheme="minorEastAsia" w:hAnsiTheme="minorEastAsia" w:hint="eastAsia"/>
        </w:rPr>
        <w:t>并发</w:t>
      </w:r>
      <w:r w:rsidRPr="005B7043">
        <w:rPr>
          <w:rFonts w:asciiTheme="minorEastAsia" w:eastAsiaTheme="minorEastAsia" w:hAnsiTheme="minorEastAsia"/>
        </w:rPr>
        <w:t>吞吐量，取下行12个角度中双频并发下行总吞吐量的最大值为并发极限性能值，同时记录12个角度的平均值和最小值</w:t>
      </w:r>
      <w:r w:rsidRPr="005B7043">
        <w:rPr>
          <w:rFonts w:asciiTheme="minorEastAsia" w:eastAsiaTheme="minorEastAsia" w:hAnsiTheme="minorEastAsia" w:hint="eastAsia"/>
        </w:rPr>
        <w:t>；</w:t>
      </w:r>
    </w:p>
    <w:p w14:paraId="7E507BF0" w14:textId="77777777" w:rsidR="0021272E" w:rsidRPr="005B7043" w:rsidRDefault="00B861A2" w:rsidP="00155008">
      <w:pPr>
        <w:pStyle w:val="afffffffff3"/>
        <w:numPr>
          <w:ilvl w:val="3"/>
          <w:numId w:val="28"/>
        </w:numPr>
        <w:spacing w:before="156" w:after="156"/>
        <w:rPr>
          <w:rFonts w:hAnsi="黑体" w:hint="eastAsia"/>
        </w:rPr>
      </w:pPr>
      <w:r w:rsidRPr="005B7043">
        <w:rPr>
          <w:rFonts w:hAnsi="黑体" w:hint="eastAsia"/>
        </w:rPr>
        <w:t>预期结果</w:t>
      </w:r>
    </w:p>
    <w:p w14:paraId="70AF9335" w14:textId="13831BA9" w:rsidR="0021272E" w:rsidRPr="005B7043" w:rsidRDefault="00B861A2" w:rsidP="004B2E06">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步骤</w:t>
      </w:r>
      <w:r w:rsidR="000E4CC5" w:rsidRPr="005B7043">
        <w:rPr>
          <w:rFonts w:asciiTheme="minorEastAsia" w:eastAsiaTheme="minorEastAsia" w:hAnsiTheme="minorEastAsia"/>
        </w:rPr>
        <w:t>g</w:t>
      </w:r>
      <w:r w:rsidRPr="005B7043">
        <w:rPr>
          <w:rFonts w:asciiTheme="minorEastAsia" w:eastAsiaTheme="minorEastAsia" w:hAnsiTheme="minorEastAsia" w:hint="eastAsia"/>
        </w:rPr>
        <w:t>)</w:t>
      </w:r>
      <w:r w:rsidR="004B2E06" w:rsidRPr="005B7043">
        <w:rPr>
          <w:rFonts w:asciiTheme="minorEastAsia" w:eastAsiaTheme="minorEastAsia" w:hAnsiTheme="minorEastAsia" w:hint="eastAsia"/>
        </w:rPr>
        <w:t>及步骤m)</w:t>
      </w:r>
      <w:r w:rsidRPr="005B7043">
        <w:rPr>
          <w:rFonts w:asciiTheme="minorEastAsia" w:eastAsiaTheme="minorEastAsia" w:hAnsiTheme="minorEastAsia" w:hint="eastAsia"/>
        </w:rPr>
        <w:t>中，</w:t>
      </w:r>
      <w:r w:rsidRPr="005B7043">
        <w:rPr>
          <w:rFonts w:asciiTheme="minorEastAsia" w:eastAsiaTheme="minorEastAsia" w:hAnsiTheme="minorEastAsia"/>
        </w:rPr>
        <w:t>APUT</w:t>
      </w:r>
      <w:r w:rsidRPr="005B7043">
        <w:rPr>
          <w:rFonts w:asciiTheme="minorEastAsia" w:eastAsiaTheme="minorEastAsia" w:hAnsiTheme="minorEastAsia" w:hint="eastAsia"/>
        </w:rPr>
        <w:t>测试结果小于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w:t>
      </w:r>
    </w:p>
    <w:p w14:paraId="1AAF3D2F" w14:textId="77777777" w:rsidR="0021272E" w:rsidRPr="005B7043" w:rsidRDefault="00B861A2" w:rsidP="00CD57C6">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5B7043">
        <w:rPr>
          <w:rFonts w:ascii="黑体" w:hAnsi="黑体" w:hint="eastAsia"/>
          <w:b/>
          <w:bCs w:val="0"/>
          <w:kern w:val="0"/>
          <w:sz w:val="21"/>
          <w:szCs w:val="21"/>
        </w:rPr>
        <w:t>时变干扰场景下极限带宽测试</w:t>
      </w:r>
    </w:p>
    <w:p w14:paraId="4FCB0153" w14:textId="77777777" w:rsidR="00431D53" w:rsidRPr="005B7043" w:rsidRDefault="00431D53" w:rsidP="00431D53">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Theme="majorEastAsia" w:eastAsiaTheme="majorEastAsia" w:hAnsiTheme="majorEastAsia" w:hint="eastAsia"/>
          <w:vanish/>
          <w:szCs w:val="20"/>
        </w:rPr>
      </w:pPr>
    </w:p>
    <w:p w14:paraId="39FEB168"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hint="eastAsia"/>
        </w:rPr>
        <w:t>测试目的</w:t>
      </w:r>
    </w:p>
    <w:p w14:paraId="7AE8BDF7" w14:textId="6C039AD2"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测试用户通过</w:t>
      </w:r>
      <w:r w:rsidR="000E4CC5" w:rsidRPr="005B7043">
        <w:rPr>
          <w:rFonts w:asciiTheme="minorEastAsia" w:eastAsiaTheme="minorEastAsia" w:hAnsiTheme="minorEastAsia"/>
        </w:rPr>
        <w:t>WLAN</w:t>
      </w:r>
      <w:r w:rsidR="00A15ED6" w:rsidRPr="005B7043">
        <w:rPr>
          <w:rFonts w:asciiTheme="minorEastAsia" w:eastAsiaTheme="minorEastAsia" w:hAnsiTheme="minorEastAsia" w:hint="eastAsia"/>
        </w:rPr>
        <w:t xml:space="preserve"> </w:t>
      </w:r>
      <w:r w:rsidRPr="005B7043">
        <w:rPr>
          <w:rFonts w:asciiTheme="minorEastAsia" w:eastAsiaTheme="minorEastAsia" w:hAnsiTheme="minorEastAsia"/>
        </w:rPr>
        <w:t>5G</w:t>
      </w:r>
      <w:r w:rsidR="00347CAB" w:rsidRPr="005B7043">
        <w:rPr>
          <w:rFonts w:asciiTheme="minorEastAsia" w:eastAsiaTheme="minorEastAsia" w:hAnsiTheme="minorEastAsia" w:hint="eastAsia"/>
        </w:rPr>
        <w:t>Hz</w:t>
      </w:r>
      <w:r w:rsidRPr="005B7043">
        <w:rPr>
          <w:rFonts w:asciiTheme="minorEastAsia" w:eastAsiaTheme="minorEastAsia" w:hAnsiTheme="minorEastAsia"/>
        </w:rPr>
        <w:t>频段</w:t>
      </w:r>
      <w:r w:rsidR="00347CAB" w:rsidRPr="005B7043">
        <w:rPr>
          <w:rFonts w:asciiTheme="minorEastAsia" w:eastAsiaTheme="minorEastAsia" w:hAnsiTheme="minorEastAsia" w:hint="eastAsia"/>
        </w:rPr>
        <w:t>或MLO</w:t>
      </w:r>
      <w:r w:rsidRPr="005B7043">
        <w:rPr>
          <w:rFonts w:asciiTheme="minorEastAsia" w:eastAsiaTheme="minorEastAsia" w:hAnsiTheme="minorEastAsia"/>
        </w:rPr>
        <w:t>接入到家庭网关或无线路由器时，在时变干扰下能获取的最大带宽性能。</w:t>
      </w:r>
    </w:p>
    <w:p w14:paraId="4DCCAF1B"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rPr>
        <w:t>测试方法</w:t>
      </w:r>
    </w:p>
    <w:p w14:paraId="40667ABF"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使用真实的无线终端设备，如手机或者</w:t>
      </w:r>
      <w:r w:rsidR="00D718A1" w:rsidRPr="005B7043">
        <w:rPr>
          <w:rFonts w:asciiTheme="minorEastAsia" w:eastAsiaTheme="minorEastAsia" w:hAnsiTheme="minorEastAsia"/>
        </w:rPr>
        <w:t>便携式计算机</w:t>
      </w:r>
      <w:r w:rsidRPr="005B7043">
        <w:rPr>
          <w:rFonts w:asciiTheme="minorEastAsia" w:eastAsiaTheme="minorEastAsia" w:hAnsiTheme="minorEastAsia"/>
        </w:rPr>
        <w:t>，或者模拟真实用户接入的WLAN测试仪表进行</w:t>
      </w:r>
      <w:r w:rsidRPr="005B7043">
        <w:rPr>
          <w:rFonts w:asciiTheme="minorEastAsia" w:eastAsiaTheme="minorEastAsia" w:hAnsiTheme="minorEastAsia" w:hint="eastAsia"/>
        </w:rPr>
        <w:t>时变干扰情况下的</w:t>
      </w:r>
      <w:r w:rsidR="000E4CC5" w:rsidRPr="005B7043">
        <w:rPr>
          <w:rFonts w:asciiTheme="minorEastAsia" w:eastAsiaTheme="minorEastAsia" w:hAnsiTheme="minorEastAsia" w:hint="eastAsia"/>
        </w:rPr>
        <w:t>TCP</w:t>
      </w:r>
      <w:r w:rsidR="00431D53" w:rsidRPr="005B7043">
        <w:rPr>
          <w:rFonts w:asciiTheme="minorEastAsia" w:eastAsiaTheme="minorEastAsia" w:hAnsiTheme="minorEastAsia"/>
        </w:rPr>
        <w:t>类型业务</w:t>
      </w:r>
      <w:r w:rsidRPr="005B7043">
        <w:rPr>
          <w:rFonts w:asciiTheme="minorEastAsia" w:eastAsiaTheme="minorEastAsia" w:hAnsiTheme="minorEastAsia"/>
        </w:rPr>
        <w:t>吞吐量测试</w:t>
      </w:r>
      <w:r w:rsidRPr="005B7043">
        <w:rPr>
          <w:rFonts w:asciiTheme="minorEastAsia" w:eastAsiaTheme="minorEastAsia" w:hAnsiTheme="minorEastAsia" w:hint="eastAsia"/>
        </w:rPr>
        <w:t>，如图4所示：</w:t>
      </w:r>
    </w:p>
    <w:p w14:paraId="367FC65B" w14:textId="77777777" w:rsidR="0021272E" w:rsidRPr="005B7043" w:rsidRDefault="00B861A2" w:rsidP="00C04719">
      <w:pPr>
        <w:pStyle w:val="affff7"/>
        <w:numPr>
          <w:ilvl w:val="0"/>
          <w:numId w:val="3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当使用真实终端设备进行测试时，真实终端在待测设备的正前方间隔</w:t>
      </w:r>
      <w:r w:rsidRPr="005B7043">
        <w:rPr>
          <w:rFonts w:asciiTheme="minorEastAsia" w:eastAsiaTheme="minorEastAsia" w:hAnsiTheme="minorEastAsia"/>
        </w:rPr>
        <w:t>1</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的距离，且与待测设备同一水平高度。配合测试所使用的</w:t>
      </w:r>
      <w:r w:rsidRPr="005B7043">
        <w:rPr>
          <w:rFonts w:asciiTheme="minorEastAsia" w:eastAsiaTheme="minorEastAsia" w:hAnsiTheme="minorEastAsia"/>
        </w:rPr>
        <w:t>WLAN</w:t>
      </w:r>
      <w:r w:rsidRPr="005B7043">
        <w:rPr>
          <w:rFonts w:asciiTheme="minorEastAsia" w:eastAsiaTheme="minorEastAsia" w:hAnsiTheme="minorEastAsia" w:hint="eastAsia"/>
        </w:rPr>
        <w:t>终端应至少具有</w:t>
      </w:r>
      <w:r w:rsidRPr="005B7043">
        <w:rPr>
          <w:rFonts w:asciiTheme="minorEastAsia" w:eastAsiaTheme="minorEastAsia" w:hAnsiTheme="minorEastAsia"/>
        </w:rPr>
        <w:t>2</w:t>
      </w:r>
      <w:r w:rsidRPr="005B7043">
        <w:rPr>
          <w:rFonts w:asciiTheme="minorEastAsia" w:eastAsiaTheme="minorEastAsia" w:hAnsiTheme="minorEastAsia" w:hint="eastAsia"/>
        </w:rPr>
        <w:t>根天线，协议模式和带宽和测试设备保持一致；</w:t>
      </w:r>
    </w:p>
    <w:p w14:paraId="5EE96A26" w14:textId="77777777" w:rsidR="0021272E" w:rsidRPr="005B7043" w:rsidRDefault="00B861A2" w:rsidP="00C04719">
      <w:pPr>
        <w:pStyle w:val="affff7"/>
        <w:numPr>
          <w:ilvl w:val="0"/>
          <w:numId w:val="3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当使用测试仪表模拟真实终端时，测试仪表与网关间进行</w:t>
      </w:r>
      <w:r w:rsidRPr="005B7043">
        <w:rPr>
          <w:rFonts w:asciiTheme="minorEastAsia" w:eastAsiaTheme="minorEastAsia" w:hAnsiTheme="minorEastAsia"/>
        </w:rPr>
        <w:t>OTA</w:t>
      </w:r>
      <w:r w:rsidRPr="005B7043">
        <w:rPr>
          <w:rFonts w:asciiTheme="minorEastAsia" w:eastAsiaTheme="minorEastAsia" w:hAnsiTheme="minorEastAsia" w:hint="eastAsia"/>
        </w:rPr>
        <w:t>连接，模拟空口</w:t>
      </w:r>
      <w:r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hint="eastAsia"/>
        </w:rPr>
        <w:t>的视距；</w:t>
      </w:r>
    </w:p>
    <w:p w14:paraId="3B9A0C85" w14:textId="77777777" w:rsidR="0021272E" w:rsidRPr="005B7043" w:rsidRDefault="00B861A2" w:rsidP="00C04719">
      <w:pPr>
        <w:pStyle w:val="affff7"/>
        <w:numPr>
          <w:ilvl w:val="0"/>
          <w:numId w:val="3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测试中除了专门指定的干扰源外，不能存在其他未知干扰，建议测试在屏蔽环境下执行，屏蔽环境可以使用屏蔽箱或者屏蔽房构造。屏蔽环境要求</w:t>
      </w:r>
      <w:proofErr w:type="gramStart"/>
      <w:r w:rsidRPr="005B7043">
        <w:rPr>
          <w:rFonts w:asciiTheme="minorEastAsia" w:eastAsiaTheme="minorEastAsia" w:hAnsiTheme="minorEastAsia" w:hint="eastAsia"/>
        </w:rPr>
        <w:t>环境底噪低于</w:t>
      </w:r>
      <w:proofErr w:type="gramEnd"/>
      <w:r w:rsidRPr="005B7043">
        <w:rPr>
          <w:rFonts w:asciiTheme="minorEastAsia" w:eastAsiaTheme="minorEastAsia" w:hAnsiTheme="minorEastAsia"/>
        </w:rPr>
        <w:t>-105dBm</w:t>
      </w:r>
      <w:r w:rsidRPr="005B7043">
        <w:rPr>
          <w:rFonts w:asciiTheme="minorEastAsia" w:eastAsiaTheme="minorEastAsia" w:hAnsiTheme="minorEastAsia" w:hint="eastAsia"/>
        </w:rPr>
        <w:t>，且使用频谱仪扫描不到其他同信道或者邻居信道的</w:t>
      </w:r>
      <w:r w:rsidRPr="005B7043">
        <w:rPr>
          <w:rFonts w:asciiTheme="minorEastAsia" w:eastAsiaTheme="minorEastAsia" w:hAnsiTheme="minorEastAsia"/>
        </w:rPr>
        <w:t>WLAN</w:t>
      </w:r>
      <w:r w:rsidRPr="005B7043">
        <w:rPr>
          <w:rFonts w:asciiTheme="minorEastAsia" w:eastAsiaTheme="minorEastAsia" w:hAnsiTheme="minorEastAsia" w:hint="eastAsia"/>
        </w:rPr>
        <w:t>设备；</w:t>
      </w:r>
    </w:p>
    <w:p w14:paraId="1FDF268E" w14:textId="77777777" w:rsidR="0021272E" w:rsidRPr="005B7043" w:rsidRDefault="00B861A2" w:rsidP="00C04719">
      <w:pPr>
        <w:pStyle w:val="affff7"/>
        <w:numPr>
          <w:ilvl w:val="0"/>
          <w:numId w:val="3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数据包发生仪与待测网关或路由器通过网线连接</w:t>
      </w:r>
      <w:r w:rsidRPr="005B7043">
        <w:rPr>
          <w:rFonts w:asciiTheme="minorEastAsia" w:eastAsiaTheme="minorEastAsia" w:hAnsiTheme="minorEastAsia" w:hint="eastAsia"/>
        </w:rPr>
        <w:t>，该连接提供的理论性能需高于</w:t>
      </w:r>
      <w:r w:rsidRPr="005B7043">
        <w:rPr>
          <w:rFonts w:asciiTheme="minorEastAsia" w:eastAsiaTheme="minorEastAsia" w:hAnsiTheme="minorEastAsia"/>
        </w:rPr>
        <w:t>WLAN接口提供的性能</w:t>
      </w:r>
      <w:r w:rsidRPr="005B7043">
        <w:rPr>
          <w:rFonts w:asciiTheme="minorEastAsia" w:eastAsiaTheme="minorEastAsia" w:hAnsiTheme="minorEastAsia" w:hint="eastAsia"/>
        </w:rPr>
        <w:t>，</w:t>
      </w:r>
      <w:r w:rsidRPr="005B7043">
        <w:rPr>
          <w:rFonts w:asciiTheme="minorEastAsia" w:eastAsiaTheme="minorEastAsia" w:hAnsiTheme="minorEastAsia"/>
        </w:rPr>
        <w:t>如不满足</w:t>
      </w:r>
      <w:r w:rsidRPr="005B7043">
        <w:rPr>
          <w:rFonts w:asciiTheme="minorEastAsia" w:eastAsiaTheme="minorEastAsia" w:hAnsiTheme="minorEastAsia" w:hint="eastAsia"/>
        </w:rPr>
        <w:t>，</w:t>
      </w:r>
      <w:r w:rsidRPr="005B7043">
        <w:rPr>
          <w:rFonts w:asciiTheme="minorEastAsia" w:eastAsiaTheme="minorEastAsia" w:hAnsiTheme="minorEastAsia"/>
        </w:rPr>
        <w:t>需要连接数据包发生仪的多个端口</w:t>
      </w:r>
      <w:r w:rsidRPr="005B7043">
        <w:rPr>
          <w:rFonts w:asciiTheme="minorEastAsia" w:eastAsiaTheme="minorEastAsia" w:hAnsiTheme="minorEastAsia" w:hint="eastAsia"/>
        </w:rPr>
        <w:t>。</w:t>
      </w:r>
    </w:p>
    <w:p w14:paraId="4ED6E010" w14:textId="77777777" w:rsidR="0021272E" w:rsidRPr="005B7043" w:rsidRDefault="0021272E">
      <w:pPr>
        <w:spacing w:line="240" w:lineRule="auto"/>
        <w:ind w:leftChars="0" w:left="432" w:firstLineChars="0" w:firstLine="0"/>
        <w:jc w:val="both"/>
        <w:rPr>
          <w:rFonts w:asciiTheme="minorEastAsia" w:eastAsiaTheme="minorEastAsia" w:hAnsiTheme="minorEastAsia" w:hint="eastAsia"/>
        </w:rPr>
      </w:pPr>
    </w:p>
    <w:p w14:paraId="245EB4C9" w14:textId="77777777" w:rsidR="000E4CC5" w:rsidRPr="005B7043" w:rsidRDefault="00B861A2" w:rsidP="009011D9">
      <w:pPr>
        <w:ind w:left="420" w:firstLine="420"/>
        <w:jc w:val="center"/>
      </w:pPr>
      <w:r w:rsidRPr="005B7043">
        <w:rPr>
          <w:noProof/>
        </w:rPr>
        <w:drawing>
          <wp:inline distT="0" distB="0" distL="0" distR="0" wp14:anchorId="7543F79B" wp14:editId="4B7EEDF1">
            <wp:extent cx="4465320" cy="20605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4491918" cy="2073441"/>
                    </a:xfrm>
                    <a:prstGeom prst="rect">
                      <a:avLst/>
                    </a:prstGeom>
                  </pic:spPr>
                </pic:pic>
              </a:graphicData>
            </a:graphic>
          </wp:inline>
        </w:drawing>
      </w:r>
    </w:p>
    <w:p w14:paraId="604A36DE" w14:textId="77777777" w:rsidR="0021272E" w:rsidRPr="005B7043" w:rsidRDefault="000E4CC5" w:rsidP="00CD57C6">
      <w:pPr>
        <w:pStyle w:val="afd"/>
        <w:jc w:val="center"/>
        <w:rPr>
          <w:rFonts w:ascii="黑体" w:hAnsi="黑体" w:hint="eastAsia"/>
          <w:sz w:val="28"/>
          <w:szCs w:val="24"/>
        </w:rPr>
      </w:pPr>
      <w:bookmarkStart w:id="229" w:name="_Toc153544361"/>
      <w:r w:rsidRPr="005B7043">
        <w:rPr>
          <w:rFonts w:ascii="黑体" w:hAnsi="黑体" w:hint="eastAsia"/>
          <w:sz w:val="21"/>
        </w:rPr>
        <w:t>图</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图 \* ARABIC </w:instrText>
      </w:r>
      <w:r w:rsidRPr="005B7043">
        <w:rPr>
          <w:rFonts w:ascii="黑体" w:hAnsi="黑体"/>
          <w:sz w:val="21"/>
        </w:rPr>
        <w:fldChar w:fldCharType="separate"/>
      </w:r>
      <w:r w:rsidR="0015684F" w:rsidRPr="005B7043">
        <w:rPr>
          <w:rFonts w:ascii="黑体" w:hAnsi="黑体"/>
          <w:noProof/>
          <w:sz w:val="21"/>
        </w:rPr>
        <w:t>4</w:t>
      </w:r>
      <w:r w:rsidRPr="005B7043">
        <w:rPr>
          <w:rFonts w:ascii="黑体" w:hAnsi="黑体"/>
          <w:sz w:val="21"/>
        </w:rPr>
        <w:fldChar w:fldCharType="end"/>
      </w:r>
      <w:r w:rsidRPr="005B7043">
        <w:rPr>
          <w:rFonts w:ascii="黑体" w:hAnsi="黑体"/>
          <w:sz w:val="21"/>
        </w:rPr>
        <w:t xml:space="preserve"> 时变干扰下吞吐量测试示意图</w:t>
      </w:r>
      <w:bookmarkEnd w:id="229"/>
    </w:p>
    <w:p w14:paraId="1A27D72A"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hint="eastAsia"/>
        </w:rPr>
        <w:lastRenderedPageBreak/>
        <w:t>测试配置</w:t>
      </w:r>
    </w:p>
    <w:p w14:paraId="05762B0C" w14:textId="17146404" w:rsidR="000E4CC5" w:rsidRPr="005B7043" w:rsidRDefault="000E4CC5" w:rsidP="00CD57C6">
      <w:pPr>
        <w:pStyle w:val="afffffffff0"/>
        <w:ind w:firstLineChars="0" w:firstLine="420"/>
      </w:pPr>
      <w:r w:rsidRPr="005B7043">
        <w:t>家庭</w:t>
      </w:r>
      <w:r w:rsidR="006D78F8" w:rsidRPr="005B7043">
        <w:rPr>
          <w:rFonts w:hint="eastAsia"/>
        </w:rPr>
        <w:t>网关</w:t>
      </w:r>
      <w:r w:rsidRPr="005B7043">
        <w:t>或者无线路由器测试在时变干扰场景下的吞吐量的测试设置如下</w:t>
      </w:r>
      <w:r w:rsidRPr="005B7043">
        <w:rPr>
          <w:rFonts w:hint="eastAsia"/>
        </w:rPr>
        <w:t>：</w:t>
      </w:r>
    </w:p>
    <w:p w14:paraId="2CE77B66" w14:textId="3F6B3E2F" w:rsidR="00851C0C" w:rsidRPr="005B7043" w:rsidRDefault="00851C0C" w:rsidP="00851C0C">
      <w:pPr>
        <w:pStyle w:val="affff7"/>
        <w:numPr>
          <w:ilvl w:val="1"/>
          <w:numId w:val="38"/>
        </w:numPr>
        <w:spacing w:line="240" w:lineRule="auto"/>
        <w:ind w:leftChars="0"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8C3645"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8C3645"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SSID配置为支持的最大频宽，信道为默认自动信道；</w:t>
      </w:r>
    </w:p>
    <w:p w14:paraId="4775C1EF" w14:textId="1E972FFB" w:rsidR="00851C0C" w:rsidRPr="005B7043" w:rsidRDefault="00851C0C" w:rsidP="00851C0C">
      <w:pPr>
        <w:pStyle w:val="affff7"/>
        <w:numPr>
          <w:ilvl w:val="1"/>
          <w:numId w:val="38"/>
        </w:numPr>
        <w:spacing w:line="240" w:lineRule="auto"/>
        <w:ind w:leftChars="0"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8C3645"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8C3645"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SSID名称和认证加密方式满足第6章中定义的设备特征要求；</w:t>
      </w:r>
    </w:p>
    <w:p w14:paraId="3566FB1D" w14:textId="77777777" w:rsidR="0021272E" w:rsidRPr="005B7043" w:rsidRDefault="00B861A2" w:rsidP="00C04719">
      <w:pPr>
        <w:pStyle w:val="affff7"/>
        <w:numPr>
          <w:ilvl w:val="0"/>
          <w:numId w:val="3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TCP业务流的报文长度取决于服务器和客户端间网络路径的MTU值</w:t>
      </w:r>
      <w:r w:rsidRPr="005B7043">
        <w:rPr>
          <w:rFonts w:asciiTheme="minorEastAsia" w:eastAsiaTheme="minorEastAsia" w:hAnsiTheme="minorEastAsia" w:hint="eastAsia"/>
        </w:rPr>
        <w:t>，</w:t>
      </w:r>
      <w:r w:rsidRPr="005B7043">
        <w:rPr>
          <w:rFonts w:asciiTheme="minorEastAsia" w:eastAsiaTheme="minorEastAsia" w:hAnsiTheme="minorEastAsia"/>
        </w:rPr>
        <w:t>默认MTU为1500Byte</w:t>
      </w:r>
      <w:r w:rsidRPr="005B7043">
        <w:rPr>
          <w:rFonts w:asciiTheme="minorEastAsia" w:eastAsiaTheme="minorEastAsia" w:hAnsiTheme="minorEastAsia" w:hint="eastAsia"/>
        </w:rPr>
        <w:t>，</w:t>
      </w:r>
      <w:r w:rsidRPr="005B7043">
        <w:rPr>
          <w:rFonts w:asciiTheme="minorEastAsia" w:eastAsiaTheme="minorEastAsia" w:hAnsiTheme="minorEastAsia"/>
        </w:rPr>
        <w:t>TCP Window size 默认2MB</w:t>
      </w:r>
      <w:r w:rsidRPr="005B7043">
        <w:rPr>
          <w:rFonts w:asciiTheme="minorEastAsia" w:eastAsiaTheme="minorEastAsia" w:hAnsiTheme="minorEastAsia" w:hint="eastAsia"/>
        </w:rPr>
        <w:t>；</w:t>
      </w:r>
    </w:p>
    <w:p w14:paraId="5694954F" w14:textId="77777777" w:rsidR="0081534A" w:rsidRPr="005B7043" w:rsidRDefault="00DF4AC7" w:rsidP="0081534A">
      <w:pPr>
        <w:pStyle w:val="affff7"/>
        <w:numPr>
          <w:ilvl w:val="0"/>
          <w:numId w:val="3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w:t>
      </w:r>
      <w:r w:rsidR="00FC4EA2" w:rsidRPr="005B7043">
        <w:rPr>
          <w:rFonts w:asciiTheme="minorEastAsia" w:eastAsiaTheme="minorEastAsia" w:hAnsiTheme="minorEastAsia" w:hint="eastAsia"/>
        </w:rPr>
        <w:t>5GHz频段</w:t>
      </w:r>
      <w:r w:rsidR="00881E3D" w:rsidRPr="005B7043">
        <w:rPr>
          <w:rFonts w:asciiTheme="minorEastAsia" w:eastAsiaTheme="minorEastAsia" w:hAnsiTheme="minorEastAsia" w:hint="eastAsia"/>
        </w:rPr>
        <w:t>时变干扰场景下吞吐量测试要求</w:t>
      </w:r>
      <w:r w:rsidR="006D78F8" w:rsidRPr="005B7043">
        <w:rPr>
          <w:rFonts w:asciiTheme="minorEastAsia" w:eastAsiaTheme="minorEastAsia" w:hAnsiTheme="minorEastAsia" w:hint="eastAsia"/>
        </w:rPr>
        <w:t>，</w:t>
      </w:r>
      <w:r w:rsidR="00B861A2" w:rsidRPr="005B7043">
        <w:rPr>
          <w:rFonts w:asciiTheme="minorEastAsia" w:eastAsiaTheme="minorEastAsia" w:hAnsiTheme="minorEastAsia"/>
        </w:rPr>
        <w:t>测试环境</w:t>
      </w:r>
      <w:r w:rsidR="00B861A2" w:rsidRPr="005B7043">
        <w:rPr>
          <w:rFonts w:asciiTheme="minorEastAsia" w:eastAsiaTheme="minorEastAsia" w:hAnsiTheme="minorEastAsia" w:hint="eastAsia"/>
        </w:rPr>
        <w:t>中干扰</w:t>
      </w:r>
      <w:r w:rsidR="0046299A" w:rsidRPr="005B7043">
        <w:rPr>
          <w:rFonts w:asciiTheme="minorEastAsia" w:eastAsiaTheme="minorEastAsia" w:hAnsiTheme="minorEastAsia" w:hint="eastAsia"/>
        </w:rPr>
        <w:t>源</w:t>
      </w:r>
      <w:r w:rsidR="00B861A2" w:rsidRPr="005B7043">
        <w:rPr>
          <w:rFonts w:asciiTheme="minorEastAsia" w:eastAsiaTheme="minorEastAsia" w:hAnsiTheme="minorEastAsia" w:hint="eastAsia"/>
        </w:rPr>
        <w:t>定义</w:t>
      </w:r>
      <w:r w:rsidR="000E4CC5" w:rsidRPr="005B7043">
        <w:rPr>
          <w:rFonts w:asciiTheme="minorEastAsia" w:eastAsiaTheme="minorEastAsia" w:hAnsiTheme="minorEastAsia"/>
        </w:rPr>
        <w:t>见表</w:t>
      </w:r>
      <w:r w:rsidR="000E4CC5" w:rsidRPr="005B7043">
        <w:rPr>
          <w:rFonts w:asciiTheme="minorEastAsia" w:eastAsiaTheme="minorEastAsia" w:hAnsiTheme="minorEastAsia" w:hint="eastAsia"/>
        </w:rPr>
        <w:t>2</w:t>
      </w:r>
      <w:bookmarkStart w:id="230" w:name="_Toc153544388"/>
    </w:p>
    <w:p w14:paraId="75144A9A" w14:textId="77777777" w:rsidR="0081534A" w:rsidRPr="005B7043" w:rsidRDefault="0081534A" w:rsidP="0081534A">
      <w:pPr>
        <w:pStyle w:val="affff7"/>
        <w:spacing w:line="240" w:lineRule="auto"/>
        <w:ind w:leftChars="0" w:left="852" w:firstLineChars="0" w:firstLine="0"/>
        <w:jc w:val="both"/>
        <w:rPr>
          <w:rFonts w:asciiTheme="minorEastAsia" w:eastAsiaTheme="minorEastAsia" w:hAnsiTheme="minorEastAsia" w:hint="eastAsia"/>
        </w:rPr>
      </w:pPr>
    </w:p>
    <w:p w14:paraId="41A7B844" w14:textId="1D30D2D1" w:rsidR="0081534A" w:rsidRPr="005B7043" w:rsidRDefault="0081534A" w:rsidP="0081534A">
      <w:pPr>
        <w:pStyle w:val="affff7"/>
        <w:spacing w:line="240" w:lineRule="auto"/>
        <w:ind w:leftChars="0" w:left="852" w:firstLineChars="0" w:firstLine="0"/>
        <w:jc w:val="center"/>
        <w:rPr>
          <w:rFonts w:asciiTheme="minorEastAsia" w:eastAsiaTheme="minorEastAsia" w:hAnsiTheme="minorEastAsia" w:hint="eastAsia"/>
        </w:rPr>
      </w:pPr>
      <w:r w:rsidRPr="005B7043">
        <w:rPr>
          <w:rFonts w:ascii="宋体" w:eastAsia="宋体" w:hAnsi="宋体" w:cs="宋体" w:hint="eastAsia"/>
        </w:rPr>
        <w:t>表</w:t>
      </w:r>
      <w:r w:rsidRPr="005B7043">
        <w:t xml:space="preserve"> </w:t>
      </w:r>
      <w:r w:rsidRPr="005B7043">
        <w:fldChar w:fldCharType="begin"/>
      </w:r>
      <w:r w:rsidRPr="005B7043">
        <w:instrText xml:space="preserve"> SEQ </w:instrText>
      </w:r>
      <w:r w:rsidRPr="005B7043">
        <w:rPr>
          <w:rFonts w:ascii="宋体" w:eastAsia="宋体" w:hAnsi="宋体" w:cs="宋体" w:hint="eastAsia"/>
        </w:rPr>
        <w:instrText>表</w:instrText>
      </w:r>
      <w:r w:rsidRPr="005B7043">
        <w:instrText xml:space="preserve"> \* ARABIC </w:instrText>
      </w:r>
      <w:r w:rsidRPr="005B7043">
        <w:fldChar w:fldCharType="separate"/>
      </w:r>
      <w:r w:rsidRPr="005B7043">
        <w:rPr>
          <w:noProof/>
        </w:rPr>
        <w:t>2</w:t>
      </w:r>
      <w:r w:rsidRPr="005B7043">
        <w:fldChar w:fldCharType="end"/>
      </w:r>
      <w:r w:rsidRPr="005B7043">
        <w:t xml:space="preserve"> </w:t>
      </w:r>
      <w:r w:rsidRPr="005B7043">
        <w:rPr>
          <w:rFonts w:ascii="宋体" w:eastAsia="宋体" w:hAnsi="宋体" w:cs="宋体" w:hint="eastAsia"/>
        </w:rPr>
        <w:t>时变干扰源定义</w:t>
      </w:r>
      <w:bookmarkEnd w:id="230"/>
    </w:p>
    <w:tbl>
      <w:tblPr>
        <w:tblStyle w:val="afff3"/>
        <w:tblW w:w="82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7"/>
        <w:gridCol w:w="1535"/>
        <w:gridCol w:w="1613"/>
        <w:gridCol w:w="1861"/>
        <w:gridCol w:w="1786"/>
      </w:tblGrid>
      <w:tr w:rsidR="005B7043" w:rsidRPr="005B7043" w14:paraId="1BB5A920" w14:textId="77777777" w:rsidTr="00397DCF">
        <w:trPr>
          <w:trHeight w:val="409"/>
          <w:jc w:val="center"/>
        </w:trPr>
        <w:tc>
          <w:tcPr>
            <w:tcW w:w="1427" w:type="dxa"/>
            <w:tcBorders>
              <w:top w:val="single" w:sz="12" w:space="0" w:color="auto"/>
              <w:bottom w:val="single" w:sz="12" w:space="0" w:color="auto"/>
            </w:tcBorders>
            <w:shd w:val="clear" w:color="auto" w:fill="auto"/>
            <w:vAlign w:val="center"/>
          </w:tcPr>
          <w:p w14:paraId="5A54ED68" w14:textId="77777777" w:rsidR="0081534A" w:rsidRPr="005B7043" w:rsidRDefault="0081534A" w:rsidP="00397DCF">
            <w:pPr>
              <w:pStyle w:val="QB"/>
              <w:spacing w:before="312"/>
              <w:ind w:firstLineChars="0"/>
              <w:jc w:val="left"/>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干扰类型</w:t>
            </w:r>
          </w:p>
        </w:tc>
        <w:tc>
          <w:tcPr>
            <w:tcW w:w="1535" w:type="dxa"/>
            <w:tcBorders>
              <w:top w:val="single" w:sz="12" w:space="0" w:color="auto"/>
              <w:bottom w:val="single" w:sz="12" w:space="0" w:color="auto"/>
            </w:tcBorders>
            <w:shd w:val="clear" w:color="auto" w:fill="auto"/>
            <w:vAlign w:val="center"/>
          </w:tcPr>
          <w:p w14:paraId="07248D6B"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w:t>
            </w:r>
            <w:r w:rsidRPr="005B7043">
              <w:rPr>
                <w:rFonts w:asciiTheme="minorEastAsia" w:eastAsiaTheme="minorEastAsia" w:hAnsiTheme="minorEastAsia" w:hint="eastAsia"/>
                <w:sz w:val="18"/>
                <w:szCs w:val="18"/>
              </w:rPr>
              <w:t>源</w:t>
            </w:r>
            <w:r w:rsidRPr="005B7043">
              <w:rPr>
                <w:rFonts w:asciiTheme="minorEastAsia" w:eastAsiaTheme="minorEastAsia" w:hAnsiTheme="minorEastAsia"/>
                <w:sz w:val="18"/>
                <w:szCs w:val="18"/>
              </w:rPr>
              <w:t>1</w:t>
            </w:r>
          </w:p>
        </w:tc>
        <w:tc>
          <w:tcPr>
            <w:tcW w:w="1613" w:type="dxa"/>
            <w:tcBorders>
              <w:top w:val="single" w:sz="12" w:space="0" w:color="auto"/>
              <w:bottom w:val="single" w:sz="12" w:space="0" w:color="auto"/>
            </w:tcBorders>
            <w:shd w:val="clear" w:color="auto" w:fill="auto"/>
            <w:vAlign w:val="center"/>
          </w:tcPr>
          <w:p w14:paraId="20520529"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w:t>
            </w:r>
            <w:r w:rsidRPr="005B7043">
              <w:rPr>
                <w:rFonts w:asciiTheme="minorEastAsia" w:eastAsiaTheme="minorEastAsia" w:hAnsiTheme="minorEastAsia" w:hint="eastAsia"/>
                <w:sz w:val="18"/>
                <w:szCs w:val="18"/>
              </w:rPr>
              <w:t>源</w:t>
            </w:r>
            <w:r w:rsidRPr="005B7043">
              <w:rPr>
                <w:rFonts w:asciiTheme="minorEastAsia" w:eastAsiaTheme="minorEastAsia" w:hAnsiTheme="minorEastAsia"/>
                <w:sz w:val="18"/>
                <w:szCs w:val="18"/>
              </w:rPr>
              <w:t>2</w:t>
            </w:r>
          </w:p>
        </w:tc>
        <w:tc>
          <w:tcPr>
            <w:tcW w:w="1861" w:type="dxa"/>
            <w:tcBorders>
              <w:top w:val="single" w:sz="12" w:space="0" w:color="auto"/>
              <w:bottom w:val="single" w:sz="12" w:space="0" w:color="auto"/>
            </w:tcBorders>
            <w:shd w:val="clear" w:color="auto" w:fill="auto"/>
            <w:vAlign w:val="center"/>
          </w:tcPr>
          <w:p w14:paraId="059CADB8"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w:t>
            </w:r>
            <w:r w:rsidRPr="005B7043">
              <w:rPr>
                <w:rFonts w:asciiTheme="minorEastAsia" w:eastAsiaTheme="minorEastAsia" w:hAnsiTheme="minorEastAsia" w:hint="eastAsia"/>
                <w:sz w:val="18"/>
                <w:szCs w:val="18"/>
              </w:rPr>
              <w:t>源</w:t>
            </w:r>
            <w:r w:rsidRPr="005B7043">
              <w:rPr>
                <w:rFonts w:asciiTheme="minorEastAsia" w:eastAsiaTheme="minorEastAsia" w:hAnsiTheme="minorEastAsia"/>
                <w:sz w:val="18"/>
                <w:szCs w:val="18"/>
              </w:rPr>
              <w:t>3</w:t>
            </w:r>
          </w:p>
        </w:tc>
        <w:tc>
          <w:tcPr>
            <w:tcW w:w="1786" w:type="dxa"/>
            <w:tcBorders>
              <w:top w:val="single" w:sz="12" w:space="0" w:color="auto"/>
              <w:bottom w:val="single" w:sz="12" w:space="0" w:color="auto"/>
            </w:tcBorders>
            <w:shd w:val="clear" w:color="auto" w:fill="auto"/>
            <w:vAlign w:val="center"/>
          </w:tcPr>
          <w:p w14:paraId="66C12BAE"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w:t>
            </w:r>
            <w:r w:rsidRPr="005B7043">
              <w:rPr>
                <w:rFonts w:asciiTheme="minorEastAsia" w:eastAsiaTheme="minorEastAsia" w:hAnsiTheme="minorEastAsia" w:hint="eastAsia"/>
                <w:sz w:val="18"/>
                <w:szCs w:val="18"/>
              </w:rPr>
              <w:t>源</w:t>
            </w:r>
            <w:r w:rsidRPr="005B7043">
              <w:rPr>
                <w:rFonts w:asciiTheme="minorEastAsia" w:eastAsiaTheme="minorEastAsia" w:hAnsiTheme="minorEastAsia"/>
                <w:sz w:val="18"/>
                <w:szCs w:val="18"/>
              </w:rPr>
              <w:t>4</w:t>
            </w:r>
          </w:p>
        </w:tc>
      </w:tr>
      <w:tr w:rsidR="005B7043" w:rsidRPr="005B7043" w14:paraId="0E444DA9" w14:textId="77777777" w:rsidTr="00397DCF">
        <w:trPr>
          <w:trHeight w:val="804"/>
          <w:jc w:val="center"/>
        </w:trPr>
        <w:tc>
          <w:tcPr>
            <w:tcW w:w="1427" w:type="dxa"/>
            <w:tcBorders>
              <w:top w:val="single" w:sz="12" w:space="0" w:color="auto"/>
            </w:tcBorders>
            <w:shd w:val="clear" w:color="auto" w:fill="FFFFFF" w:themeFill="background1"/>
            <w:vAlign w:val="center"/>
          </w:tcPr>
          <w:p w14:paraId="2325EE38"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频段</w:t>
            </w:r>
          </w:p>
        </w:tc>
        <w:tc>
          <w:tcPr>
            <w:tcW w:w="1535" w:type="dxa"/>
            <w:tcBorders>
              <w:top w:val="single" w:sz="12" w:space="0" w:color="auto"/>
            </w:tcBorders>
            <w:shd w:val="clear" w:color="auto" w:fill="FFFFFF" w:themeFill="background1"/>
            <w:vAlign w:val="center"/>
          </w:tcPr>
          <w:p w14:paraId="013099AA"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同频同信道</w:t>
            </w:r>
          </w:p>
        </w:tc>
        <w:tc>
          <w:tcPr>
            <w:tcW w:w="1613" w:type="dxa"/>
            <w:tcBorders>
              <w:top w:val="single" w:sz="12" w:space="0" w:color="auto"/>
            </w:tcBorders>
            <w:shd w:val="clear" w:color="auto" w:fill="FFFFFF" w:themeFill="background1"/>
            <w:vAlign w:val="center"/>
          </w:tcPr>
          <w:p w14:paraId="4083AE87"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同频异信道</w:t>
            </w:r>
          </w:p>
        </w:tc>
        <w:tc>
          <w:tcPr>
            <w:tcW w:w="1861" w:type="dxa"/>
            <w:tcBorders>
              <w:top w:val="single" w:sz="12" w:space="0" w:color="auto"/>
            </w:tcBorders>
            <w:shd w:val="clear" w:color="auto" w:fill="FFFFFF" w:themeFill="background1"/>
            <w:vAlign w:val="center"/>
          </w:tcPr>
          <w:p w14:paraId="16CB4B7C"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次80MHz</w:t>
            </w:r>
            <w:proofErr w:type="gramStart"/>
            <w:r w:rsidRPr="005B7043">
              <w:rPr>
                <w:rFonts w:asciiTheme="minorEastAsia" w:eastAsiaTheme="minorEastAsia" w:hAnsiTheme="minorEastAsia"/>
                <w:sz w:val="18"/>
                <w:szCs w:val="18"/>
              </w:rPr>
              <w:t>叠频</w:t>
            </w:r>
            <w:proofErr w:type="gramEnd"/>
            <w:r w:rsidRPr="005B7043">
              <w:rPr>
                <w:rFonts w:asciiTheme="minorEastAsia" w:eastAsiaTheme="minorEastAsia" w:hAnsiTheme="minorEastAsia"/>
                <w:sz w:val="18"/>
                <w:szCs w:val="18"/>
              </w:rPr>
              <w:t>(邻频)</w:t>
            </w:r>
          </w:p>
        </w:tc>
        <w:tc>
          <w:tcPr>
            <w:tcW w:w="1786" w:type="dxa"/>
            <w:tcBorders>
              <w:top w:val="single" w:sz="12" w:space="0" w:color="auto"/>
            </w:tcBorders>
            <w:shd w:val="clear" w:color="auto" w:fill="FFFFFF" w:themeFill="background1"/>
            <w:vAlign w:val="center"/>
          </w:tcPr>
          <w:p w14:paraId="101B9C35"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次80MHz</w:t>
            </w:r>
            <w:proofErr w:type="gramStart"/>
            <w:r w:rsidRPr="005B7043">
              <w:rPr>
                <w:rFonts w:asciiTheme="minorEastAsia" w:eastAsiaTheme="minorEastAsia" w:hAnsiTheme="minorEastAsia"/>
                <w:sz w:val="18"/>
                <w:szCs w:val="18"/>
              </w:rPr>
              <w:t>叠频</w:t>
            </w:r>
            <w:proofErr w:type="gramEnd"/>
            <w:r w:rsidRPr="005B7043">
              <w:rPr>
                <w:rFonts w:asciiTheme="minorEastAsia" w:eastAsiaTheme="minorEastAsia" w:hAnsiTheme="minorEastAsia"/>
                <w:sz w:val="18"/>
                <w:szCs w:val="18"/>
              </w:rPr>
              <w:t>(邻频)</w:t>
            </w:r>
          </w:p>
        </w:tc>
      </w:tr>
      <w:tr w:rsidR="005B7043" w:rsidRPr="005B7043" w14:paraId="50EB142D" w14:textId="77777777" w:rsidTr="00397DCF">
        <w:trPr>
          <w:trHeight w:val="354"/>
          <w:jc w:val="center"/>
        </w:trPr>
        <w:tc>
          <w:tcPr>
            <w:tcW w:w="1427" w:type="dxa"/>
            <w:shd w:val="clear" w:color="auto" w:fill="FFFFFF" w:themeFill="background1"/>
            <w:vAlign w:val="center"/>
          </w:tcPr>
          <w:p w14:paraId="6D640CE8"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信道</w:t>
            </w:r>
          </w:p>
        </w:tc>
        <w:tc>
          <w:tcPr>
            <w:tcW w:w="1535" w:type="dxa"/>
            <w:shd w:val="clear" w:color="auto" w:fill="FFFFFF" w:themeFill="background1"/>
            <w:vAlign w:val="center"/>
          </w:tcPr>
          <w:p w14:paraId="3250092F"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36</w:t>
            </w:r>
          </w:p>
        </w:tc>
        <w:tc>
          <w:tcPr>
            <w:tcW w:w="1613" w:type="dxa"/>
            <w:shd w:val="clear" w:color="auto" w:fill="FFFFFF" w:themeFill="background1"/>
            <w:vAlign w:val="center"/>
          </w:tcPr>
          <w:p w14:paraId="437D0EF0"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48</w:t>
            </w:r>
          </w:p>
        </w:tc>
        <w:tc>
          <w:tcPr>
            <w:tcW w:w="1861" w:type="dxa"/>
            <w:shd w:val="clear" w:color="auto" w:fill="FFFFFF" w:themeFill="background1"/>
            <w:vAlign w:val="center"/>
          </w:tcPr>
          <w:p w14:paraId="2FB2F63D"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52</w:t>
            </w:r>
          </w:p>
        </w:tc>
        <w:tc>
          <w:tcPr>
            <w:tcW w:w="1786" w:type="dxa"/>
            <w:shd w:val="clear" w:color="auto" w:fill="FFFFFF" w:themeFill="background1"/>
            <w:vAlign w:val="center"/>
          </w:tcPr>
          <w:p w14:paraId="7F9D4EF5"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52</w:t>
            </w:r>
          </w:p>
        </w:tc>
      </w:tr>
      <w:tr w:rsidR="005B7043" w:rsidRPr="005B7043" w14:paraId="5C9530C9" w14:textId="77777777" w:rsidTr="0038258B">
        <w:trPr>
          <w:trHeight w:val="202"/>
          <w:jc w:val="center"/>
        </w:trPr>
        <w:tc>
          <w:tcPr>
            <w:tcW w:w="1427" w:type="dxa"/>
            <w:shd w:val="clear" w:color="auto" w:fill="FFFFFF" w:themeFill="background1"/>
            <w:vAlign w:val="center"/>
          </w:tcPr>
          <w:p w14:paraId="6571CFE5" w14:textId="77777777" w:rsidR="00AD11A7" w:rsidRPr="005B7043" w:rsidRDefault="00AD11A7"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协议</w:t>
            </w:r>
          </w:p>
        </w:tc>
        <w:tc>
          <w:tcPr>
            <w:tcW w:w="6795" w:type="dxa"/>
            <w:gridSpan w:val="4"/>
            <w:shd w:val="clear" w:color="auto" w:fill="FFFFFF" w:themeFill="background1"/>
            <w:vAlign w:val="center"/>
          </w:tcPr>
          <w:p w14:paraId="20D6695F" w14:textId="24F82084" w:rsidR="00AD11A7" w:rsidRPr="005B7043" w:rsidRDefault="00AD11A7" w:rsidP="008B1CBA">
            <w:pPr>
              <w:pStyle w:val="QB"/>
              <w:spacing w:before="312"/>
              <w:ind w:firstLineChars="0" w:firstLine="0"/>
              <w:jc w:val="center"/>
              <w:rPr>
                <w:rFonts w:asciiTheme="minorEastAsia" w:eastAsiaTheme="minorEastAsia" w:hAnsiTheme="minorEastAsia" w:hint="eastAsia"/>
                <w:sz w:val="18"/>
                <w:szCs w:val="18"/>
              </w:rPr>
            </w:pPr>
            <w:r w:rsidRPr="005B7043">
              <w:rPr>
                <w:rFonts w:ascii="宋体" w:hAnsi="宋体" w:hint="eastAsia"/>
                <w:sz w:val="18"/>
                <w:szCs w:val="18"/>
              </w:rPr>
              <w:t>与待测网关或路由器协议一致</w:t>
            </w:r>
          </w:p>
        </w:tc>
      </w:tr>
      <w:tr w:rsidR="005B7043" w:rsidRPr="005B7043" w14:paraId="3BAC5A68" w14:textId="77777777" w:rsidTr="00397DCF">
        <w:trPr>
          <w:trHeight w:val="532"/>
          <w:jc w:val="center"/>
        </w:trPr>
        <w:tc>
          <w:tcPr>
            <w:tcW w:w="1427" w:type="dxa"/>
            <w:shd w:val="clear" w:color="auto" w:fill="FFFFFF" w:themeFill="background1"/>
            <w:vAlign w:val="center"/>
          </w:tcPr>
          <w:p w14:paraId="627D6F9A"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带宽</w:t>
            </w:r>
          </w:p>
        </w:tc>
        <w:tc>
          <w:tcPr>
            <w:tcW w:w="1535" w:type="dxa"/>
            <w:shd w:val="clear" w:color="auto" w:fill="FFFFFF" w:themeFill="background1"/>
            <w:vAlign w:val="center"/>
          </w:tcPr>
          <w:p w14:paraId="012F45F5"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160MHz</w:t>
            </w:r>
          </w:p>
        </w:tc>
        <w:tc>
          <w:tcPr>
            <w:tcW w:w="1613" w:type="dxa"/>
            <w:shd w:val="clear" w:color="auto" w:fill="FFFFFF" w:themeFill="background1"/>
            <w:vAlign w:val="center"/>
          </w:tcPr>
          <w:p w14:paraId="0D9B87C5"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160MHz</w:t>
            </w:r>
          </w:p>
        </w:tc>
        <w:tc>
          <w:tcPr>
            <w:tcW w:w="1861" w:type="dxa"/>
            <w:shd w:val="clear" w:color="auto" w:fill="FFFFFF" w:themeFill="background1"/>
            <w:vAlign w:val="center"/>
          </w:tcPr>
          <w:p w14:paraId="22B45A26"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80MHz</w:t>
            </w:r>
          </w:p>
        </w:tc>
        <w:tc>
          <w:tcPr>
            <w:tcW w:w="1786" w:type="dxa"/>
            <w:shd w:val="clear" w:color="auto" w:fill="FFFFFF" w:themeFill="background1"/>
            <w:vAlign w:val="center"/>
          </w:tcPr>
          <w:p w14:paraId="7BF33104"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80MHz</w:t>
            </w:r>
          </w:p>
        </w:tc>
      </w:tr>
      <w:tr w:rsidR="005B7043" w:rsidRPr="005B7043" w14:paraId="50CBF6DA" w14:textId="77777777" w:rsidTr="00397DCF">
        <w:trPr>
          <w:trHeight w:val="305"/>
          <w:jc w:val="center"/>
        </w:trPr>
        <w:tc>
          <w:tcPr>
            <w:tcW w:w="1427" w:type="dxa"/>
            <w:tcBorders>
              <w:bottom w:val="single" w:sz="12" w:space="0" w:color="auto"/>
            </w:tcBorders>
            <w:shd w:val="clear" w:color="auto" w:fill="FFFFFF" w:themeFill="background1"/>
            <w:vAlign w:val="center"/>
          </w:tcPr>
          <w:p w14:paraId="5E1511E2"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干扰强度</w:t>
            </w:r>
          </w:p>
        </w:tc>
        <w:tc>
          <w:tcPr>
            <w:tcW w:w="1535" w:type="dxa"/>
            <w:tcBorders>
              <w:bottom w:val="single" w:sz="12" w:space="0" w:color="auto"/>
            </w:tcBorders>
            <w:shd w:val="clear" w:color="auto" w:fill="FFFFFF" w:themeFill="background1"/>
            <w:vAlign w:val="center"/>
          </w:tcPr>
          <w:p w14:paraId="695BFD97"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-65dbm至-70dbm</w:t>
            </w:r>
          </w:p>
        </w:tc>
        <w:tc>
          <w:tcPr>
            <w:tcW w:w="1613" w:type="dxa"/>
            <w:tcBorders>
              <w:bottom w:val="single" w:sz="12" w:space="0" w:color="auto"/>
            </w:tcBorders>
            <w:shd w:val="clear" w:color="auto" w:fill="FFFFFF" w:themeFill="background1"/>
            <w:vAlign w:val="center"/>
          </w:tcPr>
          <w:p w14:paraId="091C78AE"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-65dbm至-70dbm</w:t>
            </w:r>
          </w:p>
        </w:tc>
        <w:tc>
          <w:tcPr>
            <w:tcW w:w="1861" w:type="dxa"/>
            <w:tcBorders>
              <w:bottom w:val="single" w:sz="12" w:space="0" w:color="auto"/>
            </w:tcBorders>
            <w:shd w:val="clear" w:color="auto" w:fill="FFFFFF" w:themeFill="background1"/>
            <w:vAlign w:val="center"/>
          </w:tcPr>
          <w:p w14:paraId="244E5120"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-65dbm至-70dbm</w:t>
            </w:r>
          </w:p>
        </w:tc>
        <w:tc>
          <w:tcPr>
            <w:tcW w:w="1786" w:type="dxa"/>
            <w:tcBorders>
              <w:bottom w:val="single" w:sz="12" w:space="0" w:color="auto"/>
            </w:tcBorders>
            <w:shd w:val="clear" w:color="auto" w:fill="FFFFFF" w:themeFill="background1"/>
            <w:vAlign w:val="center"/>
          </w:tcPr>
          <w:p w14:paraId="6B8B0F04"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-65dbm至-70dbm</w:t>
            </w:r>
          </w:p>
        </w:tc>
      </w:tr>
      <w:tr w:rsidR="005B7043" w:rsidRPr="005B7043" w14:paraId="64BA57B4" w14:textId="77777777" w:rsidTr="00397DCF">
        <w:trPr>
          <w:trHeight w:val="360"/>
          <w:jc w:val="center"/>
        </w:trPr>
        <w:tc>
          <w:tcPr>
            <w:tcW w:w="1427" w:type="dxa"/>
            <w:tcBorders>
              <w:top w:val="single" w:sz="12" w:space="0" w:color="auto"/>
              <w:bottom w:val="single" w:sz="12" w:space="0" w:color="auto"/>
            </w:tcBorders>
            <w:shd w:val="clear" w:color="auto" w:fill="auto"/>
            <w:vAlign w:val="center"/>
          </w:tcPr>
          <w:p w14:paraId="3BC9E056"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时间</w:t>
            </w:r>
          </w:p>
        </w:tc>
        <w:tc>
          <w:tcPr>
            <w:tcW w:w="1535" w:type="dxa"/>
            <w:tcBorders>
              <w:top w:val="single" w:sz="12" w:space="0" w:color="auto"/>
              <w:bottom w:val="single" w:sz="12" w:space="0" w:color="auto"/>
            </w:tcBorders>
            <w:shd w:val="clear" w:color="auto" w:fill="auto"/>
            <w:vAlign w:val="center"/>
          </w:tcPr>
          <w:p w14:paraId="4AB02699"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w:t>
            </w:r>
            <w:r w:rsidRPr="005B7043">
              <w:rPr>
                <w:rFonts w:asciiTheme="minorEastAsia" w:eastAsiaTheme="minorEastAsia" w:hAnsiTheme="minorEastAsia" w:hint="eastAsia"/>
                <w:sz w:val="18"/>
                <w:szCs w:val="18"/>
              </w:rPr>
              <w:t>源</w:t>
            </w:r>
            <w:r w:rsidRPr="005B7043">
              <w:rPr>
                <w:rFonts w:asciiTheme="minorEastAsia" w:eastAsiaTheme="minorEastAsia" w:hAnsiTheme="minorEastAsia"/>
                <w:sz w:val="18"/>
                <w:szCs w:val="18"/>
              </w:rPr>
              <w:t>1</w:t>
            </w:r>
          </w:p>
        </w:tc>
        <w:tc>
          <w:tcPr>
            <w:tcW w:w="1613" w:type="dxa"/>
            <w:tcBorders>
              <w:top w:val="single" w:sz="12" w:space="0" w:color="auto"/>
              <w:bottom w:val="single" w:sz="12" w:space="0" w:color="auto"/>
            </w:tcBorders>
            <w:shd w:val="clear" w:color="auto" w:fill="auto"/>
            <w:vAlign w:val="center"/>
          </w:tcPr>
          <w:p w14:paraId="62C58FE0"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w:t>
            </w:r>
            <w:r w:rsidRPr="005B7043">
              <w:rPr>
                <w:rFonts w:asciiTheme="minorEastAsia" w:eastAsiaTheme="minorEastAsia" w:hAnsiTheme="minorEastAsia" w:hint="eastAsia"/>
                <w:sz w:val="18"/>
                <w:szCs w:val="18"/>
              </w:rPr>
              <w:t>源</w:t>
            </w:r>
            <w:r w:rsidRPr="005B7043">
              <w:rPr>
                <w:rFonts w:asciiTheme="minorEastAsia" w:eastAsiaTheme="minorEastAsia" w:hAnsiTheme="minorEastAsia"/>
                <w:sz w:val="18"/>
                <w:szCs w:val="18"/>
              </w:rPr>
              <w:t>2</w:t>
            </w:r>
          </w:p>
        </w:tc>
        <w:tc>
          <w:tcPr>
            <w:tcW w:w="1861" w:type="dxa"/>
            <w:tcBorders>
              <w:top w:val="single" w:sz="12" w:space="0" w:color="auto"/>
              <w:bottom w:val="single" w:sz="12" w:space="0" w:color="auto"/>
            </w:tcBorders>
            <w:shd w:val="clear" w:color="auto" w:fill="auto"/>
            <w:vAlign w:val="center"/>
          </w:tcPr>
          <w:p w14:paraId="502D6B7A"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w:t>
            </w:r>
            <w:r w:rsidRPr="005B7043">
              <w:rPr>
                <w:rFonts w:asciiTheme="minorEastAsia" w:eastAsiaTheme="minorEastAsia" w:hAnsiTheme="minorEastAsia" w:hint="eastAsia"/>
                <w:sz w:val="18"/>
                <w:szCs w:val="18"/>
              </w:rPr>
              <w:t>源</w:t>
            </w:r>
            <w:r w:rsidRPr="005B7043">
              <w:rPr>
                <w:rFonts w:asciiTheme="minorEastAsia" w:eastAsiaTheme="minorEastAsia" w:hAnsiTheme="minorEastAsia"/>
                <w:sz w:val="18"/>
                <w:szCs w:val="18"/>
              </w:rPr>
              <w:t>3</w:t>
            </w:r>
          </w:p>
        </w:tc>
        <w:tc>
          <w:tcPr>
            <w:tcW w:w="1786" w:type="dxa"/>
            <w:tcBorders>
              <w:top w:val="single" w:sz="12" w:space="0" w:color="auto"/>
              <w:bottom w:val="single" w:sz="12" w:space="0" w:color="auto"/>
            </w:tcBorders>
            <w:shd w:val="clear" w:color="auto" w:fill="auto"/>
            <w:vAlign w:val="center"/>
          </w:tcPr>
          <w:p w14:paraId="7980FEC2"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干扰</w:t>
            </w:r>
            <w:r w:rsidRPr="005B7043">
              <w:rPr>
                <w:rFonts w:asciiTheme="minorEastAsia" w:eastAsiaTheme="minorEastAsia" w:hAnsiTheme="minorEastAsia" w:hint="eastAsia"/>
                <w:sz w:val="18"/>
                <w:szCs w:val="18"/>
              </w:rPr>
              <w:t>源</w:t>
            </w:r>
            <w:r w:rsidRPr="005B7043">
              <w:rPr>
                <w:rFonts w:asciiTheme="minorEastAsia" w:eastAsiaTheme="minorEastAsia" w:hAnsiTheme="minorEastAsia"/>
                <w:sz w:val="18"/>
                <w:szCs w:val="18"/>
              </w:rPr>
              <w:t>4</w:t>
            </w:r>
          </w:p>
        </w:tc>
      </w:tr>
      <w:tr w:rsidR="005B7043" w:rsidRPr="005B7043" w14:paraId="637E3EEE" w14:textId="77777777" w:rsidTr="00397DCF">
        <w:trPr>
          <w:trHeight w:val="504"/>
          <w:jc w:val="center"/>
        </w:trPr>
        <w:tc>
          <w:tcPr>
            <w:tcW w:w="1427" w:type="dxa"/>
            <w:tcBorders>
              <w:top w:val="single" w:sz="12" w:space="0" w:color="auto"/>
            </w:tcBorders>
            <w:vAlign w:val="center"/>
          </w:tcPr>
          <w:p w14:paraId="5BC37EB6"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0-10s</w:t>
            </w:r>
          </w:p>
        </w:tc>
        <w:tc>
          <w:tcPr>
            <w:tcW w:w="1535" w:type="dxa"/>
            <w:tcBorders>
              <w:top w:val="single" w:sz="12" w:space="0" w:color="auto"/>
            </w:tcBorders>
            <w:vAlign w:val="center"/>
          </w:tcPr>
          <w:p w14:paraId="169D1794" w14:textId="77777777" w:rsidR="00577638" w:rsidRDefault="00577638" w:rsidP="00577638">
            <w:pPr>
              <w:pStyle w:val="QB"/>
              <w:ind w:firstLineChars="0" w:firstLine="0"/>
              <w:rPr>
                <w:rFonts w:ascii="宋体" w:hAnsi="宋体" w:hint="eastAsia"/>
                <w:sz w:val="18"/>
                <w:szCs w:val="18"/>
              </w:rPr>
            </w:pPr>
            <w:r w:rsidRPr="00ED6D09">
              <w:rPr>
                <w:rFonts w:ascii="宋体" w:hAnsi="宋体" w:hint="eastAsia"/>
                <w:sz w:val="18"/>
                <w:szCs w:val="18"/>
              </w:rPr>
              <w:t>100Mbps TCP业务（11ax终端）</w:t>
            </w:r>
          </w:p>
          <w:p w14:paraId="75E102A7" w14:textId="083D8AEA" w:rsidR="0081534A" w:rsidRPr="005B7043" w:rsidRDefault="00577638" w:rsidP="00577638">
            <w:pPr>
              <w:pStyle w:val="QB"/>
              <w:spacing w:before="312"/>
              <w:ind w:firstLineChars="0" w:firstLine="0"/>
              <w:rPr>
                <w:rFonts w:asciiTheme="minorEastAsia" w:eastAsiaTheme="minorEastAsia" w:hAnsiTheme="minorEastAsia" w:hint="eastAsia"/>
                <w:sz w:val="18"/>
                <w:szCs w:val="18"/>
              </w:rPr>
            </w:pPr>
            <w:r w:rsidRPr="00ED6D09">
              <w:rPr>
                <w:rFonts w:ascii="宋体" w:hAnsi="宋体" w:hint="eastAsia"/>
                <w:sz w:val="18"/>
                <w:szCs w:val="18"/>
              </w:rPr>
              <w:t>2</w:t>
            </w:r>
            <w:r w:rsidRPr="00ED6D09">
              <w:rPr>
                <w:rFonts w:ascii="宋体" w:hAnsi="宋体"/>
                <w:sz w:val="18"/>
                <w:szCs w:val="18"/>
              </w:rPr>
              <w:t>00Mbps TCP业务</w:t>
            </w:r>
            <w:r w:rsidRPr="00ED6D09">
              <w:rPr>
                <w:rFonts w:ascii="宋体" w:hAnsi="宋体" w:hint="eastAsia"/>
                <w:sz w:val="18"/>
                <w:szCs w:val="18"/>
              </w:rPr>
              <w:t>（11be终端）</w:t>
            </w:r>
          </w:p>
        </w:tc>
        <w:tc>
          <w:tcPr>
            <w:tcW w:w="1613" w:type="dxa"/>
            <w:tcBorders>
              <w:top w:val="single" w:sz="12" w:space="0" w:color="auto"/>
            </w:tcBorders>
            <w:vAlign w:val="center"/>
          </w:tcPr>
          <w:p w14:paraId="542FA825" w14:textId="77777777" w:rsidR="0081534A" w:rsidRPr="005B7043" w:rsidRDefault="0081534A" w:rsidP="00397DCF">
            <w:pPr>
              <w:pStyle w:val="QB"/>
              <w:spacing w:before="312"/>
              <w:ind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30Mbps UDP业务</w:t>
            </w:r>
          </w:p>
        </w:tc>
        <w:tc>
          <w:tcPr>
            <w:tcW w:w="1861" w:type="dxa"/>
            <w:tcBorders>
              <w:top w:val="single" w:sz="12" w:space="0" w:color="auto"/>
            </w:tcBorders>
            <w:vAlign w:val="center"/>
          </w:tcPr>
          <w:p w14:paraId="43526770" w14:textId="77777777" w:rsidR="0081534A" w:rsidRPr="005B7043" w:rsidRDefault="0081534A" w:rsidP="00397DCF">
            <w:pPr>
              <w:pStyle w:val="QB"/>
              <w:spacing w:before="312"/>
              <w:ind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突发流量，每秒5个burst，每个burst内10个报文，包长256字节，TID为5，UDP业务。</w:t>
            </w:r>
          </w:p>
        </w:tc>
        <w:tc>
          <w:tcPr>
            <w:tcW w:w="1786" w:type="dxa"/>
            <w:tcBorders>
              <w:top w:val="single" w:sz="12" w:space="0" w:color="auto"/>
            </w:tcBorders>
            <w:vAlign w:val="center"/>
          </w:tcPr>
          <w:p w14:paraId="4B56FEEA"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5Mbps TCP业务</w:t>
            </w:r>
          </w:p>
        </w:tc>
      </w:tr>
      <w:tr w:rsidR="005B7043" w:rsidRPr="005B7043" w14:paraId="1E1C8AAE" w14:textId="77777777" w:rsidTr="00397DCF">
        <w:trPr>
          <w:trHeight w:val="1618"/>
          <w:jc w:val="center"/>
        </w:trPr>
        <w:tc>
          <w:tcPr>
            <w:tcW w:w="1427" w:type="dxa"/>
            <w:vAlign w:val="center"/>
          </w:tcPr>
          <w:p w14:paraId="7D412E30"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10-20s</w:t>
            </w:r>
          </w:p>
        </w:tc>
        <w:tc>
          <w:tcPr>
            <w:tcW w:w="1535" w:type="dxa"/>
            <w:vAlign w:val="center"/>
          </w:tcPr>
          <w:p w14:paraId="4895DFB2" w14:textId="77777777" w:rsidR="0081534A" w:rsidRPr="005B7043" w:rsidRDefault="0081534A" w:rsidP="00397DCF">
            <w:pPr>
              <w:pStyle w:val="QB"/>
              <w:spacing w:before="312"/>
              <w:ind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30Mbps UDP业务</w:t>
            </w:r>
          </w:p>
        </w:tc>
        <w:tc>
          <w:tcPr>
            <w:tcW w:w="1613" w:type="dxa"/>
            <w:vAlign w:val="center"/>
          </w:tcPr>
          <w:p w14:paraId="38B39E09" w14:textId="77777777" w:rsidR="0081534A" w:rsidRPr="005B7043" w:rsidRDefault="0081534A" w:rsidP="00397DCF">
            <w:pPr>
              <w:pStyle w:val="QB"/>
              <w:spacing w:before="312"/>
              <w:ind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突发流量，每秒5个burst，每个burst内10个报文，包长256字节，TID为5，UDP业务。</w:t>
            </w:r>
          </w:p>
        </w:tc>
        <w:tc>
          <w:tcPr>
            <w:tcW w:w="1861" w:type="dxa"/>
            <w:vAlign w:val="center"/>
          </w:tcPr>
          <w:p w14:paraId="03A59ADB" w14:textId="77777777" w:rsidR="00577638" w:rsidRDefault="00577638" w:rsidP="00577638">
            <w:pPr>
              <w:pStyle w:val="QB"/>
              <w:ind w:firstLineChars="0" w:firstLine="0"/>
              <w:rPr>
                <w:rFonts w:ascii="宋体" w:hAnsi="宋体" w:hint="eastAsia"/>
                <w:sz w:val="18"/>
                <w:szCs w:val="18"/>
              </w:rPr>
            </w:pPr>
            <w:r w:rsidRPr="00ED6D09">
              <w:rPr>
                <w:rFonts w:ascii="宋体" w:hAnsi="宋体" w:hint="eastAsia"/>
                <w:sz w:val="18"/>
                <w:szCs w:val="18"/>
              </w:rPr>
              <w:t>100Mbps TCP业务（11ax终端）</w:t>
            </w:r>
          </w:p>
          <w:p w14:paraId="5DC28819" w14:textId="033288DF" w:rsidR="0081534A" w:rsidRPr="005B7043" w:rsidRDefault="00577638" w:rsidP="00577638">
            <w:pPr>
              <w:pStyle w:val="QB"/>
              <w:spacing w:before="312"/>
              <w:ind w:firstLineChars="0" w:firstLine="0"/>
              <w:rPr>
                <w:rFonts w:asciiTheme="minorEastAsia" w:eastAsiaTheme="minorEastAsia" w:hAnsiTheme="minorEastAsia" w:hint="eastAsia"/>
                <w:sz w:val="18"/>
                <w:szCs w:val="18"/>
              </w:rPr>
            </w:pPr>
            <w:r w:rsidRPr="00ED6D09">
              <w:rPr>
                <w:rFonts w:ascii="宋体" w:hAnsi="宋体" w:hint="eastAsia"/>
                <w:sz w:val="18"/>
                <w:szCs w:val="18"/>
              </w:rPr>
              <w:t>2</w:t>
            </w:r>
            <w:r w:rsidRPr="00ED6D09">
              <w:rPr>
                <w:rFonts w:ascii="宋体" w:hAnsi="宋体"/>
                <w:sz w:val="18"/>
                <w:szCs w:val="18"/>
              </w:rPr>
              <w:t>00Mbps TCP业务</w:t>
            </w:r>
            <w:r w:rsidRPr="00ED6D09">
              <w:rPr>
                <w:rFonts w:ascii="宋体" w:hAnsi="宋体" w:hint="eastAsia"/>
                <w:sz w:val="18"/>
                <w:szCs w:val="18"/>
              </w:rPr>
              <w:t>（11be终端）</w:t>
            </w:r>
          </w:p>
        </w:tc>
        <w:tc>
          <w:tcPr>
            <w:tcW w:w="1786" w:type="dxa"/>
            <w:vAlign w:val="center"/>
          </w:tcPr>
          <w:p w14:paraId="0AEC1634"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5Mbps TCP业务</w:t>
            </w:r>
          </w:p>
        </w:tc>
      </w:tr>
      <w:tr w:rsidR="005B7043" w:rsidRPr="005B7043" w14:paraId="1AF8EAEE" w14:textId="77777777" w:rsidTr="00397DCF">
        <w:trPr>
          <w:trHeight w:val="1618"/>
          <w:jc w:val="center"/>
        </w:trPr>
        <w:tc>
          <w:tcPr>
            <w:tcW w:w="1427" w:type="dxa"/>
            <w:vAlign w:val="center"/>
          </w:tcPr>
          <w:p w14:paraId="4800FB1E" w14:textId="77777777" w:rsidR="0081534A" w:rsidRPr="005B7043" w:rsidRDefault="0081534A" w:rsidP="00397DCF">
            <w:pPr>
              <w:pStyle w:val="QB"/>
              <w:spacing w:before="312"/>
              <w:ind w:firstLineChars="0" w:firstLine="0"/>
              <w:jc w:val="center"/>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lastRenderedPageBreak/>
              <w:t>20-30s</w:t>
            </w:r>
          </w:p>
        </w:tc>
        <w:tc>
          <w:tcPr>
            <w:tcW w:w="1535" w:type="dxa"/>
            <w:vAlign w:val="center"/>
          </w:tcPr>
          <w:p w14:paraId="68AE99CB" w14:textId="77777777" w:rsidR="0081534A" w:rsidRPr="005B7043" w:rsidRDefault="0081534A" w:rsidP="00397DCF">
            <w:pPr>
              <w:pStyle w:val="QB"/>
              <w:spacing w:before="312"/>
              <w:ind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5Mbps TCP业务</w:t>
            </w:r>
          </w:p>
        </w:tc>
        <w:tc>
          <w:tcPr>
            <w:tcW w:w="1613" w:type="dxa"/>
            <w:vAlign w:val="center"/>
          </w:tcPr>
          <w:p w14:paraId="0D4EF02B" w14:textId="77777777" w:rsidR="0081534A" w:rsidRPr="005B7043" w:rsidRDefault="0081534A" w:rsidP="00397DCF">
            <w:pPr>
              <w:pStyle w:val="QB"/>
              <w:spacing w:before="312"/>
              <w:ind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30Mbps UDP业务</w:t>
            </w:r>
          </w:p>
        </w:tc>
        <w:tc>
          <w:tcPr>
            <w:tcW w:w="1861" w:type="dxa"/>
            <w:vAlign w:val="center"/>
          </w:tcPr>
          <w:p w14:paraId="286058EC" w14:textId="77777777" w:rsidR="0081534A" w:rsidRPr="005B7043" w:rsidRDefault="0081534A" w:rsidP="00397DCF">
            <w:pPr>
              <w:pStyle w:val="QB"/>
              <w:spacing w:before="312"/>
              <w:ind w:firstLineChars="0" w:firstLine="0"/>
              <w:rPr>
                <w:rFonts w:asciiTheme="minorEastAsia" w:eastAsiaTheme="minorEastAsia" w:hAnsiTheme="minorEastAsia" w:hint="eastAsia"/>
                <w:sz w:val="18"/>
                <w:szCs w:val="18"/>
              </w:rPr>
            </w:pPr>
            <w:r w:rsidRPr="005B7043">
              <w:rPr>
                <w:rFonts w:asciiTheme="minorEastAsia" w:eastAsiaTheme="minorEastAsia" w:hAnsiTheme="minorEastAsia"/>
                <w:sz w:val="18"/>
                <w:szCs w:val="18"/>
              </w:rPr>
              <w:t>突发流量，每秒5个burst，每个burst内10个报文，包长256字节，TID为5，UDP业务。</w:t>
            </w:r>
          </w:p>
        </w:tc>
        <w:tc>
          <w:tcPr>
            <w:tcW w:w="1786" w:type="dxa"/>
            <w:vAlign w:val="center"/>
          </w:tcPr>
          <w:p w14:paraId="3502E8DC" w14:textId="77777777" w:rsidR="00577638" w:rsidRDefault="00577638" w:rsidP="00577638">
            <w:pPr>
              <w:pStyle w:val="QB"/>
              <w:ind w:firstLineChars="0" w:firstLine="0"/>
              <w:rPr>
                <w:rFonts w:ascii="宋体" w:hAnsi="宋体" w:hint="eastAsia"/>
                <w:sz w:val="18"/>
                <w:szCs w:val="18"/>
              </w:rPr>
            </w:pPr>
            <w:r w:rsidRPr="00ED6D09">
              <w:rPr>
                <w:rFonts w:ascii="宋体" w:hAnsi="宋体" w:hint="eastAsia"/>
                <w:sz w:val="18"/>
                <w:szCs w:val="18"/>
              </w:rPr>
              <w:t>100Mbps TCP业务（11ax终端）</w:t>
            </w:r>
          </w:p>
          <w:p w14:paraId="13400B29" w14:textId="4BABFCFD" w:rsidR="0081534A" w:rsidRPr="000858F1" w:rsidRDefault="00577638" w:rsidP="00577638">
            <w:pPr>
              <w:pStyle w:val="QB"/>
              <w:spacing w:before="312"/>
              <w:ind w:firstLineChars="0" w:firstLine="0"/>
              <w:jc w:val="center"/>
              <w:rPr>
                <w:rFonts w:asciiTheme="minorEastAsia" w:eastAsiaTheme="minorEastAsia" w:hAnsiTheme="minorEastAsia" w:hint="eastAsia"/>
                <w:color w:val="FF0000"/>
                <w:sz w:val="18"/>
                <w:szCs w:val="18"/>
              </w:rPr>
            </w:pPr>
            <w:r w:rsidRPr="00ED6D09">
              <w:rPr>
                <w:rFonts w:ascii="宋体" w:hAnsi="宋体" w:hint="eastAsia"/>
                <w:sz w:val="18"/>
                <w:szCs w:val="18"/>
              </w:rPr>
              <w:t>2</w:t>
            </w:r>
            <w:r w:rsidRPr="00ED6D09">
              <w:rPr>
                <w:rFonts w:ascii="宋体" w:hAnsi="宋体"/>
                <w:sz w:val="18"/>
                <w:szCs w:val="18"/>
              </w:rPr>
              <w:t>00Mbps TCP业务</w:t>
            </w:r>
            <w:r w:rsidRPr="00ED6D09">
              <w:rPr>
                <w:rFonts w:ascii="宋体" w:hAnsi="宋体" w:hint="eastAsia"/>
                <w:sz w:val="18"/>
                <w:szCs w:val="18"/>
              </w:rPr>
              <w:t>（11be终端）</w:t>
            </w:r>
          </w:p>
        </w:tc>
      </w:tr>
    </w:tbl>
    <w:p w14:paraId="39519241" w14:textId="582F4F57" w:rsidR="007B6571" w:rsidRPr="005B7043" w:rsidRDefault="007B6571" w:rsidP="00C04719">
      <w:pPr>
        <w:pStyle w:val="affff7"/>
        <w:numPr>
          <w:ilvl w:val="0"/>
          <w:numId w:val="3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对于支持11be的家庭网关或无线路由器，</w:t>
      </w:r>
      <w:r w:rsidR="007E63D7" w:rsidRPr="005B7043">
        <w:rPr>
          <w:rFonts w:asciiTheme="minorEastAsia" w:eastAsiaTheme="minorEastAsia" w:hAnsiTheme="minorEastAsia" w:hint="eastAsia"/>
        </w:rPr>
        <w:t>MLO场景下</w:t>
      </w:r>
      <w:r w:rsidR="00881E3D" w:rsidRPr="005B7043">
        <w:rPr>
          <w:rFonts w:asciiTheme="minorEastAsia" w:eastAsiaTheme="minorEastAsia" w:hAnsiTheme="minorEastAsia" w:hint="eastAsia"/>
        </w:rPr>
        <w:t>时变干扰</w:t>
      </w:r>
      <w:r w:rsidR="0081534A" w:rsidRPr="005B7043">
        <w:rPr>
          <w:rFonts w:asciiTheme="minorEastAsia" w:eastAsiaTheme="minorEastAsia" w:hAnsiTheme="minorEastAsia" w:hint="eastAsia"/>
        </w:rPr>
        <w:t>场景下吞吐量测试要求，</w:t>
      </w:r>
      <w:r w:rsidRPr="005B7043">
        <w:rPr>
          <w:rFonts w:asciiTheme="minorEastAsia" w:eastAsiaTheme="minorEastAsia" w:hAnsiTheme="minorEastAsia" w:hint="eastAsia"/>
        </w:rPr>
        <w:t>测试环境中的干扰场景</w:t>
      </w:r>
      <w:r w:rsidR="00FC4EA2" w:rsidRPr="005B7043">
        <w:rPr>
          <w:rFonts w:asciiTheme="minorEastAsia" w:eastAsiaTheme="minorEastAsia" w:hAnsiTheme="minorEastAsia" w:hint="eastAsia"/>
        </w:rPr>
        <w:t>定义见表3。</w:t>
      </w:r>
    </w:p>
    <w:p w14:paraId="6A2DE689" w14:textId="77777777" w:rsidR="0059763A" w:rsidRPr="00A0242E" w:rsidRDefault="0059763A" w:rsidP="0059763A">
      <w:pPr>
        <w:pStyle w:val="afffffffff7"/>
        <w:spacing w:before="156" w:after="156"/>
        <w:ind w:left="420"/>
        <w:rPr>
          <w:sz w:val="20"/>
        </w:rPr>
      </w:pPr>
      <w:bookmarkStart w:id="231" w:name="_Toc170888912"/>
      <w:r w:rsidRPr="00A0242E">
        <w:rPr>
          <w:rFonts w:hAnsi="黑体" w:hint="eastAsia"/>
        </w:rPr>
        <w:t xml:space="preserve">表 </w:t>
      </w:r>
      <w:r w:rsidRPr="00A0242E">
        <w:rPr>
          <w:rFonts w:hAnsi="黑体"/>
        </w:rPr>
        <w:fldChar w:fldCharType="begin"/>
      </w:r>
      <w:r w:rsidRPr="00A0242E">
        <w:rPr>
          <w:rFonts w:hAnsi="黑体"/>
        </w:rPr>
        <w:instrText xml:space="preserve"> </w:instrText>
      </w:r>
      <w:r w:rsidRPr="00A0242E">
        <w:rPr>
          <w:rFonts w:hAnsi="黑体" w:hint="eastAsia"/>
        </w:rPr>
        <w:instrText>SEQ 表 \* ARABIC</w:instrText>
      </w:r>
      <w:r w:rsidRPr="00A0242E">
        <w:rPr>
          <w:rFonts w:hAnsi="黑体"/>
        </w:rPr>
        <w:instrText xml:space="preserve"> </w:instrText>
      </w:r>
      <w:r w:rsidRPr="00A0242E">
        <w:rPr>
          <w:rFonts w:hAnsi="黑体"/>
        </w:rPr>
        <w:fldChar w:fldCharType="separate"/>
      </w:r>
      <w:r w:rsidRPr="00A0242E">
        <w:rPr>
          <w:rFonts w:hAnsi="黑体"/>
          <w:noProof/>
        </w:rPr>
        <w:t>3</w:t>
      </w:r>
      <w:r w:rsidRPr="00A0242E">
        <w:rPr>
          <w:rFonts w:hAnsi="黑体"/>
        </w:rPr>
        <w:fldChar w:fldCharType="end"/>
      </w:r>
      <w:r w:rsidRPr="00A0242E">
        <w:rPr>
          <w:rFonts w:hAnsi="黑体"/>
        </w:rPr>
        <w:t xml:space="preserve"> </w:t>
      </w:r>
      <w:r w:rsidRPr="00A0242E">
        <w:rPr>
          <w:rFonts w:hAnsi="黑体" w:hint="eastAsia"/>
          <w:szCs w:val="21"/>
        </w:rPr>
        <w:t>MLO连接周期内时变干扰变化规律</w:t>
      </w:r>
      <w:bookmarkEnd w:id="231"/>
    </w:p>
    <w:tbl>
      <w:tblPr>
        <w:tblStyle w:val="afff3"/>
        <w:tblW w:w="10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
        <w:gridCol w:w="1165"/>
        <w:gridCol w:w="1162"/>
        <w:gridCol w:w="1166"/>
        <w:gridCol w:w="1238"/>
        <w:gridCol w:w="1111"/>
        <w:gridCol w:w="1124"/>
        <w:gridCol w:w="1134"/>
        <w:gridCol w:w="1134"/>
      </w:tblGrid>
      <w:tr w:rsidR="00A0242E" w:rsidRPr="00A0242E" w14:paraId="0DF51C92" w14:textId="002A9F89" w:rsidTr="000C7533">
        <w:trPr>
          <w:tblHeader/>
          <w:jc w:val="center"/>
        </w:trPr>
        <w:tc>
          <w:tcPr>
            <w:tcW w:w="957" w:type="dxa"/>
            <w:tcBorders>
              <w:top w:val="single" w:sz="12" w:space="0" w:color="auto"/>
              <w:bottom w:val="single" w:sz="12" w:space="0" w:color="auto"/>
            </w:tcBorders>
            <w:shd w:val="clear" w:color="auto" w:fill="auto"/>
          </w:tcPr>
          <w:p w14:paraId="7DF2112C" w14:textId="77777777" w:rsidR="000A0AF2" w:rsidRPr="00A0242E" w:rsidRDefault="000A0AF2" w:rsidP="000A0AF2">
            <w:pPr>
              <w:pStyle w:val="QB"/>
              <w:ind w:firstLineChars="0" w:firstLine="0"/>
              <w:rPr>
                <w:rFonts w:ascii="宋体" w:hAnsi="宋体" w:hint="eastAsia"/>
                <w:b/>
                <w:sz w:val="18"/>
                <w:szCs w:val="18"/>
              </w:rPr>
            </w:pPr>
            <w:r w:rsidRPr="00A0242E">
              <w:rPr>
                <w:rFonts w:ascii="宋体" w:hAnsi="宋体" w:hint="eastAsia"/>
                <w:b/>
                <w:sz w:val="18"/>
                <w:szCs w:val="18"/>
              </w:rPr>
              <w:t>干扰类型</w:t>
            </w:r>
          </w:p>
        </w:tc>
        <w:tc>
          <w:tcPr>
            <w:tcW w:w="1165" w:type="dxa"/>
            <w:tcBorders>
              <w:top w:val="single" w:sz="12" w:space="0" w:color="auto"/>
              <w:bottom w:val="single" w:sz="12" w:space="0" w:color="auto"/>
            </w:tcBorders>
            <w:shd w:val="clear" w:color="auto" w:fill="auto"/>
          </w:tcPr>
          <w:p w14:paraId="4A89CB68" w14:textId="77777777" w:rsidR="000A0AF2" w:rsidRPr="00A0242E" w:rsidRDefault="000A0AF2" w:rsidP="000A0AF2">
            <w:pPr>
              <w:pStyle w:val="QB"/>
              <w:ind w:firstLineChars="0" w:firstLine="0"/>
              <w:rPr>
                <w:rFonts w:ascii="宋体" w:hAnsi="宋体" w:hint="eastAsia"/>
                <w:b/>
                <w:sz w:val="18"/>
                <w:szCs w:val="18"/>
              </w:rPr>
            </w:pPr>
            <w:r w:rsidRPr="00A0242E">
              <w:rPr>
                <w:rFonts w:ascii="宋体" w:hAnsi="宋体" w:hint="eastAsia"/>
                <w:b/>
                <w:sz w:val="18"/>
                <w:szCs w:val="18"/>
              </w:rPr>
              <w:t>干扰源</w:t>
            </w:r>
            <w:r w:rsidRPr="00A0242E">
              <w:rPr>
                <w:rFonts w:ascii="宋体" w:hAnsi="宋体"/>
                <w:b/>
                <w:sz w:val="18"/>
                <w:szCs w:val="18"/>
              </w:rPr>
              <w:t>1</w:t>
            </w:r>
          </w:p>
        </w:tc>
        <w:tc>
          <w:tcPr>
            <w:tcW w:w="1162" w:type="dxa"/>
            <w:tcBorders>
              <w:top w:val="single" w:sz="12" w:space="0" w:color="auto"/>
              <w:bottom w:val="single" w:sz="12" w:space="0" w:color="auto"/>
            </w:tcBorders>
            <w:shd w:val="clear" w:color="auto" w:fill="auto"/>
          </w:tcPr>
          <w:p w14:paraId="234D2987" w14:textId="77777777" w:rsidR="000A0AF2" w:rsidRPr="00A0242E" w:rsidRDefault="000A0AF2" w:rsidP="000A0AF2">
            <w:pPr>
              <w:pStyle w:val="QB"/>
              <w:ind w:firstLineChars="0" w:firstLine="0"/>
              <w:rPr>
                <w:rFonts w:ascii="宋体" w:hAnsi="宋体" w:hint="eastAsia"/>
                <w:b/>
                <w:sz w:val="18"/>
                <w:szCs w:val="18"/>
              </w:rPr>
            </w:pPr>
            <w:r w:rsidRPr="00A0242E">
              <w:rPr>
                <w:rFonts w:ascii="宋体" w:hAnsi="宋体" w:hint="eastAsia"/>
                <w:b/>
                <w:sz w:val="18"/>
                <w:szCs w:val="18"/>
              </w:rPr>
              <w:t>干扰源</w:t>
            </w:r>
            <w:r w:rsidRPr="00A0242E">
              <w:rPr>
                <w:rFonts w:ascii="宋体" w:hAnsi="宋体"/>
                <w:b/>
                <w:sz w:val="18"/>
                <w:szCs w:val="18"/>
              </w:rPr>
              <w:t>2</w:t>
            </w:r>
          </w:p>
        </w:tc>
        <w:tc>
          <w:tcPr>
            <w:tcW w:w="1166" w:type="dxa"/>
            <w:tcBorders>
              <w:top w:val="single" w:sz="12" w:space="0" w:color="auto"/>
              <w:bottom w:val="single" w:sz="12" w:space="0" w:color="auto"/>
            </w:tcBorders>
            <w:shd w:val="clear" w:color="auto" w:fill="auto"/>
          </w:tcPr>
          <w:p w14:paraId="623EE43A" w14:textId="77777777" w:rsidR="000A0AF2" w:rsidRPr="00A0242E" w:rsidRDefault="000A0AF2" w:rsidP="000A0AF2">
            <w:pPr>
              <w:pStyle w:val="QB"/>
              <w:ind w:firstLineChars="0" w:firstLine="0"/>
              <w:rPr>
                <w:rFonts w:ascii="宋体" w:hAnsi="宋体" w:hint="eastAsia"/>
                <w:b/>
                <w:sz w:val="18"/>
                <w:szCs w:val="18"/>
              </w:rPr>
            </w:pPr>
            <w:r w:rsidRPr="00A0242E">
              <w:rPr>
                <w:rFonts w:ascii="宋体" w:hAnsi="宋体" w:hint="eastAsia"/>
                <w:b/>
                <w:sz w:val="18"/>
                <w:szCs w:val="18"/>
              </w:rPr>
              <w:t>干扰源</w:t>
            </w:r>
            <w:r w:rsidRPr="00A0242E">
              <w:rPr>
                <w:rFonts w:ascii="宋体" w:hAnsi="宋体"/>
                <w:b/>
                <w:sz w:val="18"/>
                <w:szCs w:val="18"/>
              </w:rPr>
              <w:t>3</w:t>
            </w:r>
          </w:p>
        </w:tc>
        <w:tc>
          <w:tcPr>
            <w:tcW w:w="1238" w:type="dxa"/>
            <w:tcBorders>
              <w:top w:val="single" w:sz="12" w:space="0" w:color="auto"/>
              <w:bottom w:val="single" w:sz="12" w:space="0" w:color="auto"/>
            </w:tcBorders>
            <w:shd w:val="clear" w:color="auto" w:fill="auto"/>
          </w:tcPr>
          <w:p w14:paraId="21C66A27" w14:textId="77777777" w:rsidR="000A0AF2" w:rsidRPr="00A0242E" w:rsidRDefault="000A0AF2" w:rsidP="000A0AF2">
            <w:pPr>
              <w:pStyle w:val="QB"/>
              <w:ind w:firstLineChars="0" w:firstLine="0"/>
              <w:rPr>
                <w:rFonts w:ascii="宋体" w:hAnsi="宋体" w:hint="eastAsia"/>
                <w:b/>
                <w:sz w:val="18"/>
                <w:szCs w:val="18"/>
              </w:rPr>
            </w:pPr>
            <w:r w:rsidRPr="00A0242E">
              <w:rPr>
                <w:rFonts w:ascii="宋体" w:hAnsi="宋体" w:hint="eastAsia"/>
                <w:b/>
                <w:sz w:val="18"/>
                <w:szCs w:val="18"/>
              </w:rPr>
              <w:t>干扰源</w:t>
            </w:r>
            <w:r w:rsidRPr="00A0242E">
              <w:rPr>
                <w:rFonts w:ascii="宋体" w:hAnsi="宋体"/>
                <w:b/>
                <w:sz w:val="18"/>
                <w:szCs w:val="18"/>
              </w:rPr>
              <w:t>4</w:t>
            </w:r>
          </w:p>
        </w:tc>
        <w:tc>
          <w:tcPr>
            <w:tcW w:w="1111" w:type="dxa"/>
            <w:tcBorders>
              <w:top w:val="single" w:sz="12" w:space="0" w:color="auto"/>
              <w:bottom w:val="single" w:sz="12" w:space="0" w:color="auto"/>
            </w:tcBorders>
          </w:tcPr>
          <w:p w14:paraId="53E30EEB" w14:textId="5672CBE8" w:rsidR="000A0AF2" w:rsidRPr="00A0242E" w:rsidRDefault="000A0AF2" w:rsidP="000A0AF2">
            <w:pPr>
              <w:pStyle w:val="QB"/>
              <w:ind w:firstLineChars="0" w:firstLine="0"/>
              <w:rPr>
                <w:rFonts w:ascii="宋体" w:hAnsi="宋体" w:hint="eastAsia"/>
                <w:b/>
                <w:sz w:val="18"/>
                <w:szCs w:val="18"/>
              </w:rPr>
            </w:pPr>
            <w:r w:rsidRPr="00A0242E">
              <w:rPr>
                <w:rFonts w:ascii="宋体" w:hAnsi="宋体" w:hint="eastAsia"/>
                <w:b/>
                <w:sz w:val="18"/>
                <w:szCs w:val="18"/>
              </w:rPr>
              <w:t>干扰源5</w:t>
            </w:r>
          </w:p>
        </w:tc>
        <w:tc>
          <w:tcPr>
            <w:tcW w:w="1124" w:type="dxa"/>
            <w:tcBorders>
              <w:top w:val="single" w:sz="12" w:space="0" w:color="auto"/>
              <w:bottom w:val="single" w:sz="12" w:space="0" w:color="auto"/>
            </w:tcBorders>
          </w:tcPr>
          <w:p w14:paraId="48C0226A" w14:textId="2300125B" w:rsidR="000A0AF2" w:rsidRPr="00A0242E" w:rsidRDefault="000A0AF2" w:rsidP="000A0AF2">
            <w:pPr>
              <w:pStyle w:val="QB"/>
              <w:ind w:firstLineChars="0" w:firstLine="0"/>
              <w:rPr>
                <w:rFonts w:ascii="宋体" w:hAnsi="宋体" w:hint="eastAsia"/>
                <w:b/>
                <w:sz w:val="18"/>
                <w:szCs w:val="18"/>
              </w:rPr>
            </w:pPr>
            <w:r w:rsidRPr="00A0242E">
              <w:rPr>
                <w:rFonts w:ascii="宋体" w:hAnsi="宋体" w:hint="eastAsia"/>
                <w:b/>
                <w:sz w:val="18"/>
                <w:szCs w:val="18"/>
              </w:rPr>
              <w:t>干扰源6</w:t>
            </w:r>
          </w:p>
        </w:tc>
        <w:tc>
          <w:tcPr>
            <w:tcW w:w="1134" w:type="dxa"/>
            <w:tcBorders>
              <w:top w:val="single" w:sz="12" w:space="0" w:color="auto"/>
              <w:bottom w:val="single" w:sz="12" w:space="0" w:color="auto"/>
            </w:tcBorders>
          </w:tcPr>
          <w:p w14:paraId="3B8D054E" w14:textId="54CCFBBB" w:rsidR="000A0AF2" w:rsidRPr="00A0242E" w:rsidRDefault="000A0AF2" w:rsidP="000A0AF2">
            <w:pPr>
              <w:pStyle w:val="QB"/>
              <w:ind w:firstLineChars="0" w:firstLine="0"/>
              <w:rPr>
                <w:rFonts w:ascii="宋体" w:hAnsi="宋体" w:hint="eastAsia"/>
                <w:b/>
                <w:sz w:val="18"/>
                <w:szCs w:val="18"/>
              </w:rPr>
            </w:pPr>
            <w:r w:rsidRPr="00A0242E">
              <w:rPr>
                <w:rFonts w:ascii="宋体" w:hAnsi="宋体" w:hint="eastAsia"/>
                <w:b/>
                <w:sz w:val="18"/>
                <w:szCs w:val="18"/>
              </w:rPr>
              <w:t>干扰源7</w:t>
            </w:r>
          </w:p>
        </w:tc>
        <w:tc>
          <w:tcPr>
            <w:tcW w:w="1134" w:type="dxa"/>
            <w:tcBorders>
              <w:top w:val="single" w:sz="12" w:space="0" w:color="auto"/>
              <w:bottom w:val="single" w:sz="12" w:space="0" w:color="auto"/>
            </w:tcBorders>
          </w:tcPr>
          <w:p w14:paraId="7E36FF5E" w14:textId="56E22A7F" w:rsidR="000A0AF2" w:rsidRPr="00A0242E" w:rsidRDefault="000A0AF2" w:rsidP="000A0AF2">
            <w:pPr>
              <w:pStyle w:val="QB"/>
              <w:ind w:firstLineChars="0" w:firstLine="0"/>
              <w:rPr>
                <w:rFonts w:ascii="宋体" w:hAnsi="宋体" w:hint="eastAsia"/>
                <w:b/>
                <w:sz w:val="18"/>
                <w:szCs w:val="18"/>
              </w:rPr>
            </w:pPr>
            <w:r w:rsidRPr="00A0242E">
              <w:rPr>
                <w:rFonts w:ascii="宋体" w:hAnsi="宋体" w:hint="eastAsia"/>
                <w:b/>
                <w:sz w:val="18"/>
                <w:szCs w:val="18"/>
              </w:rPr>
              <w:t>干扰源8</w:t>
            </w:r>
          </w:p>
        </w:tc>
      </w:tr>
      <w:tr w:rsidR="00A0242E" w:rsidRPr="00A0242E" w14:paraId="72186B9D" w14:textId="7971E4E9" w:rsidTr="000C7533">
        <w:trPr>
          <w:jc w:val="center"/>
        </w:trPr>
        <w:tc>
          <w:tcPr>
            <w:tcW w:w="957" w:type="dxa"/>
            <w:tcBorders>
              <w:top w:val="single" w:sz="12" w:space="0" w:color="auto"/>
            </w:tcBorders>
            <w:shd w:val="clear" w:color="auto" w:fill="FFFFFF" w:themeFill="background1"/>
          </w:tcPr>
          <w:p w14:paraId="0F55BB46" w14:textId="77777777" w:rsidR="000A0AF2" w:rsidRPr="00A0242E" w:rsidRDefault="000A0AF2" w:rsidP="000A0AF2">
            <w:pPr>
              <w:pStyle w:val="QB"/>
              <w:ind w:firstLineChars="0" w:firstLine="0"/>
              <w:rPr>
                <w:rFonts w:ascii="宋体" w:hAnsi="宋体" w:hint="eastAsia"/>
                <w:sz w:val="18"/>
                <w:szCs w:val="18"/>
              </w:rPr>
            </w:pPr>
            <w:r w:rsidRPr="00A0242E">
              <w:rPr>
                <w:rFonts w:ascii="宋体" w:hAnsi="宋体"/>
                <w:sz w:val="18"/>
                <w:szCs w:val="18"/>
              </w:rPr>
              <w:t>频段</w:t>
            </w:r>
          </w:p>
        </w:tc>
        <w:tc>
          <w:tcPr>
            <w:tcW w:w="1165" w:type="dxa"/>
            <w:tcBorders>
              <w:top w:val="single" w:sz="12" w:space="0" w:color="auto"/>
            </w:tcBorders>
            <w:shd w:val="clear" w:color="auto" w:fill="FFFFFF" w:themeFill="background1"/>
          </w:tcPr>
          <w:p w14:paraId="66FE22AD" w14:textId="77777777" w:rsidR="000A0AF2" w:rsidRPr="00A0242E" w:rsidRDefault="000A0AF2" w:rsidP="000A0AF2">
            <w:pPr>
              <w:pStyle w:val="QB"/>
              <w:ind w:firstLineChars="0" w:firstLine="0"/>
              <w:rPr>
                <w:rFonts w:ascii="宋体" w:hAnsi="宋体" w:hint="eastAsia"/>
                <w:sz w:val="18"/>
                <w:szCs w:val="18"/>
              </w:rPr>
            </w:pPr>
            <w:r w:rsidRPr="00A0242E">
              <w:rPr>
                <w:rFonts w:ascii="宋体" w:hAnsi="宋体" w:hint="eastAsia"/>
                <w:sz w:val="18"/>
                <w:szCs w:val="18"/>
              </w:rPr>
              <w:t>同频同信道</w:t>
            </w:r>
          </w:p>
        </w:tc>
        <w:tc>
          <w:tcPr>
            <w:tcW w:w="1162" w:type="dxa"/>
            <w:tcBorders>
              <w:top w:val="single" w:sz="12" w:space="0" w:color="auto"/>
            </w:tcBorders>
            <w:shd w:val="clear" w:color="auto" w:fill="FFFFFF" w:themeFill="background1"/>
          </w:tcPr>
          <w:p w14:paraId="3E85342B" w14:textId="77777777" w:rsidR="000A0AF2" w:rsidRPr="00A0242E" w:rsidRDefault="000A0AF2" w:rsidP="000A0AF2">
            <w:pPr>
              <w:pStyle w:val="QB"/>
              <w:ind w:firstLineChars="0" w:firstLine="0"/>
              <w:rPr>
                <w:rFonts w:ascii="宋体" w:hAnsi="宋体" w:hint="eastAsia"/>
                <w:sz w:val="18"/>
                <w:szCs w:val="18"/>
              </w:rPr>
            </w:pPr>
            <w:r w:rsidRPr="00A0242E">
              <w:rPr>
                <w:rFonts w:ascii="宋体" w:hAnsi="宋体" w:hint="eastAsia"/>
                <w:sz w:val="18"/>
                <w:szCs w:val="18"/>
              </w:rPr>
              <w:t>同频异信道</w:t>
            </w:r>
          </w:p>
        </w:tc>
        <w:tc>
          <w:tcPr>
            <w:tcW w:w="1166" w:type="dxa"/>
            <w:tcBorders>
              <w:top w:val="single" w:sz="12" w:space="0" w:color="auto"/>
            </w:tcBorders>
            <w:shd w:val="clear" w:color="auto" w:fill="FFFFFF" w:themeFill="background1"/>
          </w:tcPr>
          <w:p w14:paraId="172F2FFD" w14:textId="77777777" w:rsidR="000A0AF2" w:rsidRPr="00A0242E" w:rsidRDefault="000A0AF2" w:rsidP="000A0AF2">
            <w:pPr>
              <w:pStyle w:val="QB"/>
              <w:ind w:firstLineChars="0" w:firstLine="0"/>
              <w:rPr>
                <w:rFonts w:ascii="宋体" w:hAnsi="宋体" w:hint="eastAsia"/>
                <w:sz w:val="18"/>
                <w:szCs w:val="18"/>
              </w:rPr>
            </w:pPr>
            <w:r w:rsidRPr="00A0242E">
              <w:rPr>
                <w:rFonts w:ascii="宋体" w:hAnsi="宋体" w:hint="eastAsia"/>
                <w:sz w:val="18"/>
                <w:szCs w:val="18"/>
              </w:rPr>
              <w:t>次</w:t>
            </w:r>
            <w:r w:rsidRPr="00A0242E">
              <w:rPr>
                <w:rFonts w:ascii="宋体" w:hAnsi="宋体"/>
                <w:sz w:val="18"/>
                <w:szCs w:val="18"/>
              </w:rPr>
              <w:t>40MHz</w:t>
            </w:r>
            <w:proofErr w:type="gramStart"/>
            <w:r w:rsidRPr="00A0242E">
              <w:rPr>
                <w:rFonts w:ascii="宋体" w:hAnsi="宋体"/>
                <w:sz w:val="18"/>
                <w:szCs w:val="18"/>
              </w:rPr>
              <w:t>叠频</w:t>
            </w:r>
            <w:proofErr w:type="gramEnd"/>
          </w:p>
        </w:tc>
        <w:tc>
          <w:tcPr>
            <w:tcW w:w="1238" w:type="dxa"/>
            <w:tcBorders>
              <w:top w:val="single" w:sz="12" w:space="0" w:color="auto"/>
            </w:tcBorders>
            <w:shd w:val="clear" w:color="auto" w:fill="FFFFFF" w:themeFill="background1"/>
          </w:tcPr>
          <w:p w14:paraId="0850B2A3" w14:textId="77777777" w:rsidR="000A0AF2" w:rsidRPr="00A0242E" w:rsidRDefault="000A0AF2" w:rsidP="000A0AF2">
            <w:pPr>
              <w:pStyle w:val="QB"/>
              <w:ind w:firstLineChars="0" w:firstLine="0"/>
              <w:rPr>
                <w:rFonts w:ascii="宋体" w:hAnsi="宋体" w:hint="eastAsia"/>
                <w:sz w:val="18"/>
                <w:szCs w:val="18"/>
              </w:rPr>
            </w:pPr>
            <w:r w:rsidRPr="00A0242E">
              <w:rPr>
                <w:rFonts w:ascii="宋体" w:hAnsi="宋体" w:hint="eastAsia"/>
                <w:sz w:val="18"/>
                <w:szCs w:val="18"/>
              </w:rPr>
              <w:t>次</w:t>
            </w:r>
            <w:r w:rsidRPr="00A0242E">
              <w:rPr>
                <w:rFonts w:ascii="宋体" w:hAnsi="宋体"/>
                <w:sz w:val="18"/>
                <w:szCs w:val="18"/>
              </w:rPr>
              <w:t>40MHz</w:t>
            </w:r>
            <w:proofErr w:type="gramStart"/>
            <w:r w:rsidRPr="00A0242E">
              <w:rPr>
                <w:rFonts w:ascii="宋体" w:hAnsi="宋体"/>
                <w:sz w:val="18"/>
                <w:szCs w:val="18"/>
              </w:rPr>
              <w:t>叠频</w:t>
            </w:r>
            <w:proofErr w:type="gramEnd"/>
          </w:p>
        </w:tc>
        <w:tc>
          <w:tcPr>
            <w:tcW w:w="1111" w:type="dxa"/>
            <w:tcBorders>
              <w:top w:val="single" w:sz="12" w:space="0" w:color="auto"/>
            </w:tcBorders>
            <w:shd w:val="clear" w:color="auto" w:fill="FFFFFF" w:themeFill="background1"/>
          </w:tcPr>
          <w:p w14:paraId="1AE1D3C2" w14:textId="37B95FE2" w:rsidR="000A0AF2" w:rsidRPr="00A0242E" w:rsidRDefault="000A0AF2" w:rsidP="000A0AF2">
            <w:pPr>
              <w:pStyle w:val="QB"/>
              <w:ind w:firstLineChars="0" w:firstLine="0"/>
              <w:rPr>
                <w:rFonts w:ascii="宋体" w:hAnsi="宋体" w:hint="eastAsia"/>
                <w:sz w:val="18"/>
                <w:szCs w:val="18"/>
              </w:rPr>
            </w:pPr>
            <w:r w:rsidRPr="00A0242E">
              <w:rPr>
                <w:rFonts w:ascii="宋体" w:hAnsi="宋体" w:hint="eastAsia"/>
                <w:sz w:val="18"/>
                <w:szCs w:val="18"/>
              </w:rPr>
              <w:t>同频干扰</w:t>
            </w:r>
          </w:p>
        </w:tc>
        <w:tc>
          <w:tcPr>
            <w:tcW w:w="1124" w:type="dxa"/>
            <w:tcBorders>
              <w:top w:val="single" w:sz="12" w:space="0" w:color="auto"/>
            </w:tcBorders>
            <w:shd w:val="clear" w:color="auto" w:fill="FFFFFF" w:themeFill="background1"/>
          </w:tcPr>
          <w:p w14:paraId="64858A53" w14:textId="48F403FF" w:rsidR="000A0AF2" w:rsidRPr="00A0242E" w:rsidRDefault="000A0AF2" w:rsidP="000A0AF2">
            <w:pPr>
              <w:pStyle w:val="QB"/>
              <w:ind w:firstLineChars="0" w:firstLine="0"/>
              <w:rPr>
                <w:rFonts w:ascii="宋体" w:hAnsi="宋体" w:hint="eastAsia"/>
                <w:sz w:val="18"/>
                <w:szCs w:val="18"/>
              </w:rPr>
            </w:pPr>
            <w:proofErr w:type="gramStart"/>
            <w:r w:rsidRPr="00A0242E">
              <w:rPr>
                <w:rFonts w:ascii="宋体" w:hAnsi="宋体" w:hint="eastAsia"/>
                <w:sz w:val="18"/>
                <w:szCs w:val="18"/>
              </w:rPr>
              <w:t>叠频</w:t>
            </w:r>
            <w:proofErr w:type="gramEnd"/>
            <w:r w:rsidRPr="00A0242E">
              <w:rPr>
                <w:rFonts w:ascii="宋体" w:hAnsi="宋体" w:hint="eastAsia"/>
                <w:sz w:val="18"/>
                <w:szCs w:val="18"/>
              </w:rPr>
              <w:t>15MHz</w:t>
            </w:r>
          </w:p>
        </w:tc>
        <w:tc>
          <w:tcPr>
            <w:tcW w:w="1134" w:type="dxa"/>
            <w:tcBorders>
              <w:top w:val="single" w:sz="12" w:space="0" w:color="auto"/>
            </w:tcBorders>
            <w:shd w:val="clear" w:color="auto" w:fill="FFFFFF" w:themeFill="background1"/>
          </w:tcPr>
          <w:p w14:paraId="1C580561" w14:textId="43DDBDB1" w:rsidR="000A0AF2" w:rsidRPr="00A0242E" w:rsidRDefault="000A0AF2" w:rsidP="000A0AF2">
            <w:pPr>
              <w:pStyle w:val="QB"/>
              <w:ind w:firstLineChars="0" w:firstLine="0"/>
              <w:rPr>
                <w:rFonts w:ascii="宋体" w:hAnsi="宋体" w:hint="eastAsia"/>
                <w:sz w:val="18"/>
                <w:szCs w:val="18"/>
              </w:rPr>
            </w:pPr>
            <w:proofErr w:type="gramStart"/>
            <w:r w:rsidRPr="00A0242E">
              <w:rPr>
                <w:rFonts w:ascii="宋体" w:hAnsi="宋体" w:hint="eastAsia"/>
                <w:sz w:val="18"/>
                <w:szCs w:val="18"/>
              </w:rPr>
              <w:t>叠频</w:t>
            </w:r>
            <w:proofErr w:type="gramEnd"/>
            <w:r w:rsidRPr="00A0242E">
              <w:rPr>
                <w:rFonts w:ascii="宋体" w:hAnsi="宋体" w:hint="eastAsia"/>
                <w:sz w:val="18"/>
                <w:szCs w:val="18"/>
              </w:rPr>
              <w:t>10MHz</w:t>
            </w:r>
          </w:p>
        </w:tc>
        <w:tc>
          <w:tcPr>
            <w:tcW w:w="1134" w:type="dxa"/>
            <w:tcBorders>
              <w:top w:val="single" w:sz="12" w:space="0" w:color="auto"/>
            </w:tcBorders>
            <w:shd w:val="clear" w:color="auto" w:fill="FFFFFF" w:themeFill="background1"/>
          </w:tcPr>
          <w:p w14:paraId="2167AC91" w14:textId="2CC312BB" w:rsidR="000A0AF2" w:rsidRPr="00A0242E" w:rsidRDefault="000A0AF2" w:rsidP="000A0AF2">
            <w:pPr>
              <w:pStyle w:val="QB"/>
              <w:ind w:firstLineChars="0" w:firstLine="0"/>
              <w:rPr>
                <w:rFonts w:ascii="宋体" w:hAnsi="宋体" w:hint="eastAsia"/>
                <w:sz w:val="18"/>
                <w:szCs w:val="18"/>
              </w:rPr>
            </w:pPr>
            <w:r w:rsidRPr="00A0242E">
              <w:rPr>
                <w:rFonts w:ascii="宋体" w:hAnsi="宋体" w:hint="eastAsia"/>
                <w:sz w:val="18"/>
                <w:szCs w:val="18"/>
              </w:rPr>
              <w:t>邻频干扰</w:t>
            </w:r>
          </w:p>
        </w:tc>
      </w:tr>
      <w:tr w:rsidR="00A0242E" w:rsidRPr="00A0242E" w14:paraId="1C695247" w14:textId="4CB27641" w:rsidTr="000C7533">
        <w:trPr>
          <w:jc w:val="center"/>
        </w:trPr>
        <w:tc>
          <w:tcPr>
            <w:tcW w:w="957" w:type="dxa"/>
            <w:shd w:val="clear" w:color="auto" w:fill="FFFFFF" w:themeFill="background1"/>
          </w:tcPr>
          <w:p w14:paraId="2DE56198" w14:textId="77777777" w:rsidR="006B21D3" w:rsidRPr="00A0242E" w:rsidRDefault="006B21D3" w:rsidP="006B21D3">
            <w:pPr>
              <w:pStyle w:val="QB"/>
              <w:ind w:firstLineChars="0" w:firstLine="0"/>
              <w:rPr>
                <w:rFonts w:ascii="宋体" w:hAnsi="宋体" w:hint="eastAsia"/>
                <w:sz w:val="18"/>
                <w:szCs w:val="18"/>
              </w:rPr>
            </w:pPr>
            <w:r w:rsidRPr="00A0242E">
              <w:rPr>
                <w:rFonts w:ascii="宋体" w:hAnsi="宋体"/>
                <w:sz w:val="18"/>
                <w:szCs w:val="18"/>
              </w:rPr>
              <w:t>信道</w:t>
            </w:r>
          </w:p>
        </w:tc>
        <w:tc>
          <w:tcPr>
            <w:tcW w:w="1165" w:type="dxa"/>
            <w:shd w:val="clear" w:color="auto" w:fill="FFFFFF" w:themeFill="background1"/>
          </w:tcPr>
          <w:p w14:paraId="53DDCBED" w14:textId="77777777" w:rsidR="006B21D3" w:rsidRPr="00A0242E" w:rsidRDefault="006B21D3" w:rsidP="006B21D3">
            <w:pPr>
              <w:pStyle w:val="QB"/>
              <w:ind w:firstLineChars="0" w:firstLine="0"/>
              <w:rPr>
                <w:rFonts w:ascii="宋体" w:hAnsi="宋体" w:hint="eastAsia"/>
                <w:sz w:val="18"/>
                <w:szCs w:val="18"/>
              </w:rPr>
            </w:pPr>
            <w:r w:rsidRPr="00A0242E">
              <w:rPr>
                <w:rFonts w:ascii="宋体" w:hAnsi="宋体" w:hint="eastAsia"/>
                <w:sz w:val="18"/>
                <w:szCs w:val="18"/>
              </w:rPr>
              <w:t>3</w:t>
            </w:r>
            <w:r w:rsidRPr="00A0242E">
              <w:rPr>
                <w:rFonts w:ascii="宋体" w:hAnsi="宋体"/>
                <w:sz w:val="18"/>
                <w:szCs w:val="18"/>
              </w:rPr>
              <w:t>6</w:t>
            </w:r>
          </w:p>
        </w:tc>
        <w:tc>
          <w:tcPr>
            <w:tcW w:w="1162" w:type="dxa"/>
            <w:shd w:val="clear" w:color="auto" w:fill="FFFFFF" w:themeFill="background1"/>
          </w:tcPr>
          <w:p w14:paraId="7EE5166A" w14:textId="77777777" w:rsidR="006B21D3" w:rsidRPr="00A0242E" w:rsidRDefault="006B21D3" w:rsidP="006B21D3">
            <w:pPr>
              <w:pStyle w:val="QB"/>
              <w:ind w:firstLineChars="0" w:firstLine="0"/>
              <w:rPr>
                <w:rFonts w:ascii="宋体" w:hAnsi="宋体" w:hint="eastAsia"/>
                <w:sz w:val="18"/>
                <w:szCs w:val="18"/>
              </w:rPr>
            </w:pPr>
            <w:r w:rsidRPr="00A0242E">
              <w:rPr>
                <w:rFonts w:ascii="宋体" w:hAnsi="宋体" w:hint="eastAsia"/>
                <w:sz w:val="18"/>
                <w:szCs w:val="18"/>
              </w:rPr>
              <w:t>4</w:t>
            </w:r>
            <w:r w:rsidRPr="00A0242E">
              <w:rPr>
                <w:rFonts w:ascii="宋体" w:hAnsi="宋体"/>
                <w:sz w:val="18"/>
                <w:szCs w:val="18"/>
              </w:rPr>
              <w:t>8</w:t>
            </w:r>
          </w:p>
        </w:tc>
        <w:tc>
          <w:tcPr>
            <w:tcW w:w="1166" w:type="dxa"/>
            <w:shd w:val="clear" w:color="auto" w:fill="FFFFFF" w:themeFill="background1"/>
          </w:tcPr>
          <w:p w14:paraId="3599E01D" w14:textId="77777777" w:rsidR="006B21D3" w:rsidRPr="00A0242E" w:rsidRDefault="006B21D3" w:rsidP="006B21D3">
            <w:pPr>
              <w:pStyle w:val="QB"/>
              <w:ind w:firstLineChars="0" w:firstLine="0"/>
              <w:rPr>
                <w:rFonts w:ascii="宋体" w:hAnsi="宋体" w:hint="eastAsia"/>
                <w:sz w:val="18"/>
                <w:szCs w:val="18"/>
              </w:rPr>
            </w:pPr>
            <w:r w:rsidRPr="00A0242E">
              <w:rPr>
                <w:rFonts w:ascii="宋体" w:hAnsi="宋体"/>
                <w:sz w:val="18"/>
                <w:szCs w:val="18"/>
              </w:rPr>
              <w:t>44</w:t>
            </w:r>
          </w:p>
        </w:tc>
        <w:tc>
          <w:tcPr>
            <w:tcW w:w="1238" w:type="dxa"/>
            <w:shd w:val="clear" w:color="auto" w:fill="FFFFFF" w:themeFill="background1"/>
          </w:tcPr>
          <w:p w14:paraId="6B3778E5" w14:textId="77777777" w:rsidR="006B21D3" w:rsidRPr="00A0242E" w:rsidRDefault="006B21D3" w:rsidP="006B21D3">
            <w:pPr>
              <w:pStyle w:val="QB"/>
              <w:ind w:firstLineChars="0" w:firstLine="0"/>
              <w:rPr>
                <w:rFonts w:ascii="宋体" w:hAnsi="宋体" w:hint="eastAsia"/>
                <w:sz w:val="18"/>
                <w:szCs w:val="18"/>
              </w:rPr>
            </w:pPr>
            <w:r w:rsidRPr="00A0242E">
              <w:rPr>
                <w:rFonts w:ascii="宋体" w:hAnsi="宋体"/>
                <w:sz w:val="18"/>
                <w:szCs w:val="18"/>
              </w:rPr>
              <w:t>44</w:t>
            </w:r>
          </w:p>
        </w:tc>
        <w:tc>
          <w:tcPr>
            <w:tcW w:w="1111" w:type="dxa"/>
            <w:shd w:val="clear" w:color="auto" w:fill="FFFFFF" w:themeFill="background1"/>
          </w:tcPr>
          <w:p w14:paraId="4A25EA84" w14:textId="7CDC5578" w:rsidR="006B21D3" w:rsidRPr="00A0242E" w:rsidRDefault="006B21D3" w:rsidP="006B21D3">
            <w:pPr>
              <w:pStyle w:val="QB"/>
              <w:ind w:firstLineChars="0" w:firstLine="0"/>
              <w:rPr>
                <w:rFonts w:ascii="宋体" w:hAnsi="宋体" w:hint="eastAsia"/>
                <w:sz w:val="18"/>
                <w:szCs w:val="18"/>
              </w:rPr>
            </w:pPr>
            <w:r w:rsidRPr="00A0242E">
              <w:rPr>
                <w:rFonts w:ascii="宋体" w:hAnsi="宋体" w:hint="eastAsia"/>
                <w:sz w:val="18"/>
                <w:szCs w:val="18"/>
              </w:rPr>
              <w:t>1</w:t>
            </w:r>
          </w:p>
        </w:tc>
        <w:tc>
          <w:tcPr>
            <w:tcW w:w="1124" w:type="dxa"/>
            <w:shd w:val="clear" w:color="auto" w:fill="FFFFFF" w:themeFill="background1"/>
          </w:tcPr>
          <w:p w14:paraId="2BA2B793" w14:textId="2A3B14CA" w:rsidR="006B21D3" w:rsidRPr="00A0242E" w:rsidRDefault="006B21D3" w:rsidP="006B21D3">
            <w:pPr>
              <w:pStyle w:val="QB"/>
              <w:ind w:firstLineChars="0" w:firstLine="0"/>
              <w:rPr>
                <w:rFonts w:ascii="宋体" w:hAnsi="宋体" w:hint="eastAsia"/>
                <w:sz w:val="18"/>
                <w:szCs w:val="18"/>
              </w:rPr>
            </w:pPr>
            <w:r w:rsidRPr="00A0242E">
              <w:rPr>
                <w:rFonts w:ascii="宋体" w:hAnsi="宋体" w:hint="eastAsia"/>
                <w:sz w:val="18"/>
                <w:szCs w:val="18"/>
              </w:rPr>
              <w:t>2</w:t>
            </w:r>
          </w:p>
        </w:tc>
        <w:tc>
          <w:tcPr>
            <w:tcW w:w="1134" w:type="dxa"/>
            <w:shd w:val="clear" w:color="auto" w:fill="FFFFFF" w:themeFill="background1"/>
          </w:tcPr>
          <w:p w14:paraId="2855CA6D" w14:textId="379961F3" w:rsidR="006B21D3" w:rsidRPr="00A0242E" w:rsidRDefault="006B21D3" w:rsidP="006B21D3">
            <w:pPr>
              <w:pStyle w:val="QB"/>
              <w:ind w:firstLineChars="0" w:firstLine="0"/>
              <w:rPr>
                <w:rFonts w:ascii="宋体" w:hAnsi="宋体" w:hint="eastAsia"/>
                <w:sz w:val="18"/>
                <w:szCs w:val="18"/>
              </w:rPr>
            </w:pPr>
            <w:r w:rsidRPr="00A0242E">
              <w:rPr>
                <w:rFonts w:ascii="宋体" w:hAnsi="宋体" w:hint="eastAsia"/>
                <w:sz w:val="18"/>
                <w:szCs w:val="18"/>
              </w:rPr>
              <w:t>3</w:t>
            </w:r>
          </w:p>
        </w:tc>
        <w:tc>
          <w:tcPr>
            <w:tcW w:w="1134" w:type="dxa"/>
            <w:shd w:val="clear" w:color="auto" w:fill="FFFFFF" w:themeFill="background1"/>
          </w:tcPr>
          <w:p w14:paraId="756F7706" w14:textId="124F7595" w:rsidR="006B21D3" w:rsidRPr="00A0242E" w:rsidRDefault="006B21D3" w:rsidP="006B21D3">
            <w:pPr>
              <w:pStyle w:val="QB"/>
              <w:ind w:firstLineChars="0" w:firstLine="0"/>
              <w:rPr>
                <w:rFonts w:ascii="宋体" w:hAnsi="宋体" w:hint="eastAsia"/>
                <w:sz w:val="18"/>
                <w:szCs w:val="18"/>
              </w:rPr>
            </w:pPr>
            <w:r w:rsidRPr="00A0242E">
              <w:rPr>
                <w:rFonts w:ascii="宋体" w:hAnsi="宋体" w:hint="eastAsia"/>
                <w:sz w:val="18"/>
                <w:szCs w:val="18"/>
              </w:rPr>
              <w:t>6</w:t>
            </w:r>
          </w:p>
        </w:tc>
      </w:tr>
      <w:tr w:rsidR="00A0242E" w:rsidRPr="00A0242E" w14:paraId="6CC0CDD7" w14:textId="38FE9AFF" w:rsidTr="000C7533">
        <w:trPr>
          <w:jc w:val="center"/>
        </w:trPr>
        <w:tc>
          <w:tcPr>
            <w:tcW w:w="957" w:type="dxa"/>
            <w:shd w:val="clear" w:color="auto" w:fill="FFFFFF" w:themeFill="background1"/>
          </w:tcPr>
          <w:p w14:paraId="0F863966" w14:textId="77777777" w:rsidR="006B21D3" w:rsidRPr="00A0242E" w:rsidRDefault="006B21D3" w:rsidP="006B21D3">
            <w:pPr>
              <w:pStyle w:val="QB"/>
              <w:ind w:firstLineChars="0" w:firstLine="0"/>
              <w:rPr>
                <w:rFonts w:ascii="宋体" w:hAnsi="宋体" w:hint="eastAsia"/>
                <w:sz w:val="18"/>
                <w:szCs w:val="18"/>
              </w:rPr>
            </w:pPr>
            <w:r w:rsidRPr="00A0242E">
              <w:rPr>
                <w:rFonts w:ascii="宋体" w:hAnsi="宋体"/>
                <w:sz w:val="18"/>
                <w:szCs w:val="18"/>
              </w:rPr>
              <w:t>协议</w:t>
            </w:r>
          </w:p>
        </w:tc>
        <w:tc>
          <w:tcPr>
            <w:tcW w:w="9234" w:type="dxa"/>
            <w:gridSpan w:val="8"/>
            <w:shd w:val="clear" w:color="auto" w:fill="FFFFFF" w:themeFill="background1"/>
          </w:tcPr>
          <w:p w14:paraId="1A8CF30B" w14:textId="01DD07F3" w:rsidR="006B21D3" w:rsidRPr="00A0242E" w:rsidRDefault="006B21D3" w:rsidP="006B21D3">
            <w:pPr>
              <w:pStyle w:val="QB"/>
              <w:ind w:left="420" w:firstLineChars="0" w:firstLine="0"/>
              <w:jc w:val="center"/>
              <w:rPr>
                <w:rFonts w:ascii="宋体" w:hAnsi="宋体" w:hint="eastAsia"/>
                <w:sz w:val="18"/>
                <w:szCs w:val="18"/>
              </w:rPr>
            </w:pPr>
            <w:r w:rsidRPr="00A0242E">
              <w:rPr>
                <w:rFonts w:ascii="宋体" w:hAnsi="宋体" w:hint="eastAsia"/>
                <w:sz w:val="18"/>
                <w:szCs w:val="18"/>
              </w:rPr>
              <w:t>与待测网关或路由器协议一致</w:t>
            </w:r>
          </w:p>
        </w:tc>
      </w:tr>
      <w:tr w:rsidR="00A0242E" w:rsidRPr="00A0242E" w14:paraId="683F33B3" w14:textId="20030E37" w:rsidTr="000C7533">
        <w:trPr>
          <w:jc w:val="center"/>
        </w:trPr>
        <w:tc>
          <w:tcPr>
            <w:tcW w:w="957" w:type="dxa"/>
            <w:shd w:val="clear" w:color="auto" w:fill="FFFFFF" w:themeFill="background1"/>
          </w:tcPr>
          <w:p w14:paraId="3BA5AB3D" w14:textId="77777777" w:rsidR="00311AB2" w:rsidRPr="00A0242E" w:rsidRDefault="00311AB2" w:rsidP="00311AB2">
            <w:pPr>
              <w:pStyle w:val="QB"/>
              <w:ind w:firstLineChars="0" w:firstLine="0"/>
              <w:rPr>
                <w:rFonts w:ascii="宋体" w:hAnsi="宋体" w:hint="eastAsia"/>
                <w:sz w:val="18"/>
                <w:szCs w:val="18"/>
              </w:rPr>
            </w:pPr>
            <w:r w:rsidRPr="00A0242E">
              <w:rPr>
                <w:rFonts w:ascii="宋体" w:hAnsi="宋体"/>
                <w:sz w:val="18"/>
                <w:szCs w:val="18"/>
              </w:rPr>
              <w:t>带宽</w:t>
            </w:r>
          </w:p>
        </w:tc>
        <w:tc>
          <w:tcPr>
            <w:tcW w:w="1165" w:type="dxa"/>
            <w:shd w:val="clear" w:color="auto" w:fill="FFFFFF" w:themeFill="background1"/>
          </w:tcPr>
          <w:p w14:paraId="5DA71FFF" w14:textId="77777777" w:rsidR="00311AB2" w:rsidRPr="00A0242E" w:rsidRDefault="00311AB2" w:rsidP="00311AB2">
            <w:pPr>
              <w:pStyle w:val="QB"/>
              <w:ind w:firstLineChars="0" w:firstLine="0"/>
              <w:rPr>
                <w:rFonts w:ascii="宋体" w:hAnsi="宋体" w:hint="eastAsia"/>
                <w:sz w:val="18"/>
                <w:szCs w:val="18"/>
              </w:rPr>
            </w:pPr>
            <w:r w:rsidRPr="00A0242E">
              <w:rPr>
                <w:rFonts w:ascii="宋体" w:hAnsi="宋体"/>
                <w:sz w:val="18"/>
                <w:szCs w:val="18"/>
              </w:rPr>
              <w:t>160MHz</w:t>
            </w:r>
          </w:p>
        </w:tc>
        <w:tc>
          <w:tcPr>
            <w:tcW w:w="1162" w:type="dxa"/>
            <w:shd w:val="clear" w:color="auto" w:fill="FFFFFF" w:themeFill="background1"/>
          </w:tcPr>
          <w:p w14:paraId="6F83557F" w14:textId="77777777" w:rsidR="00311AB2" w:rsidRPr="00A0242E" w:rsidRDefault="00311AB2" w:rsidP="00311AB2">
            <w:pPr>
              <w:pStyle w:val="QB"/>
              <w:ind w:firstLineChars="0" w:firstLine="0"/>
              <w:rPr>
                <w:rFonts w:ascii="宋体" w:hAnsi="宋体" w:hint="eastAsia"/>
                <w:sz w:val="18"/>
                <w:szCs w:val="18"/>
              </w:rPr>
            </w:pPr>
            <w:r w:rsidRPr="00A0242E">
              <w:rPr>
                <w:rFonts w:ascii="宋体" w:hAnsi="宋体" w:hint="eastAsia"/>
                <w:sz w:val="18"/>
                <w:szCs w:val="18"/>
              </w:rPr>
              <w:t>1</w:t>
            </w:r>
            <w:r w:rsidRPr="00A0242E">
              <w:rPr>
                <w:rFonts w:ascii="宋体" w:hAnsi="宋体"/>
                <w:sz w:val="18"/>
                <w:szCs w:val="18"/>
              </w:rPr>
              <w:t>60MHz</w:t>
            </w:r>
          </w:p>
        </w:tc>
        <w:tc>
          <w:tcPr>
            <w:tcW w:w="1166" w:type="dxa"/>
            <w:shd w:val="clear" w:color="auto" w:fill="FFFFFF" w:themeFill="background1"/>
          </w:tcPr>
          <w:p w14:paraId="1C73DD81" w14:textId="77777777" w:rsidR="00311AB2" w:rsidRPr="00A0242E" w:rsidRDefault="00311AB2" w:rsidP="00311AB2">
            <w:pPr>
              <w:pStyle w:val="QB"/>
              <w:ind w:firstLineChars="0" w:firstLine="0"/>
              <w:rPr>
                <w:rFonts w:ascii="宋体" w:hAnsi="宋体" w:hint="eastAsia"/>
                <w:sz w:val="18"/>
                <w:szCs w:val="18"/>
              </w:rPr>
            </w:pPr>
            <w:r w:rsidRPr="00A0242E">
              <w:rPr>
                <w:rFonts w:ascii="宋体" w:hAnsi="宋体" w:hint="eastAsia"/>
                <w:sz w:val="18"/>
                <w:szCs w:val="18"/>
              </w:rPr>
              <w:t>8</w:t>
            </w:r>
            <w:r w:rsidRPr="00A0242E">
              <w:rPr>
                <w:rFonts w:ascii="宋体" w:hAnsi="宋体"/>
                <w:sz w:val="18"/>
                <w:szCs w:val="18"/>
              </w:rPr>
              <w:t>0MHz</w:t>
            </w:r>
          </w:p>
        </w:tc>
        <w:tc>
          <w:tcPr>
            <w:tcW w:w="1238" w:type="dxa"/>
            <w:shd w:val="clear" w:color="auto" w:fill="FFFFFF" w:themeFill="background1"/>
          </w:tcPr>
          <w:p w14:paraId="240554CA" w14:textId="77777777" w:rsidR="00311AB2" w:rsidRPr="00A0242E" w:rsidRDefault="00311AB2" w:rsidP="00311AB2">
            <w:pPr>
              <w:pStyle w:val="QB"/>
              <w:ind w:firstLineChars="0" w:firstLine="0"/>
              <w:rPr>
                <w:rFonts w:ascii="宋体" w:hAnsi="宋体" w:hint="eastAsia"/>
                <w:sz w:val="18"/>
                <w:szCs w:val="18"/>
              </w:rPr>
            </w:pPr>
            <w:r w:rsidRPr="00A0242E">
              <w:rPr>
                <w:rFonts w:ascii="宋体" w:hAnsi="宋体" w:hint="eastAsia"/>
                <w:sz w:val="18"/>
                <w:szCs w:val="18"/>
              </w:rPr>
              <w:t>8</w:t>
            </w:r>
            <w:r w:rsidRPr="00A0242E">
              <w:rPr>
                <w:rFonts w:ascii="宋体" w:hAnsi="宋体"/>
                <w:sz w:val="18"/>
                <w:szCs w:val="18"/>
              </w:rPr>
              <w:t>0MHz</w:t>
            </w:r>
          </w:p>
        </w:tc>
        <w:tc>
          <w:tcPr>
            <w:tcW w:w="1111" w:type="dxa"/>
            <w:shd w:val="clear" w:color="auto" w:fill="FFFFFF" w:themeFill="background1"/>
          </w:tcPr>
          <w:p w14:paraId="7B928253" w14:textId="78D2D548" w:rsidR="00311AB2" w:rsidRPr="00A0242E" w:rsidRDefault="00311AB2" w:rsidP="00311AB2">
            <w:pPr>
              <w:pStyle w:val="QB"/>
              <w:ind w:firstLineChars="0" w:firstLine="0"/>
              <w:rPr>
                <w:rFonts w:ascii="宋体" w:hAnsi="宋体" w:hint="eastAsia"/>
                <w:sz w:val="18"/>
                <w:szCs w:val="18"/>
              </w:rPr>
            </w:pPr>
            <w:r w:rsidRPr="00A0242E">
              <w:rPr>
                <w:rFonts w:ascii="宋体" w:hAnsi="宋体" w:hint="eastAsia"/>
                <w:sz w:val="18"/>
                <w:szCs w:val="18"/>
              </w:rPr>
              <w:t>20MHz</w:t>
            </w:r>
          </w:p>
        </w:tc>
        <w:tc>
          <w:tcPr>
            <w:tcW w:w="1124" w:type="dxa"/>
            <w:shd w:val="clear" w:color="auto" w:fill="FFFFFF" w:themeFill="background1"/>
          </w:tcPr>
          <w:p w14:paraId="3E9EAC27" w14:textId="69714695" w:rsidR="00311AB2" w:rsidRPr="00A0242E" w:rsidRDefault="00311AB2" w:rsidP="00311AB2">
            <w:pPr>
              <w:pStyle w:val="QB"/>
              <w:ind w:firstLineChars="0" w:firstLine="0"/>
              <w:rPr>
                <w:rFonts w:ascii="宋体" w:hAnsi="宋体" w:hint="eastAsia"/>
                <w:sz w:val="18"/>
                <w:szCs w:val="18"/>
              </w:rPr>
            </w:pPr>
            <w:r w:rsidRPr="00A0242E">
              <w:rPr>
                <w:rFonts w:ascii="宋体" w:hAnsi="宋体" w:hint="eastAsia"/>
                <w:sz w:val="18"/>
                <w:szCs w:val="18"/>
              </w:rPr>
              <w:t>20MHz</w:t>
            </w:r>
          </w:p>
        </w:tc>
        <w:tc>
          <w:tcPr>
            <w:tcW w:w="1134" w:type="dxa"/>
            <w:shd w:val="clear" w:color="auto" w:fill="FFFFFF" w:themeFill="background1"/>
          </w:tcPr>
          <w:p w14:paraId="5E2F2D24" w14:textId="39ADAE7A" w:rsidR="00311AB2" w:rsidRPr="00A0242E" w:rsidRDefault="00311AB2" w:rsidP="00311AB2">
            <w:pPr>
              <w:pStyle w:val="QB"/>
              <w:ind w:firstLineChars="0" w:firstLine="0"/>
              <w:rPr>
                <w:rFonts w:ascii="宋体" w:hAnsi="宋体" w:hint="eastAsia"/>
                <w:sz w:val="18"/>
                <w:szCs w:val="18"/>
              </w:rPr>
            </w:pPr>
            <w:r w:rsidRPr="00A0242E">
              <w:rPr>
                <w:rFonts w:ascii="宋体" w:hAnsi="宋体" w:hint="eastAsia"/>
                <w:sz w:val="18"/>
                <w:szCs w:val="18"/>
              </w:rPr>
              <w:t>20MHz</w:t>
            </w:r>
          </w:p>
        </w:tc>
        <w:tc>
          <w:tcPr>
            <w:tcW w:w="1134" w:type="dxa"/>
            <w:shd w:val="clear" w:color="auto" w:fill="FFFFFF" w:themeFill="background1"/>
          </w:tcPr>
          <w:p w14:paraId="30451C4A" w14:textId="570B4AD2" w:rsidR="00311AB2" w:rsidRPr="00A0242E" w:rsidRDefault="00311AB2" w:rsidP="00311AB2">
            <w:pPr>
              <w:pStyle w:val="QB"/>
              <w:ind w:firstLineChars="0" w:firstLine="0"/>
              <w:rPr>
                <w:rFonts w:ascii="宋体" w:hAnsi="宋体" w:hint="eastAsia"/>
                <w:sz w:val="18"/>
                <w:szCs w:val="18"/>
              </w:rPr>
            </w:pPr>
            <w:r w:rsidRPr="00A0242E">
              <w:rPr>
                <w:rFonts w:ascii="宋体" w:hAnsi="宋体" w:hint="eastAsia"/>
                <w:sz w:val="18"/>
                <w:szCs w:val="18"/>
              </w:rPr>
              <w:t>20MHz</w:t>
            </w:r>
          </w:p>
        </w:tc>
      </w:tr>
      <w:tr w:rsidR="00A0242E" w:rsidRPr="00A0242E" w14:paraId="44DE9C51" w14:textId="6BA7E141" w:rsidTr="000C7533">
        <w:trPr>
          <w:jc w:val="center"/>
        </w:trPr>
        <w:tc>
          <w:tcPr>
            <w:tcW w:w="957" w:type="dxa"/>
            <w:tcBorders>
              <w:bottom w:val="single" w:sz="12" w:space="0" w:color="auto"/>
            </w:tcBorders>
            <w:shd w:val="clear" w:color="auto" w:fill="FFFFFF" w:themeFill="background1"/>
          </w:tcPr>
          <w:p w14:paraId="5BAF4A91" w14:textId="77777777" w:rsidR="0018272F" w:rsidRPr="00A0242E" w:rsidRDefault="0018272F" w:rsidP="00311AB2">
            <w:pPr>
              <w:pStyle w:val="QB"/>
              <w:ind w:firstLineChars="0" w:firstLine="0"/>
              <w:rPr>
                <w:rFonts w:ascii="宋体" w:hAnsi="宋体" w:hint="eastAsia"/>
                <w:sz w:val="18"/>
                <w:szCs w:val="18"/>
              </w:rPr>
            </w:pPr>
            <w:r w:rsidRPr="00A0242E">
              <w:rPr>
                <w:rFonts w:ascii="宋体" w:hAnsi="宋体"/>
                <w:sz w:val="18"/>
                <w:szCs w:val="18"/>
              </w:rPr>
              <w:t>干扰强度</w:t>
            </w:r>
          </w:p>
        </w:tc>
        <w:tc>
          <w:tcPr>
            <w:tcW w:w="4731" w:type="dxa"/>
            <w:gridSpan w:val="4"/>
            <w:tcBorders>
              <w:bottom w:val="single" w:sz="12" w:space="0" w:color="auto"/>
            </w:tcBorders>
            <w:shd w:val="clear" w:color="auto" w:fill="FFFFFF" w:themeFill="background1"/>
          </w:tcPr>
          <w:p w14:paraId="0B5AE1C0" w14:textId="23331FE2" w:rsidR="0018272F" w:rsidRPr="00A0242E" w:rsidRDefault="0018272F" w:rsidP="0018272F">
            <w:pPr>
              <w:pStyle w:val="QB"/>
              <w:ind w:firstLineChars="0" w:firstLine="0"/>
              <w:jc w:val="center"/>
              <w:rPr>
                <w:rFonts w:ascii="宋体" w:hAnsi="宋体" w:hint="eastAsia"/>
                <w:sz w:val="18"/>
                <w:szCs w:val="18"/>
              </w:rPr>
            </w:pPr>
            <w:r w:rsidRPr="00A0242E">
              <w:rPr>
                <w:rFonts w:ascii="宋体" w:hAnsi="宋体"/>
                <w:sz w:val="18"/>
                <w:szCs w:val="18"/>
              </w:rPr>
              <w:t>-65dBm至-70dBm</w:t>
            </w:r>
          </w:p>
        </w:tc>
        <w:tc>
          <w:tcPr>
            <w:tcW w:w="4503" w:type="dxa"/>
            <w:gridSpan w:val="4"/>
            <w:tcBorders>
              <w:bottom w:val="single" w:sz="12" w:space="0" w:color="auto"/>
            </w:tcBorders>
            <w:shd w:val="clear" w:color="auto" w:fill="FFFFFF" w:themeFill="background1"/>
          </w:tcPr>
          <w:p w14:paraId="227958CD" w14:textId="39E2678B" w:rsidR="0018272F" w:rsidRPr="00A0242E" w:rsidRDefault="0018272F" w:rsidP="0018272F">
            <w:pPr>
              <w:pStyle w:val="QB"/>
              <w:ind w:firstLineChars="0" w:firstLine="0"/>
              <w:jc w:val="center"/>
              <w:rPr>
                <w:rFonts w:ascii="宋体" w:hAnsi="宋体" w:hint="eastAsia"/>
                <w:sz w:val="18"/>
                <w:szCs w:val="18"/>
              </w:rPr>
            </w:pPr>
            <w:r w:rsidRPr="00A0242E">
              <w:rPr>
                <w:rFonts w:ascii="宋体" w:hAnsi="宋体" w:hint="eastAsia"/>
                <w:sz w:val="18"/>
                <w:szCs w:val="18"/>
              </w:rPr>
              <w:t>-</w:t>
            </w:r>
            <w:r w:rsidRPr="00A0242E">
              <w:rPr>
                <w:rFonts w:ascii="宋体" w:hAnsi="宋体"/>
                <w:sz w:val="18"/>
                <w:szCs w:val="18"/>
              </w:rPr>
              <w:t>6</w:t>
            </w:r>
            <w:r w:rsidRPr="00A0242E">
              <w:rPr>
                <w:rFonts w:ascii="宋体" w:hAnsi="宋体" w:hint="eastAsia"/>
                <w:sz w:val="18"/>
                <w:szCs w:val="18"/>
              </w:rPr>
              <w:t>0</w:t>
            </w:r>
            <w:r w:rsidRPr="00A0242E">
              <w:rPr>
                <w:rFonts w:ascii="宋体" w:hAnsi="宋体"/>
                <w:sz w:val="18"/>
                <w:szCs w:val="18"/>
              </w:rPr>
              <w:t>dBm至</w:t>
            </w:r>
            <w:r w:rsidRPr="00A0242E">
              <w:rPr>
                <w:rFonts w:ascii="宋体" w:hAnsi="宋体" w:hint="eastAsia"/>
                <w:sz w:val="18"/>
                <w:szCs w:val="18"/>
              </w:rPr>
              <w:t>-65</w:t>
            </w:r>
            <w:r w:rsidRPr="00A0242E">
              <w:rPr>
                <w:rFonts w:ascii="宋体" w:hAnsi="宋体"/>
                <w:sz w:val="18"/>
                <w:szCs w:val="18"/>
              </w:rPr>
              <w:t>dBm</w:t>
            </w:r>
          </w:p>
        </w:tc>
      </w:tr>
      <w:tr w:rsidR="00A0242E" w:rsidRPr="00A0242E" w14:paraId="2E2BCABC" w14:textId="05B31785" w:rsidTr="000C7533">
        <w:trPr>
          <w:jc w:val="center"/>
        </w:trPr>
        <w:tc>
          <w:tcPr>
            <w:tcW w:w="957" w:type="dxa"/>
            <w:tcBorders>
              <w:top w:val="single" w:sz="12" w:space="0" w:color="auto"/>
              <w:bottom w:val="single" w:sz="12" w:space="0" w:color="auto"/>
            </w:tcBorders>
            <w:shd w:val="clear" w:color="auto" w:fill="auto"/>
          </w:tcPr>
          <w:p w14:paraId="2B1FAFCA" w14:textId="77777777" w:rsidR="003C6213" w:rsidRPr="00A0242E" w:rsidRDefault="003C6213" w:rsidP="00311AB2">
            <w:pPr>
              <w:pStyle w:val="QB"/>
              <w:ind w:firstLineChars="0" w:firstLine="0"/>
              <w:rPr>
                <w:rFonts w:ascii="宋体" w:hAnsi="宋体" w:hint="eastAsia"/>
                <w:sz w:val="18"/>
                <w:szCs w:val="18"/>
              </w:rPr>
            </w:pPr>
            <w:r w:rsidRPr="00A0242E">
              <w:rPr>
                <w:rFonts w:ascii="宋体" w:hAnsi="宋体"/>
                <w:sz w:val="18"/>
                <w:szCs w:val="18"/>
              </w:rPr>
              <w:t>时间</w:t>
            </w:r>
          </w:p>
        </w:tc>
        <w:tc>
          <w:tcPr>
            <w:tcW w:w="9234" w:type="dxa"/>
            <w:gridSpan w:val="8"/>
            <w:tcBorders>
              <w:top w:val="single" w:sz="12" w:space="0" w:color="auto"/>
              <w:bottom w:val="single" w:sz="12" w:space="0" w:color="auto"/>
            </w:tcBorders>
            <w:shd w:val="clear" w:color="auto" w:fill="auto"/>
          </w:tcPr>
          <w:p w14:paraId="429A0901" w14:textId="0AEAD597" w:rsidR="003C6213" w:rsidRPr="00A0242E" w:rsidRDefault="003C6213" w:rsidP="003C6213">
            <w:pPr>
              <w:pStyle w:val="QB"/>
              <w:ind w:firstLineChars="0" w:firstLine="0"/>
              <w:jc w:val="center"/>
              <w:rPr>
                <w:rFonts w:ascii="宋体" w:hAnsi="宋体" w:hint="eastAsia"/>
                <w:sz w:val="18"/>
                <w:szCs w:val="18"/>
              </w:rPr>
            </w:pPr>
            <w:r w:rsidRPr="00A0242E">
              <w:rPr>
                <w:rFonts w:ascii="宋体" w:hAnsi="宋体" w:hint="eastAsia"/>
                <w:sz w:val="18"/>
                <w:szCs w:val="18"/>
              </w:rPr>
              <w:t>干扰类型</w:t>
            </w:r>
          </w:p>
        </w:tc>
      </w:tr>
      <w:tr w:rsidR="00A0242E" w:rsidRPr="00A0242E" w14:paraId="575486FC" w14:textId="6995D49D" w:rsidTr="000C7533">
        <w:trPr>
          <w:jc w:val="center"/>
        </w:trPr>
        <w:tc>
          <w:tcPr>
            <w:tcW w:w="957" w:type="dxa"/>
            <w:tcBorders>
              <w:top w:val="single" w:sz="12" w:space="0" w:color="auto"/>
            </w:tcBorders>
          </w:tcPr>
          <w:p w14:paraId="610D5D32"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0-10s</w:t>
            </w:r>
          </w:p>
        </w:tc>
        <w:tc>
          <w:tcPr>
            <w:tcW w:w="1165" w:type="dxa"/>
            <w:tcBorders>
              <w:top w:val="single" w:sz="12" w:space="0" w:color="auto"/>
            </w:tcBorders>
          </w:tcPr>
          <w:p w14:paraId="58BD2B44" w14:textId="6DAAE7AF" w:rsidR="000C7533" w:rsidRPr="00A0242E" w:rsidRDefault="00FB28B7" w:rsidP="000C7533">
            <w:pPr>
              <w:pStyle w:val="QB"/>
              <w:ind w:firstLineChars="0" w:firstLine="0"/>
              <w:rPr>
                <w:rFonts w:ascii="宋体" w:hAnsi="宋体" w:hint="eastAsia"/>
                <w:sz w:val="18"/>
                <w:szCs w:val="18"/>
              </w:rPr>
            </w:pPr>
            <w:r w:rsidRPr="00A0242E">
              <w:rPr>
                <w:rFonts w:ascii="宋体" w:hAnsi="宋体" w:hint="eastAsia"/>
                <w:sz w:val="18"/>
                <w:szCs w:val="18"/>
              </w:rPr>
              <w:t>2</w:t>
            </w:r>
            <w:r w:rsidR="000C7533" w:rsidRPr="00A0242E">
              <w:rPr>
                <w:rFonts w:ascii="宋体" w:hAnsi="宋体"/>
                <w:sz w:val="18"/>
                <w:szCs w:val="18"/>
              </w:rPr>
              <w:t>00Mbps TCP业务</w:t>
            </w:r>
          </w:p>
        </w:tc>
        <w:tc>
          <w:tcPr>
            <w:tcW w:w="1162" w:type="dxa"/>
            <w:tcBorders>
              <w:top w:val="single" w:sz="12" w:space="0" w:color="auto"/>
            </w:tcBorders>
          </w:tcPr>
          <w:p w14:paraId="6C31C351"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30Mbps UDP业务</w:t>
            </w:r>
          </w:p>
        </w:tc>
        <w:tc>
          <w:tcPr>
            <w:tcW w:w="1166" w:type="dxa"/>
            <w:tcBorders>
              <w:top w:val="single" w:sz="12" w:space="0" w:color="auto"/>
            </w:tcBorders>
          </w:tcPr>
          <w:p w14:paraId="4C1EDEAE"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hint="eastAsia"/>
                <w:sz w:val="18"/>
                <w:szCs w:val="18"/>
              </w:rPr>
              <w:t>突发流量，每秒</w:t>
            </w:r>
            <w:r w:rsidRPr="00A0242E">
              <w:rPr>
                <w:rFonts w:ascii="宋体" w:hAnsi="宋体"/>
                <w:sz w:val="18"/>
                <w:szCs w:val="18"/>
              </w:rPr>
              <w:t>5个burst，</w:t>
            </w:r>
            <w:r w:rsidRPr="00A0242E">
              <w:rPr>
                <w:rFonts w:ascii="宋体" w:hAnsi="宋体" w:hint="eastAsia"/>
                <w:sz w:val="18"/>
                <w:szCs w:val="18"/>
              </w:rPr>
              <w:t>每个burst内</w:t>
            </w:r>
            <w:r w:rsidRPr="00A0242E">
              <w:rPr>
                <w:rFonts w:ascii="宋体" w:hAnsi="宋体"/>
                <w:sz w:val="18"/>
                <w:szCs w:val="18"/>
              </w:rPr>
              <w:t>10个报文，包长256字节，TID为5，</w:t>
            </w:r>
            <w:r w:rsidRPr="00A0242E">
              <w:rPr>
                <w:rFonts w:ascii="宋体" w:hAnsi="宋体" w:hint="eastAsia"/>
                <w:sz w:val="18"/>
                <w:szCs w:val="18"/>
              </w:rPr>
              <w:t>U</w:t>
            </w:r>
            <w:r w:rsidRPr="00A0242E">
              <w:rPr>
                <w:rFonts w:ascii="宋体" w:hAnsi="宋体"/>
                <w:sz w:val="18"/>
                <w:szCs w:val="18"/>
              </w:rPr>
              <w:t>DP业务。</w:t>
            </w:r>
          </w:p>
        </w:tc>
        <w:tc>
          <w:tcPr>
            <w:tcW w:w="1238" w:type="dxa"/>
            <w:tcBorders>
              <w:top w:val="single" w:sz="12" w:space="0" w:color="auto"/>
            </w:tcBorders>
          </w:tcPr>
          <w:p w14:paraId="5751948C"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5Mbps TCP业务</w:t>
            </w:r>
          </w:p>
        </w:tc>
        <w:tc>
          <w:tcPr>
            <w:tcW w:w="1111" w:type="dxa"/>
            <w:tcBorders>
              <w:top w:val="single" w:sz="12" w:space="0" w:color="auto"/>
            </w:tcBorders>
          </w:tcPr>
          <w:p w14:paraId="6FBCA8CE" w14:textId="69782B9C"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40Mbps TCP业务</w:t>
            </w:r>
          </w:p>
        </w:tc>
        <w:tc>
          <w:tcPr>
            <w:tcW w:w="1124" w:type="dxa"/>
            <w:tcBorders>
              <w:top w:val="single" w:sz="12" w:space="0" w:color="auto"/>
            </w:tcBorders>
          </w:tcPr>
          <w:p w14:paraId="33A4E0E5" w14:textId="7A08C2AE"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6Mbps UDP业务</w:t>
            </w:r>
          </w:p>
        </w:tc>
        <w:tc>
          <w:tcPr>
            <w:tcW w:w="1134" w:type="dxa"/>
            <w:tcBorders>
              <w:top w:val="single" w:sz="12" w:space="0" w:color="auto"/>
            </w:tcBorders>
          </w:tcPr>
          <w:p w14:paraId="56929660" w14:textId="3D2194E8" w:rsidR="000C7533" w:rsidRPr="00A0242E" w:rsidRDefault="000C7533" w:rsidP="000C7533">
            <w:pPr>
              <w:pStyle w:val="QB"/>
              <w:ind w:firstLineChars="0" w:firstLine="0"/>
              <w:rPr>
                <w:rFonts w:ascii="宋体" w:hAnsi="宋体" w:hint="eastAsia"/>
                <w:sz w:val="18"/>
                <w:szCs w:val="18"/>
              </w:rPr>
            </w:pPr>
            <w:r w:rsidRPr="00A0242E">
              <w:rPr>
                <w:rFonts w:ascii="宋体" w:hAnsi="宋体" w:hint="eastAsia"/>
                <w:sz w:val="18"/>
                <w:szCs w:val="18"/>
              </w:rPr>
              <w:t>突发流量，每秒</w:t>
            </w:r>
            <w:r w:rsidRPr="00A0242E">
              <w:rPr>
                <w:rFonts w:ascii="宋体" w:hAnsi="宋体"/>
                <w:sz w:val="18"/>
                <w:szCs w:val="18"/>
              </w:rPr>
              <w:t>5个burst，</w:t>
            </w:r>
            <w:r w:rsidRPr="00A0242E">
              <w:rPr>
                <w:rFonts w:ascii="宋体" w:hAnsi="宋体" w:hint="eastAsia"/>
                <w:sz w:val="18"/>
                <w:szCs w:val="18"/>
              </w:rPr>
              <w:t>每个burst内</w:t>
            </w:r>
            <w:r w:rsidRPr="00A0242E">
              <w:rPr>
                <w:rFonts w:ascii="宋体" w:hAnsi="宋体"/>
                <w:sz w:val="18"/>
                <w:szCs w:val="18"/>
              </w:rPr>
              <w:t>10个报文，包长256字节，TID为5，</w:t>
            </w:r>
            <w:r w:rsidRPr="00A0242E">
              <w:rPr>
                <w:rFonts w:ascii="宋体" w:hAnsi="宋体" w:hint="eastAsia"/>
                <w:sz w:val="18"/>
                <w:szCs w:val="18"/>
              </w:rPr>
              <w:t>U</w:t>
            </w:r>
            <w:r w:rsidRPr="00A0242E">
              <w:rPr>
                <w:rFonts w:ascii="宋体" w:hAnsi="宋体"/>
                <w:sz w:val="18"/>
                <w:szCs w:val="18"/>
              </w:rPr>
              <w:t>DP业务。</w:t>
            </w:r>
          </w:p>
        </w:tc>
        <w:tc>
          <w:tcPr>
            <w:tcW w:w="1134" w:type="dxa"/>
            <w:tcBorders>
              <w:top w:val="single" w:sz="12" w:space="0" w:color="auto"/>
            </w:tcBorders>
          </w:tcPr>
          <w:p w14:paraId="340A7E93" w14:textId="4C5A6052"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1Mbps TCP业务</w:t>
            </w:r>
          </w:p>
        </w:tc>
      </w:tr>
      <w:tr w:rsidR="00A0242E" w:rsidRPr="00A0242E" w14:paraId="66F62A1C" w14:textId="090FA987" w:rsidTr="000C7533">
        <w:trPr>
          <w:jc w:val="center"/>
        </w:trPr>
        <w:tc>
          <w:tcPr>
            <w:tcW w:w="957" w:type="dxa"/>
          </w:tcPr>
          <w:p w14:paraId="60CB4A8F"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10-20s</w:t>
            </w:r>
          </w:p>
        </w:tc>
        <w:tc>
          <w:tcPr>
            <w:tcW w:w="1165" w:type="dxa"/>
          </w:tcPr>
          <w:p w14:paraId="71F8480E"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30Mbps UDP业务</w:t>
            </w:r>
          </w:p>
        </w:tc>
        <w:tc>
          <w:tcPr>
            <w:tcW w:w="1162" w:type="dxa"/>
          </w:tcPr>
          <w:p w14:paraId="5CF147CE"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hint="eastAsia"/>
                <w:sz w:val="18"/>
                <w:szCs w:val="18"/>
              </w:rPr>
              <w:t>突发流量，每秒</w:t>
            </w:r>
            <w:r w:rsidRPr="00A0242E">
              <w:rPr>
                <w:rFonts w:ascii="宋体" w:hAnsi="宋体"/>
                <w:sz w:val="18"/>
                <w:szCs w:val="18"/>
              </w:rPr>
              <w:t>5个burst，</w:t>
            </w:r>
            <w:r w:rsidRPr="00A0242E">
              <w:rPr>
                <w:rFonts w:ascii="宋体" w:hAnsi="宋体" w:hint="eastAsia"/>
                <w:sz w:val="18"/>
                <w:szCs w:val="18"/>
              </w:rPr>
              <w:t>每个burst内</w:t>
            </w:r>
            <w:r w:rsidRPr="00A0242E">
              <w:rPr>
                <w:rFonts w:ascii="宋体" w:hAnsi="宋体"/>
                <w:sz w:val="18"/>
                <w:szCs w:val="18"/>
              </w:rPr>
              <w:t>10个报文，包长256字节，TID为5，</w:t>
            </w:r>
            <w:r w:rsidRPr="00A0242E">
              <w:rPr>
                <w:rFonts w:ascii="宋体" w:hAnsi="宋体" w:hint="eastAsia"/>
                <w:sz w:val="18"/>
                <w:szCs w:val="18"/>
              </w:rPr>
              <w:t>U</w:t>
            </w:r>
            <w:r w:rsidRPr="00A0242E">
              <w:rPr>
                <w:rFonts w:ascii="宋体" w:hAnsi="宋体"/>
                <w:sz w:val="18"/>
                <w:szCs w:val="18"/>
              </w:rPr>
              <w:t>DP业务。</w:t>
            </w:r>
          </w:p>
        </w:tc>
        <w:tc>
          <w:tcPr>
            <w:tcW w:w="1166" w:type="dxa"/>
          </w:tcPr>
          <w:p w14:paraId="2F5C9A74" w14:textId="67144C15" w:rsidR="000C7533" w:rsidRPr="00A0242E" w:rsidRDefault="00FB28B7" w:rsidP="000C7533">
            <w:pPr>
              <w:pStyle w:val="QB"/>
              <w:ind w:firstLineChars="0" w:firstLine="0"/>
              <w:rPr>
                <w:rFonts w:ascii="宋体" w:hAnsi="宋体" w:hint="eastAsia"/>
                <w:sz w:val="18"/>
                <w:szCs w:val="18"/>
              </w:rPr>
            </w:pPr>
            <w:r w:rsidRPr="00A0242E">
              <w:rPr>
                <w:rFonts w:ascii="宋体" w:hAnsi="宋体" w:hint="eastAsia"/>
                <w:sz w:val="18"/>
                <w:szCs w:val="18"/>
              </w:rPr>
              <w:t>2</w:t>
            </w:r>
            <w:r w:rsidR="000C7533" w:rsidRPr="00A0242E">
              <w:rPr>
                <w:rFonts w:ascii="宋体" w:hAnsi="宋体"/>
                <w:sz w:val="18"/>
                <w:szCs w:val="18"/>
              </w:rPr>
              <w:t>00Mbps TCP业务</w:t>
            </w:r>
          </w:p>
        </w:tc>
        <w:tc>
          <w:tcPr>
            <w:tcW w:w="1238" w:type="dxa"/>
          </w:tcPr>
          <w:p w14:paraId="0E9E2E35"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5Mbps TCP业务</w:t>
            </w:r>
          </w:p>
        </w:tc>
        <w:tc>
          <w:tcPr>
            <w:tcW w:w="1111" w:type="dxa"/>
          </w:tcPr>
          <w:p w14:paraId="655F6777" w14:textId="7CC38CD6"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6Mbps UDP业务</w:t>
            </w:r>
          </w:p>
        </w:tc>
        <w:tc>
          <w:tcPr>
            <w:tcW w:w="1124" w:type="dxa"/>
          </w:tcPr>
          <w:p w14:paraId="1811339F" w14:textId="6FE4B226"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1Mbps TCP业务</w:t>
            </w:r>
          </w:p>
        </w:tc>
        <w:tc>
          <w:tcPr>
            <w:tcW w:w="1134" w:type="dxa"/>
          </w:tcPr>
          <w:p w14:paraId="6024A482" w14:textId="33934A06"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40Mbps TCP业务</w:t>
            </w:r>
          </w:p>
        </w:tc>
        <w:tc>
          <w:tcPr>
            <w:tcW w:w="1134" w:type="dxa"/>
          </w:tcPr>
          <w:p w14:paraId="38E75924" w14:textId="348BA983" w:rsidR="000C7533" w:rsidRPr="00A0242E" w:rsidRDefault="000C7533" w:rsidP="000C7533">
            <w:pPr>
              <w:pStyle w:val="QB"/>
              <w:ind w:firstLineChars="0" w:firstLine="0"/>
              <w:rPr>
                <w:rFonts w:ascii="宋体" w:hAnsi="宋体" w:hint="eastAsia"/>
                <w:sz w:val="18"/>
                <w:szCs w:val="18"/>
              </w:rPr>
            </w:pPr>
            <w:r w:rsidRPr="00A0242E">
              <w:rPr>
                <w:rFonts w:ascii="宋体" w:hAnsi="宋体" w:hint="eastAsia"/>
                <w:sz w:val="18"/>
                <w:szCs w:val="18"/>
              </w:rPr>
              <w:t>突发流量，每秒</w:t>
            </w:r>
            <w:r w:rsidRPr="00A0242E">
              <w:rPr>
                <w:rFonts w:ascii="宋体" w:hAnsi="宋体"/>
                <w:sz w:val="18"/>
                <w:szCs w:val="18"/>
              </w:rPr>
              <w:t>5个burst，</w:t>
            </w:r>
            <w:r w:rsidRPr="00A0242E">
              <w:rPr>
                <w:rFonts w:ascii="宋体" w:hAnsi="宋体" w:hint="eastAsia"/>
                <w:sz w:val="18"/>
                <w:szCs w:val="18"/>
              </w:rPr>
              <w:t>每个burst内</w:t>
            </w:r>
            <w:r w:rsidRPr="00A0242E">
              <w:rPr>
                <w:rFonts w:ascii="宋体" w:hAnsi="宋体"/>
                <w:sz w:val="18"/>
                <w:szCs w:val="18"/>
              </w:rPr>
              <w:t>10个报文，包长256字节，TID为5，</w:t>
            </w:r>
            <w:r w:rsidRPr="00A0242E">
              <w:rPr>
                <w:rFonts w:ascii="宋体" w:hAnsi="宋体" w:hint="eastAsia"/>
                <w:sz w:val="18"/>
                <w:szCs w:val="18"/>
              </w:rPr>
              <w:t>U</w:t>
            </w:r>
            <w:r w:rsidRPr="00A0242E">
              <w:rPr>
                <w:rFonts w:ascii="宋体" w:hAnsi="宋体"/>
                <w:sz w:val="18"/>
                <w:szCs w:val="18"/>
              </w:rPr>
              <w:t>DP业务。</w:t>
            </w:r>
          </w:p>
        </w:tc>
      </w:tr>
      <w:tr w:rsidR="00A0242E" w:rsidRPr="00A0242E" w14:paraId="7992D7AC" w14:textId="35EC4468" w:rsidTr="000C7533">
        <w:trPr>
          <w:jc w:val="center"/>
        </w:trPr>
        <w:tc>
          <w:tcPr>
            <w:tcW w:w="957" w:type="dxa"/>
          </w:tcPr>
          <w:p w14:paraId="0CBA5BBA"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20-30s</w:t>
            </w:r>
          </w:p>
        </w:tc>
        <w:tc>
          <w:tcPr>
            <w:tcW w:w="1165" w:type="dxa"/>
          </w:tcPr>
          <w:p w14:paraId="645DA318"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5Mbps TCP业务</w:t>
            </w:r>
          </w:p>
        </w:tc>
        <w:tc>
          <w:tcPr>
            <w:tcW w:w="1162" w:type="dxa"/>
          </w:tcPr>
          <w:p w14:paraId="7746B638"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30Mbps UDP业务</w:t>
            </w:r>
          </w:p>
        </w:tc>
        <w:tc>
          <w:tcPr>
            <w:tcW w:w="1166" w:type="dxa"/>
          </w:tcPr>
          <w:p w14:paraId="6EC96EC3" w14:textId="77777777" w:rsidR="000C7533" w:rsidRPr="00A0242E" w:rsidRDefault="000C7533" w:rsidP="000C7533">
            <w:pPr>
              <w:pStyle w:val="QB"/>
              <w:ind w:firstLineChars="0" w:firstLine="0"/>
              <w:rPr>
                <w:rFonts w:ascii="宋体" w:hAnsi="宋体" w:hint="eastAsia"/>
                <w:sz w:val="18"/>
                <w:szCs w:val="18"/>
              </w:rPr>
            </w:pPr>
            <w:r w:rsidRPr="00A0242E">
              <w:rPr>
                <w:rFonts w:ascii="宋体" w:hAnsi="宋体" w:hint="eastAsia"/>
                <w:sz w:val="18"/>
                <w:szCs w:val="18"/>
              </w:rPr>
              <w:t>突发流量，每秒</w:t>
            </w:r>
            <w:r w:rsidRPr="00A0242E">
              <w:rPr>
                <w:rFonts w:ascii="宋体" w:hAnsi="宋体"/>
                <w:sz w:val="18"/>
                <w:szCs w:val="18"/>
              </w:rPr>
              <w:t>5个burst，</w:t>
            </w:r>
            <w:r w:rsidRPr="00A0242E">
              <w:rPr>
                <w:rFonts w:ascii="宋体" w:hAnsi="宋体" w:hint="eastAsia"/>
                <w:sz w:val="18"/>
                <w:szCs w:val="18"/>
              </w:rPr>
              <w:t>每个burst内</w:t>
            </w:r>
            <w:r w:rsidRPr="00A0242E">
              <w:rPr>
                <w:rFonts w:ascii="宋体" w:hAnsi="宋体"/>
                <w:sz w:val="18"/>
                <w:szCs w:val="18"/>
              </w:rPr>
              <w:t>10个报文，包长256字节，</w:t>
            </w:r>
            <w:r w:rsidRPr="00A0242E">
              <w:rPr>
                <w:rFonts w:ascii="宋体" w:hAnsi="宋体"/>
                <w:sz w:val="18"/>
                <w:szCs w:val="18"/>
              </w:rPr>
              <w:lastRenderedPageBreak/>
              <w:t>TID为5，</w:t>
            </w:r>
            <w:r w:rsidRPr="00A0242E">
              <w:rPr>
                <w:rFonts w:ascii="宋体" w:hAnsi="宋体" w:hint="eastAsia"/>
                <w:sz w:val="18"/>
                <w:szCs w:val="18"/>
              </w:rPr>
              <w:t>U</w:t>
            </w:r>
            <w:r w:rsidRPr="00A0242E">
              <w:rPr>
                <w:rFonts w:ascii="宋体" w:hAnsi="宋体"/>
                <w:sz w:val="18"/>
                <w:szCs w:val="18"/>
              </w:rPr>
              <w:t>DP业务。</w:t>
            </w:r>
          </w:p>
        </w:tc>
        <w:tc>
          <w:tcPr>
            <w:tcW w:w="1238" w:type="dxa"/>
          </w:tcPr>
          <w:p w14:paraId="40AB28C0" w14:textId="706F29C5" w:rsidR="000C7533" w:rsidRPr="00A0242E" w:rsidRDefault="00FB28B7" w:rsidP="000C7533">
            <w:pPr>
              <w:pStyle w:val="QB"/>
              <w:ind w:firstLineChars="0" w:firstLine="0"/>
              <w:rPr>
                <w:rFonts w:ascii="宋体" w:hAnsi="宋体" w:hint="eastAsia"/>
                <w:sz w:val="18"/>
                <w:szCs w:val="18"/>
              </w:rPr>
            </w:pPr>
            <w:r w:rsidRPr="00A0242E">
              <w:rPr>
                <w:rFonts w:ascii="宋体" w:hAnsi="宋体" w:hint="eastAsia"/>
                <w:sz w:val="18"/>
                <w:szCs w:val="18"/>
              </w:rPr>
              <w:lastRenderedPageBreak/>
              <w:t>2</w:t>
            </w:r>
            <w:r w:rsidR="000C7533" w:rsidRPr="00A0242E">
              <w:rPr>
                <w:rFonts w:ascii="宋体" w:hAnsi="宋体"/>
                <w:sz w:val="18"/>
                <w:szCs w:val="18"/>
              </w:rPr>
              <w:t>00Mbps TCP业务</w:t>
            </w:r>
          </w:p>
        </w:tc>
        <w:tc>
          <w:tcPr>
            <w:tcW w:w="1111" w:type="dxa"/>
          </w:tcPr>
          <w:p w14:paraId="0147159C" w14:textId="3C50D0DE"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1Mbps TCP业务</w:t>
            </w:r>
          </w:p>
        </w:tc>
        <w:tc>
          <w:tcPr>
            <w:tcW w:w="1124" w:type="dxa"/>
          </w:tcPr>
          <w:p w14:paraId="1F14BC91" w14:textId="067A988E" w:rsidR="000C7533" w:rsidRPr="00A0242E" w:rsidRDefault="000C7533" w:rsidP="000C7533">
            <w:pPr>
              <w:pStyle w:val="QB"/>
              <w:ind w:firstLineChars="0" w:firstLine="0"/>
              <w:rPr>
                <w:rFonts w:ascii="宋体" w:hAnsi="宋体" w:hint="eastAsia"/>
                <w:sz w:val="18"/>
                <w:szCs w:val="18"/>
              </w:rPr>
            </w:pPr>
            <w:r w:rsidRPr="00A0242E">
              <w:rPr>
                <w:rFonts w:ascii="宋体" w:hAnsi="宋体" w:hint="eastAsia"/>
                <w:sz w:val="18"/>
                <w:szCs w:val="18"/>
              </w:rPr>
              <w:t>突发流量，每秒</w:t>
            </w:r>
            <w:r w:rsidRPr="00A0242E">
              <w:rPr>
                <w:rFonts w:ascii="宋体" w:hAnsi="宋体"/>
                <w:sz w:val="18"/>
                <w:szCs w:val="18"/>
              </w:rPr>
              <w:t>5个burst，</w:t>
            </w:r>
            <w:r w:rsidRPr="00A0242E">
              <w:rPr>
                <w:rFonts w:ascii="宋体" w:hAnsi="宋体" w:hint="eastAsia"/>
                <w:sz w:val="18"/>
                <w:szCs w:val="18"/>
              </w:rPr>
              <w:t>每个burst内</w:t>
            </w:r>
            <w:r w:rsidRPr="00A0242E">
              <w:rPr>
                <w:rFonts w:ascii="宋体" w:hAnsi="宋体"/>
                <w:sz w:val="18"/>
                <w:szCs w:val="18"/>
              </w:rPr>
              <w:t>10个报文，包长256字节，</w:t>
            </w:r>
            <w:r w:rsidRPr="00A0242E">
              <w:rPr>
                <w:rFonts w:ascii="宋体" w:hAnsi="宋体"/>
                <w:sz w:val="18"/>
                <w:szCs w:val="18"/>
              </w:rPr>
              <w:lastRenderedPageBreak/>
              <w:t>TID为5，</w:t>
            </w:r>
            <w:r w:rsidRPr="00A0242E">
              <w:rPr>
                <w:rFonts w:ascii="宋体" w:hAnsi="宋体" w:hint="eastAsia"/>
                <w:sz w:val="18"/>
                <w:szCs w:val="18"/>
              </w:rPr>
              <w:t>U</w:t>
            </w:r>
            <w:r w:rsidRPr="00A0242E">
              <w:rPr>
                <w:rFonts w:ascii="宋体" w:hAnsi="宋体"/>
                <w:sz w:val="18"/>
                <w:szCs w:val="18"/>
              </w:rPr>
              <w:t>DP业务。</w:t>
            </w:r>
          </w:p>
        </w:tc>
        <w:tc>
          <w:tcPr>
            <w:tcW w:w="1134" w:type="dxa"/>
          </w:tcPr>
          <w:p w14:paraId="2DC34E0F" w14:textId="283B2C2C"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lastRenderedPageBreak/>
              <w:t>6Mbps UDP业务</w:t>
            </w:r>
          </w:p>
        </w:tc>
        <w:tc>
          <w:tcPr>
            <w:tcW w:w="1134" w:type="dxa"/>
          </w:tcPr>
          <w:p w14:paraId="440919F4" w14:textId="011A4A63" w:rsidR="000C7533" w:rsidRPr="00A0242E" w:rsidRDefault="000C7533" w:rsidP="000C7533">
            <w:pPr>
              <w:pStyle w:val="QB"/>
              <w:ind w:firstLineChars="0" w:firstLine="0"/>
              <w:rPr>
                <w:rFonts w:ascii="宋体" w:hAnsi="宋体" w:hint="eastAsia"/>
                <w:sz w:val="18"/>
                <w:szCs w:val="18"/>
              </w:rPr>
            </w:pPr>
            <w:r w:rsidRPr="00A0242E">
              <w:rPr>
                <w:rFonts w:ascii="宋体" w:hAnsi="宋体"/>
                <w:sz w:val="18"/>
                <w:szCs w:val="18"/>
              </w:rPr>
              <w:t>40Mbps TCP业务</w:t>
            </w:r>
          </w:p>
        </w:tc>
      </w:tr>
    </w:tbl>
    <w:p w14:paraId="7B39AF2A" w14:textId="0878F50B" w:rsidR="007B6571" w:rsidRPr="005B7043" w:rsidRDefault="007B6571" w:rsidP="0059763A">
      <w:pPr>
        <w:spacing w:line="240" w:lineRule="auto"/>
        <w:ind w:leftChars="0" w:firstLineChars="0"/>
        <w:jc w:val="both"/>
        <w:rPr>
          <w:rFonts w:asciiTheme="minorEastAsia" w:eastAsiaTheme="minorEastAsia" w:hAnsiTheme="minorEastAsia" w:hint="eastAsia"/>
        </w:rPr>
      </w:pPr>
    </w:p>
    <w:p w14:paraId="6DD55C07"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hint="eastAsia"/>
        </w:rPr>
        <w:t>测试步骤</w:t>
      </w:r>
    </w:p>
    <w:p w14:paraId="2D3879F2" w14:textId="77777777" w:rsidR="000E4CC5" w:rsidRPr="005B7043" w:rsidRDefault="000E4CC5" w:rsidP="00CD57C6">
      <w:pPr>
        <w:pStyle w:val="afffffffff0"/>
        <w:ind w:firstLine="420"/>
      </w:pPr>
      <w:r w:rsidRPr="005B7043">
        <w:t>家庭网络或者无线路由器测试在时变干扰场景下的吞吐量的测试步骤如下</w:t>
      </w:r>
      <w:r w:rsidRPr="005B7043">
        <w:rPr>
          <w:rFonts w:hint="eastAsia"/>
        </w:rPr>
        <w:t>：</w:t>
      </w:r>
    </w:p>
    <w:p w14:paraId="3A34912F" w14:textId="77777777" w:rsidR="004D433A" w:rsidRPr="005B7043" w:rsidRDefault="00B861A2" w:rsidP="00C04719">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待测网关或</w:t>
      </w:r>
      <w:r w:rsidR="003A76D4" w:rsidRPr="005B7043">
        <w:rPr>
          <w:rFonts w:asciiTheme="minorEastAsia" w:eastAsiaTheme="minorEastAsia" w:hAnsiTheme="minorEastAsia" w:hint="eastAsia"/>
        </w:rPr>
        <w:t>无线</w:t>
      </w:r>
      <w:r w:rsidRPr="005B7043">
        <w:rPr>
          <w:rFonts w:asciiTheme="minorEastAsia" w:eastAsiaTheme="minorEastAsia" w:hAnsiTheme="minorEastAsia"/>
        </w:rPr>
        <w:t>路由器</w:t>
      </w:r>
      <w:r w:rsidRPr="005B7043">
        <w:rPr>
          <w:rFonts w:asciiTheme="minorEastAsia" w:eastAsiaTheme="minorEastAsia" w:hAnsiTheme="minorEastAsia" w:hint="eastAsia"/>
        </w:rPr>
        <w:t>（</w:t>
      </w:r>
      <w:r w:rsidRPr="005B7043">
        <w:rPr>
          <w:rFonts w:asciiTheme="minorEastAsia" w:eastAsiaTheme="minorEastAsia" w:hAnsiTheme="minorEastAsia"/>
        </w:rPr>
        <w:t>APUT</w:t>
      </w:r>
      <w:r w:rsidRPr="005B7043">
        <w:rPr>
          <w:rFonts w:asciiTheme="minorEastAsia" w:eastAsiaTheme="minorEastAsia" w:hAnsiTheme="minorEastAsia" w:hint="eastAsia"/>
        </w:rPr>
        <w:t>）放置在转台上，设置</w:t>
      </w:r>
      <w:r w:rsidRPr="005B7043">
        <w:rPr>
          <w:rFonts w:asciiTheme="minorEastAsia" w:eastAsiaTheme="minorEastAsia" w:hAnsiTheme="minorEastAsia"/>
        </w:rPr>
        <w:t>APUT</w:t>
      </w:r>
      <w:r w:rsidRPr="005B7043">
        <w:rPr>
          <w:rFonts w:asciiTheme="minorEastAsia" w:eastAsiaTheme="minorEastAsia" w:hAnsiTheme="minorEastAsia" w:hint="eastAsia"/>
        </w:rPr>
        <w:t>的初始角度为</w:t>
      </w:r>
      <w:r w:rsidRPr="005B7043">
        <w:rPr>
          <w:rFonts w:asciiTheme="minorEastAsia" w:eastAsiaTheme="minorEastAsia" w:hAnsiTheme="minorEastAsia"/>
        </w:rPr>
        <w:t>0</w:t>
      </w:r>
      <w:r w:rsidRPr="005B7043">
        <w:rPr>
          <w:rFonts w:asciiTheme="minorEastAsia" w:eastAsiaTheme="minorEastAsia" w:hAnsiTheme="minorEastAsia" w:hint="eastAsia"/>
        </w:rPr>
        <w:t>（参考第</w:t>
      </w:r>
      <w:r w:rsidRPr="005B7043">
        <w:rPr>
          <w:rFonts w:asciiTheme="minorEastAsia" w:eastAsiaTheme="minorEastAsia" w:hAnsiTheme="minorEastAsia"/>
        </w:rPr>
        <w:t>6章定义</w:t>
      </w:r>
      <w:r w:rsidRPr="005B7043">
        <w:rPr>
          <w:rFonts w:asciiTheme="minorEastAsia" w:eastAsiaTheme="minorEastAsia" w:hAnsiTheme="minorEastAsia" w:hint="eastAsia"/>
        </w:rPr>
        <w:t>）；</w:t>
      </w:r>
    </w:p>
    <w:p w14:paraId="0DB28986" w14:textId="77777777" w:rsidR="004D433A" w:rsidRPr="005B7043" w:rsidRDefault="004D433A" w:rsidP="004D433A">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2.4G</w:t>
      </w:r>
      <w:r w:rsidRPr="005B7043">
        <w:rPr>
          <w:rFonts w:asciiTheme="minorEastAsia" w:eastAsiaTheme="minorEastAsia" w:hAnsiTheme="minorEastAsia" w:hint="eastAsia"/>
        </w:rPr>
        <w:t>Hz</w:t>
      </w:r>
      <w:r w:rsidRPr="005B7043">
        <w:rPr>
          <w:rFonts w:asciiTheme="minorEastAsia" w:eastAsiaTheme="minorEastAsia" w:hAnsiTheme="minorEastAsia"/>
        </w:rPr>
        <w:t>辅助测试WLAN终端（STA1）与待测网关或路由器（APUT）距离视距1m（如使用衰减器模拟，则衰减器配置合适衰减，使APUT到STA总衰减为40dB，模拟空口1m距离）；</w:t>
      </w:r>
    </w:p>
    <w:p w14:paraId="3E3ADBF6" w14:textId="65971857" w:rsidR="0021272E" w:rsidRPr="005B7043" w:rsidRDefault="00B861A2" w:rsidP="00C04719">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5G</w:t>
      </w:r>
      <w:r w:rsidR="003A76D4" w:rsidRPr="005B7043">
        <w:rPr>
          <w:rFonts w:asciiTheme="minorEastAsia" w:eastAsiaTheme="minorEastAsia" w:hAnsiTheme="minorEastAsia" w:hint="eastAsia"/>
        </w:rPr>
        <w:t>Hz</w:t>
      </w: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Pr="005B7043">
        <w:rPr>
          <w:rFonts w:asciiTheme="minorEastAsia" w:eastAsiaTheme="minorEastAsia" w:hAnsiTheme="minorEastAsia"/>
        </w:rPr>
        <w:t>与待测网关或</w:t>
      </w:r>
      <w:r w:rsidR="003A76D4" w:rsidRPr="005B7043">
        <w:rPr>
          <w:rFonts w:asciiTheme="minorEastAsia" w:eastAsiaTheme="minorEastAsia" w:hAnsiTheme="minorEastAsia" w:hint="eastAsia"/>
        </w:rPr>
        <w:t>无线</w:t>
      </w:r>
      <w:r w:rsidRPr="005B7043">
        <w:rPr>
          <w:rFonts w:asciiTheme="minorEastAsia" w:eastAsiaTheme="minorEastAsia" w:hAnsiTheme="minorEastAsia"/>
        </w:rPr>
        <w:t>路由器</w:t>
      </w:r>
      <w:r w:rsidRPr="005B7043">
        <w:rPr>
          <w:rFonts w:asciiTheme="minorEastAsia" w:eastAsiaTheme="minorEastAsia" w:hAnsiTheme="minorEastAsia" w:hint="eastAsia"/>
        </w:rPr>
        <w:t>（</w:t>
      </w:r>
      <w:r w:rsidRPr="005B7043">
        <w:rPr>
          <w:rFonts w:asciiTheme="minorEastAsia" w:eastAsiaTheme="minorEastAsia" w:hAnsiTheme="minorEastAsia"/>
        </w:rPr>
        <w:t>APUT</w:t>
      </w:r>
      <w:r w:rsidRPr="005B7043">
        <w:rPr>
          <w:rFonts w:asciiTheme="minorEastAsia" w:eastAsiaTheme="minorEastAsia" w:hAnsiTheme="minorEastAsia" w:hint="eastAsia"/>
        </w:rPr>
        <w:t>）</w:t>
      </w:r>
      <w:r w:rsidRPr="005B7043">
        <w:rPr>
          <w:rFonts w:asciiTheme="minorEastAsia" w:eastAsiaTheme="minorEastAsia" w:hAnsiTheme="minorEastAsia"/>
        </w:rPr>
        <w:t>距离</w:t>
      </w:r>
      <w:r w:rsidRPr="005B7043">
        <w:rPr>
          <w:rFonts w:asciiTheme="minorEastAsia" w:eastAsiaTheme="minorEastAsia" w:hAnsiTheme="minorEastAsia" w:hint="eastAsia"/>
        </w:rPr>
        <w:t>视距</w:t>
      </w:r>
      <w:r w:rsidR="00893169"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hint="eastAsia"/>
        </w:rPr>
        <w:t>（如使用衰减器模拟，则衰减器配置合适衰减，使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47dB</w:t>
      </w:r>
      <w:r w:rsidRPr="005B7043">
        <w:rPr>
          <w:rFonts w:asciiTheme="minorEastAsia" w:eastAsiaTheme="minorEastAsia" w:hAnsiTheme="minorEastAsia" w:hint="eastAsia"/>
        </w:rPr>
        <w:t>，模拟空口</w:t>
      </w:r>
      <w:r w:rsidRPr="005B7043">
        <w:rPr>
          <w:rFonts w:asciiTheme="minorEastAsia" w:eastAsiaTheme="minorEastAsia" w:hAnsiTheme="minorEastAsia"/>
        </w:rPr>
        <w:t>1</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距离）；</w:t>
      </w:r>
    </w:p>
    <w:p w14:paraId="73153C76" w14:textId="2B09F996" w:rsidR="0021272E" w:rsidRPr="005B7043" w:rsidRDefault="00B861A2" w:rsidP="00C04719">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5G</w:t>
      </w:r>
      <w:r w:rsidR="003A76D4" w:rsidRPr="005B7043">
        <w:rPr>
          <w:rFonts w:asciiTheme="minorEastAsia" w:eastAsiaTheme="minorEastAsia" w:hAnsiTheme="minorEastAsia" w:hint="eastAsia"/>
        </w:rPr>
        <w:t>Hz</w:t>
      </w:r>
      <w:r w:rsidRPr="005B7043">
        <w:rPr>
          <w:rFonts w:asciiTheme="minorEastAsia" w:eastAsiaTheme="minorEastAsia" w:hAnsiTheme="minorEastAsia"/>
        </w:rPr>
        <w:t xml:space="preserve"> STA与APUT的5G</w:t>
      </w:r>
      <w:r w:rsidR="003A76D4"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r w:rsidRPr="005B7043">
        <w:rPr>
          <w:rFonts w:asciiTheme="minorEastAsia" w:eastAsiaTheme="minorEastAsia" w:hAnsiTheme="minorEastAsia" w:hint="eastAsia"/>
        </w:rPr>
        <w:t>；</w:t>
      </w:r>
    </w:p>
    <w:p w14:paraId="10BD81BE" w14:textId="2247881E" w:rsidR="0021272E" w:rsidRPr="005B7043" w:rsidRDefault="00B861A2" w:rsidP="00C04719">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通过数据包发生器构造下行</w:t>
      </w:r>
      <w:r w:rsidRPr="005B7043">
        <w:rPr>
          <w:rFonts w:asciiTheme="minorEastAsia" w:eastAsiaTheme="minorEastAsia" w:hAnsiTheme="minorEastAsia"/>
        </w:rPr>
        <w:t>5G</w:t>
      </w:r>
      <w:r w:rsidR="003A76D4" w:rsidRPr="005B7043">
        <w:rPr>
          <w:rFonts w:asciiTheme="minorEastAsia" w:eastAsiaTheme="minorEastAsia" w:hAnsiTheme="minorEastAsia" w:hint="eastAsia"/>
        </w:rPr>
        <w:t>Hz</w:t>
      </w:r>
      <w:r w:rsidRPr="005B7043">
        <w:rPr>
          <w:rFonts w:asciiTheme="minorEastAsia" w:eastAsiaTheme="minorEastAsia" w:hAnsiTheme="minorEastAsia"/>
        </w:rPr>
        <w:t xml:space="preserve"> SSID的20条TCP业务流</w:t>
      </w:r>
      <w:r w:rsidRPr="005B7043">
        <w:rPr>
          <w:rFonts w:asciiTheme="minorEastAsia" w:eastAsiaTheme="minorEastAsia" w:hAnsiTheme="minorEastAsia" w:hint="eastAsia"/>
        </w:rPr>
        <w:t>，</w:t>
      </w:r>
      <w:r w:rsidRPr="005B7043">
        <w:rPr>
          <w:rFonts w:asciiTheme="minorEastAsia" w:eastAsiaTheme="minorEastAsia" w:hAnsiTheme="minorEastAsia"/>
        </w:rPr>
        <w:t>20条流并发测试</w:t>
      </w:r>
      <w:r w:rsidR="00893169" w:rsidRPr="005B7043">
        <w:rPr>
          <w:rFonts w:asciiTheme="minorEastAsia" w:eastAsiaTheme="minorEastAsia" w:hAnsiTheme="minorEastAsia"/>
        </w:rPr>
        <w:t>120</w:t>
      </w:r>
      <w:r w:rsidR="00893169" w:rsidRPr="005B7043">
        <w:rPr>
          <w:rFonts w:asciiTheme="minorEastAsia" w:eastAsiaTheme="minorEastAsia" w:hAnsiTheme="minorEastAsia" w:hint="eastAsia"/>
        </w:rPr>
        <w:t>秒</w:t>
      </w:r>
      <w:r w:rsidRPr="005B7043">
        <w:rPr>
          <w:rFonts w:asciiTheme="minorEastAsia" w:eastAsiaTheme="minorEastAsia" w:hAnsiTheme="minorEastAsia" w:hint="eastAsia"/>
        </w:rPr>
        <w:t>，覆盖</w:t>
      </w:r>
      <w:r w:rsidRPr="005B7043">
        <w:rPr>
          <w:rFonts w:asciiTheme="minorEastAsia" w:eastAsiaTheme="minorEastAsia" w:hAnsiTheme="minorEastAsia"/>
        </w:rPr>
        <w:t>4</w:t>
      </w:r>
      <w:r w:rsidRPr="005B7043">
        <w:rPr>
          <w:rFonts w:asciiTheme="minorEastAsia" w:eastAsiaTheme="minorEastAsia" w:hAnsiTheme="minorEastAsia" w:hint="eastAsia"/>
        </w:rPr>
        <w:t>个干扰变化周期，</w:t>
      </w:r>
      <w:r w:rsidRPr="005B7043">
        <w:rPr>
          <w:rFonts w:asciiTheme="minorEastAsia" w:eastAsiaTheme="minorEastAsia" w:hAnsiTheme="minorEastAsia"/>
        </w:rPr>
        <w:t>记录</w:t>
      </w:r>
      <w:r w:rsidRPr="005B7043">
        <w:rPr>
          <w:rFonts w:asciiTheme="minorEastAsia" w:eastAsiaTheme="minorEastAsia" w:hAnsiTheme="minorEastAsia" w:hint="eastAsia"/>
        </w:rPr>
        <w:t>下行</w:t>
      </w:r>
      <w:r w:rsidRPr="005B7043">
        <w:rPr>
          <w:rFonts w:asciiTheme="minorEastAsia" w:eastAsiaTheme="minorEastAsia" w:hAnsiTheme="minorEastAsia"/>
        </w:rPr>
        <w:t>吞吐量</w:t>
      </w:r>
      <w:r w:rsidRPr="005B7043">
        <w:rPr>
          <w:rFonts w:asciiTheme="minorEastAsia" w:eastAsiaTheme="minorEastAsia" w:hAnsiTheme="minorEastAsia" w:hint="eastAsia"/>
        </w:rPr>
        <w:t>。</w:t>
      </w:r>
    </w:p>
    <w:p w14:paraId="512707B3" w14:textId="77777777" w:rsidR="007B6961" w:rsidRPr="005B7043" w:rsidRDefault="007B6961" w:rsidP="00C04719">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调整转台，每90度角度测试一次时变干扰下的下行吞吐量</w:t>
      </w:r>
      <w:r w:rsidRPr="005B7043">
        <w:rPr>
          <w:rFonts w:asciiTheme="minorEastAsia" w:eastAsiaTheme="minorEastAsia" w:hAnsiTheme="minorEastAsia" w:hint="eastAsia"/>
        </w:rPr>
        <w:t>，每个角度覆盖</w:t>
      </w:r>
      <w:r w:rsidRPr="005B7043">
        <w:rPr>
          <w:rFonts w:asciiTheme="minorEastAsia" w:eastAsiaTheme="minorEastAsia" w:hAnsiTheme="minorEastAsia"/>
        </w:rPr>
        <w:t>4</w:t>
      </w:r>
      <w:r w:rsidRPr="005B7043">
        <w:rPr>
          <w:rFonts w:asciiTheme="minorEastAsia" w:eastAsiaTheme="minorEastAsia" w:hAnsiTheme="minorEastAsia" w:hint="eastAsia"/>
        </w:rPr>
        <w:t>个干扰变化周期，并且</w:t>
      </w:r>
      <w:r w:rsidRPr="005B7043">
        <w:rPr>
          <w:rFonts w:asciiTheme="minorEastAsia" w:eastAsiaTheme="minorEastAsia" w:hAnsiTheme="minorEastAsia"/>
        </w:rPr>
        <w:t>记录</w:t>
      </w:r>
      <w:r w:rsidRPr="005B7043">
        <w:rPr>
          <w:rFonts w:asciiTheme="minorEastAsia" w:eastAsiaTheme="minorEastAsia" w:hAnsiTheme="minorEastAsia" w:hint="eastAsia"/>
        </w:rPr>
        <w:t>1</w:t>
      </w:r>
      <w:r w:rsidRPr="005B7043">
        <w:rPr>
          <w:rFonts w:asciiTheme="minorEastAsia" w:eastAsiaTheme="minorEastAsia" w:hAnsiTheme="minorEastAsia"/>
        </w:rPr>
        <w:t>20秒内</w:t>
      </w:r>
      <w:r w:rsidRPr="005B7043">
        <w:rPr>
          <w:rFonts w:asciiTheme="minorEastAsia" w:eastAsiaTheme="minorEastAsia" w:hAnsiTheme="minorEastAsia" w:hint="eastAsia"/>
        </w:rPr>
        <w:t>下行平均</w:t>
      </w:r>
      <w:r w:rsidRPr="005B7043">
        <w:rPr>
          <w:rFonts w:asciiTheme="minorEastAsia" w:eastAsiaTheme="minorEastAsia" w:hAnsiTheme="minorEastAsia"/>
        </w:rPr>
        <w:t>吞吐量</w:t>
      </w:r>
      <w:r w:rsidRPr="005B7043">
        <w:rPr>
          <w:rFonts w:asciiTheme="minorEastAsia" w:eastAsiaTheme="minorEastAsia" w:hAnsiTheme="minorEastAsia" w:hint="eastAsia"/>
        </w:rPr>
        <w:t>。</w:t>
      </w:r>
    </w:p>
    <w:p w14:paraId="615F4846" w14:textId="77777777" w:rsidR="007B6961" w:rsidRPr="005B7043" w:rsidRDefault="007B6961" w:rsidP="00C04719">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计算</w:t>
      </w:r>
      <w:r w:rsidRPr="005B7043">
        <w:rPr>
          <w:rFonts w:asciiTheme="minorEastAsia" w:eastAsiaTheme="minorEastAsia" w:hAnsiTheme="minorEastAsia" w:hint="eastAsia"/>
        </w:rPr>
        <w:t>4个角度下行吞吐量的平均值。</w:t>
      </w:r>
    </w:p>
    <w:p w14:paraId="3125EB5D" w14:textId="39D2A774" w:rsidR="00B10118" w:rsidRPr="005B7043" w:rsidRDefault="00B10118" w:rsidP="00C04719">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对于支持11be的家庭网关或无线路由器，</w:t>
      </w:r>
      <w:r w:rsidR="00597B9C" w:rsidRPr="005B7043">
        <w:rPr>
          <w:rFonts w:asciiTheme="minorEastAsia" w:eastAsiaTheme="minorEastAsia" w:hAnsiTheme="minorEastAsia" w:hint="eastAsia"/>
        </w:rPr>
        <w:t>通过MLO技术将</w:t>
      </w:r>
      <w:r w:rsidR="00597B9C" w:rsidRPr="005B7043">
        <w:rPr>
          <w:rFonts w:asciiTheme="minorEastAsia" w:eastAsiaTheme="minorEastAsia" w:hAnsiTheme="minorEastAsia"/>
        </w:rPr>
        <w:t>辅助测试WLAN终端</w:t>
      </w:r>
      <w:r w:rsidR="00597B9C" w:rsidRPr="005B7043">
        <w:rPr>
          <w:rFonts w:asciiTheme="minorEastAsia" w:eastAsiaTheme="minorEastAsia" w:hAnsiTheme="minorEastAsia" w:hint="eastAsia"/>
        </w:rPr>
        <w:t>（</w:t>
      </w:r>
      <w:r w:rsidR="00597B9C" w:rsidRPr="005B7043">
        <w:rPr>
          <w:rFonts w:asciiTheme="minorEastAsia" w:eastAsiaTheme="minorEastAsia" w:hAnsiTheme="minorEastAsia"/>
        </w:rPr>
        <w:t>STA</w:t>
      </w:r>
      <w:r w:rsidR="00597B9C" w:rsidRPr="005B7043">
        <w:rPr>
          <w:rFonts w:asciiTheme="minorEastAsia" w:eastAsiaTheme="minorEastAsia" w:hAnsiTheme="minorEastAsia" w:hint="eastAsia"/>
        </w:rPr>
        <w:t>）与</w:t>
      </w:r>
      <w:r w:rsidR="004E3D1B" w:rsidRPr="005B7043">
        <w:rPr>
          <w:rFonts w:asciiTheme="minorEastAsia" w:eastAsiaTheme="minorEastAsia" w:hAnsiTheme="minorEastAsia" w:hint="eastAsia"/>
        </w:rPr>
        <w:t>待测网关或无线路由器的2.4GHz频段和5GHz频段同时关联；</w:t>
      </w:r>
    </w:p>
    <w:p w14:paraId="5CA64E9E" w14:textId="09BCB554" w:rsidR="004E3D1B" w:rsidRPr="005B7043" w:rsidRDefault="004E3D1B" w:rsidP="004E3D1B">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通过数据包发生器构造下行MLO</w:t>
      </w:r>
      <w:r w:rsidRPr="005B7043">
        <w:rPr>
          <w:rFonts w:asciiTheme="minorEastAsia" w:eastAsiaTheme="minorEastAsia" w:hAnsiTheme="minorEastAsia"/>
        </w:rPr>
        <w:t>的20条TCP业务流</w:t>
      </w:r>
      <w:r w:rsidRPr="005B7043">
        <w:rPr>
          <w:rFonts w:asciiTheme="minorEastAsia" w:eastAsiaTheme="minorEastAsia" w:hAnsiTheme="minorEastAsia" w:hint="eastAsia"/>
        </w:rPr>
        <w:t>，</w:t>
      </w:r>
      <w:r w:rsidRPr="005B7043">
        <w:rPr>
          <w:rFonts w:asciiTheme="minorEastAsia" w:eastAsiaTheme="minorEastAsia" w:hAnsiTheme="minorEastAsia"/>
        </w:rPr>
        <w:t>20条流并发测试120</w:t>
      </w:r>
      <w:r w:rsidRPr="005B7043">
        <w:rPr>
          <w:rFonts w:asciiTheme="minorEastAsia" w:eastAsiaTheme="minorEastAsia" w:hAnsiTheme="minorEastAsia" w:hint="eastAsia"/>
        </w:rPr>
        <w:t>秒，覆盖</w:t>
      </w:r>
      <w:r w:rsidR="00A01087" w:rsidRPr="005B7043">
        <w:rPr>
          <w:rFonts w:asciiTheme="minorEastAsia" w:eastAsiaTheme="minorEastAsia" w:hAnsiTheme="minorEastAsia" w:hint="eastAsia"/>
        </w:rPr>
        <w:t>6</w:t>
      </w:r>
      <w:r w:rsidRPr="005B7043">
        <w:rPr>
          <w:rFonts w:asciiTheme="minorEastAsia" w:eastAsiaTheme="minorEastAsia" w:hAnsiTheme="minorEastAsia" w:hint="eastAsia"/>
        </w:rPr>
        <w:t>个干扰变化周期，</w:t>
      </w:r>
      <w:r w:rsidRPr="005B7043">
        <w:rPr>
          <w:rFonts w:asciiTheme="minorEastAsia" w:eastAsiaTheme="minorEastAsia" w:hAnsiTheme="minorEastAsia"/>
        </w:rPr>
        <w:t>记录</w:t>
      </w:r>
      <w:r w:rsidRPr="005B7043">
        <w:rPr>
          <w:rFonts w:asciiTheme="minorEastAsia" w:eastAsiaTheme="minorEastAsia" w:hAnsiTheme="minorEastAsia" w:hint="eastAsia"/>
        </w:rPr>
        <w:t>下行</w:t>
      </w:r>
      <w:r w:rsidRPr="005B7043">
        <w:rPr>
          <w:rFonts w:asciiTheme="minorEastAsia" w:eastAsiaTheme="minorEastAsia" w:hAnsiTheme="minorEastAsia"/>
        </w:rPr>
        <w:t>吞吐量</w:t>
      </w:r>
      <w:r w:rsidRPr="005B7043">
        <w:rPr>
          <w:rFonts w:asciiTheme="minorEastAsia" w:eastAsiaTheme="minorEastAsia" w:hAnsiTheme="minorEastAsia" w:hint="eastAsia"/>
        </w:rPr>
        <w:t>。</w:t>
      </w:r>
    </w:p>
    <w:p w14:paraId="7322F284" w14:textId="36DDFA1E" w:rsidR="004E3D1B" w:rsidRPr="005B7043" w:rsidRDefault="004E3D1B" w:rsidP="004E3D1B">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调整转台，每90度角度测试一次时变干扰下的下行吞吐量</w:t>
      </w:r>
      <w:r w:rsidRPr="005B7043">
        <w:rPr>
          <w:rFonts w:asciiTheme="minorEastAsia" w:eastAsiaTheme="minorEastAsia" w:hAnsiTheme="minorEastAsia" w:hint="eastAsia"/>
        </w:rPr>
        <w:t>，每个角度覆盖</w:t>
      </w:r>
      <w:r w:rsidR="00A01087" w:rsidRPr="005B7043">
        <w:rPr>
          <w:rFonts w:asciiTheme="minorEastAsia" w:eastAsiaTheme="minorEastAsia" w:hAnsiTheme="minorEastAsia" w:hint="eastAsia"/>
        </w:rPr>
        <w:t>6</w:t>
      </w:r>
      <w:r w:rsidRPr="005B7043">
        <w:rPr>
          <w:rFonts w:asciiTheme="minorEastAsia" w:eastAsiaTheme="minorEastAsia" w:hAnsiTheme="minorEastAsia" w:hint="eastAsia"/>
        </w:rPr>
        <w:t>个干扰变化周期，并且</w:t>
      </w:r>
      <w:r w:rsidRPr="005B7043">
        <w:rPr>
          <w:rFonts w:asciiTheme="minorEastAsia" w:eastAsiaTheme="minorEastAsia" w:hAnsiTheme="minorEastAsia"/>
        </w:rPr>
        <w:t>记录</w:t>
      </w:r>
      <w:r w:rsidRPr="005B7043">
        <w:rPr>
          <w:rFonts w:asciiTheme="minorEastAsia" w:eastAsiaTheme="minorEastAsia" w:hAnsiTheme="minorEastAsia" w:hint="eastAsia"/>
        </w:rPr>
        <w:t>1</w:t>
      </w:r>
      <w:r w:rsidRPr="005B7043">
        <w:rPr>
          <w:rFonts w:asciiTheme="minorEastAsia" w:eastAsiaTheme="minorEastAsia" w:hAnsiTheme="minorEastAsia"/>
        </w:rPr>
        <w:t>20秒内</w:t>
      </w:r>
      <w:r w:rsidRPr="005B7043">
        <w:rPr>
          <w:rFonts w:asciiTheme="minorEastAsia" w:eastAsiaTheme="minorEastAsia" w:hAnsiTheme="minorEastAsia" w:hint="eastAsia"/>
        </w:rPr>
        <w:t>下行平均</w:t>
      </w:r>
      <w:r w:rsidRPr="005B7043">
        <w:rPr>
          <w:rFonts w:asciiTheme="minorEastAsia" w:eastAsiaTheme="minorEastAsia" w:hAnsiTheme="minorEastAsia"/>
        </w:rPr>
        <w:t>吞吐量</w:t>
      </w:r>
      <w:r w:rsidRPr="005B7043">
        <w:rPr>
          <w:rFonts w:asciiTheme="minorEastAsia" w:eastAsiaTheme="minorEastAsia" w:hAnsiTheme="minorEastAsia" w:hint="eastAsia"/>
        </w:rPr>
        <w:t>。</w:t>
      </w:r>
    </w:p>
    <w:p w14:paraId="1EBE9A1B" w14:textId="77777777" w:rsidR="004E3D1B" w:rsidRPr="005B7043" w:rsidRDefault="004E3D1B" w:rsidP="004E3D1B">
      <w:pPr>
        <w:pStyle w:val="affff7"/>
        <w:numPr>
          <w:ilvl w:val="0"/>
          <w:numId w:val="3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计算</w:t>
      </w:r>
      <w:r w:rsidRPr="005B7043">
        <w:rPr>
          <w:rFonts w:asciiTheme="minorEastAsia" w:eastAsiaTheme="minorEastAsia" w:hAnsiTheme="minorEastAsia" w:hint="eastAsia"/>
        </w:rPr>
        <w:t>4个角度下行吞吐量的平均值。</w:t>
      </w:r>
    </w:p>
    <w:p w14:paraId="1F649500"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hint="eastAsia"/>
        </w:rPr>
        <w:t>预期结果</w:t>
      </w:r>
    </w:p>
    <w:p w14:paraId="70B4E63B" w14:textId="5D9F4ABE" w:rsidR="0021272E" w:rsidRPr="005B7043" w:rsidRDefault="00B861A2" w:rsidP="006A7389">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步骤</w:t>
      </w:r>
      <w:r w:rsidR="00A01087" w:rsidRPr="005B7043">
        <w:rPr>
          <w:rFonts w:asciiTheme="minorEastAsia" w:eastAsiaTheme="minorEastAsia" w:hAnsiTheme="minorEastAsia" w:hint="eastAsia"/>
        </w:rPr>
        <w:t>g</w:t>
      </w:r>
      <w:r w:rsidRPr="005B7043">
        <w:rPr>
          <w:rFonts w:asciiTheme="minorEastAsia" w:eastAsiaTheme="minorEastAsia" w:hAnsiTheme="minorEastAsia"/>
        </w:rPr>
        <w:t>)</w:t>
      </w:r>
      <w:r w:rsidR="00A01087" w:rsidRPr="005B7043">
        <w:rPr>
          <w:rFonts w:asciiTheme="minorEastAsia" w:eastAsiaTheme="minorEastAsia" w:hAnsiTheme="minorEastAsia" w:hint="eastAsia"/>
        </w:rPr>
        <w:t>和</w:t>
      </w:r>
      <w:r w:rsidR="006A7389" w:rsidRPr="005B7043">
        <w:rPr>
          <w:rFonts w:asciiTheme="minorEastAsia" w:eastAsiaTheme="minorEastAsia" w:hAnsiTheme="minorEastAsia" w:hint="eastAsia"/>
        </w:rPr>
        <w:t>k)</w:t>
      </w:r>
      <w:r w:rsidRPr="005B7043">
        <w:rPr>
          <w:rFonts w:asciiTheme="minorEastAsia" w:eastAsiaTheme="minorEastAsia" w:hAnsiTheme="minorEastAsia" w:hint="eastAsia"/>
        </w:rPr>
        <w:t>中，</w:t>
      </w:r>
      <w:r w:rsidRPr="005B7043">
        <w:rPr>
          <w:rFonts w:asciiTheme="minorEastAsia" w:eastAsiaTheme="minorEastAsia" w:hAnsiTheme="minorEastAsia"/>
        </w:rPr>
        <w:t>APUT</w:t>
      </w:r>
      <w:r w:rsidRPr="005B7043">
        <w:rPr>
          <w:rFonts w:asciiTheme="minorEastAsia" w:eastAsiaTheme="minorEastAsia" w:hAnsiTheme="minorEastAsia" w:hint="eastAsia"/>
        </w:rPr>
        <w:t>测试结果小于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w:t>
      </w:r>
    </w:p>
    <w:p w14:paraId="66F15F57" w14:textId="77777777" w:rsidR="00D133EF" w:rsidRPr="00A0242E" w:rsidRDefault="00E95B3F" w:rsidP="00D133EF">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A0242E">
        <w:rPr>
          <w:rFonts w:ascii="黑体" w:hAnsi="黑体" w:hint="eastAsia"/>
          <w:b/>
          <w:bCs w:val="0"/>
          <w:kern w:val="0"/>
          <w:sz w:val="21"/>
          <w:szCs w:val="21"/>
        </w:rPr>
        <w:t>MLO模式下并发极限带宽</w:t>
      </w:r>
      <w:r w:rsidR="00D133EF" w:rsidRPr="00A0242E">
        <w:rPr>
          <w:rFonts w:ascii="黑体" w:hAnsi="黑体" w:hint="eastAsia"/>
          <w:b/>
          <w:bCs w:val="0"/>
          <w:kern w:val="0"/>
          <w:sz w:val="21"/>
          <w:szCs w:val="21"/>
        </w:rPr>
        <w:t>测试</w:t>
      </w:r>
    </w:p>
    <w:p w14:paraId="54E37AD3" w14:textId="77777777" w:rsidR="00590CE6" w:rsidRPr="00A0242E" w:rsidRDefault="00590CE6" w:rsidP="00590CE6">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黑体" w:eastAsiaTheme="minorEastAsia"/>
          <w:vanish/>
          <w:szCs w:val="20"/>
        </w:rPr>
      </w:pPr>
    </w:p>
    <w:p w14:paraId="35EBD1E9" w14:textId="77777777" w:rsidR="00E95B3F" w:rsidRPr="00A0242E" w:rsidRDefault="00590CE6" w:rsidP="00590CE6">
      <w:pPr>
        <w:pStyle w:val="afffffffff3"/>
        <w:numPr>
          <w:ilvl w:val="3"/>
          <w:numId w:val="28"/>
        </w:numPr>
        <w:spacing w:before="156" w:after="156"/>
        <w:rPr>
          <w:rFonts w:hAnsi="黑体" w:hint="eastAsia"/>
        </w:rPr>
      </w:pPr>
      <w:r w:rsidRPr="00A0242E">
        <w:rPr>
          <w:rFonts w:hAnsi="黑体" w:hint="eastAsia"/>
        </w:rPr>
        <w:t>测试目的</w:t>
      </w:r>
    </w:p>
    <w:p w14:paraId="32E0A8A5" w14:textId="77777777" w:rsidR="0010003D" w:rsidRPr="00A0242E" w:rsidRDefault="0010003D" w:rsidP="0010003D">
      <w:pPr>
        <w:pStyle w:val="affff7"/>
        <w:spacing w:line="240" w:lineRule="auto"/>
        <w:ind w:leftChars="0" w:left="142" w:firstLineChars="0" w:firstLine="278"/>
        <w:jc w:val="both"/>
        <w:rPr>
          <w:rFonts w:asciiTheme="minorEastAsia" w:eastAsiaTheme="minorEastAsia" w:hAnsiTheme="minorEastAsia" w:hint="eastAsia"/>
        </w:rPr>
      </w:pPr>
      <w:r w:rsidRPr="00A0242E">
        <w:rPr>
          <w:rFonts w:asciiTheme="minorEastAsia" w:eastAsiaTheme="minorEastAsia" w:hAnsiTheme="minorEastAsia"/>
        </w:rPr>
        <w:t>测试用户通过MLO模式接入到家庭网关或无线路由器时的最大带宽性能。</w:t>
      </w:r>
    </w:p>
    <w:p w14:paraId="6FB282FA" w14:textId="77777777" w:rsidR="00590CE6" w:rsidRPr="00A0242E" w:rsidRDefault="002D7065" w:rsidP="0010003D">
      <w:pPr>
        <w:pStyle w:val="afffffffff3"/>
        <w:numPr>
          <w:ilvl w:val="3"/>
          <w:numId w:val="28"/>
        </w:numPr>
        <w:spacing w:before="156" w:after="156"/>
      </w:pPr>
      <w:r w:rsidRPr="00A0242E">
        <w:rPr>
          <w:rFonts w:hint="eastAsia"/>
        </w:rPr>
        <w:t>测试方法</w:t>
      </w:r>
    </w:p>
    <w:p w14:paraId="2E57A423" w14:textId="77777777" w:rsidR="00454DD4" w:rsidRPr="00A0242E" w:rsidRDefault="00454DD4" w:rsidP="00454DD4">
      <w:pPr>
        <w:pStyle w:val="affff7"/>
        <w:spacing w:line="240" w:lineRule="auto"/>
        <w:ind w:leftChars="0" w:left="142" w:firstLineChars="100" w:firstLine="210"/>
        <w:jc w:val="both"/>
        <w:rPr>
          <w:rFonts w:asciiTheme="minorEastAsia" w:eastAsiaTheme="minorEastAsia" w:hAnsiTheme="minorEastAsia" w:hint="eastAsia"/>
        </w:rPr>
      </w:pPr>
      <w:r w:rsidRPr="00A0242E">
        <w:rPr>
          <w:rFonts w:asciiTheme="minorEastAsia" w:eastAsiaTheme="minorEastAsia" w:hAnsiTheme="minorEastAsia" w:hint="eastAsia"/>
        </w:rPr>
        <w:t>使用真实的无线终端设备，如手机或者便携式计算机，或者模拟真实用户接入的测试仪表进行TCP</w:t>
      </w:r>
      <w:r w:rsidRPr="00A0242E">
        <w:rPr>
          <w:rFonts w:asciiTheme="minorEastAsia" w:eastAsiaTheme="minorEastAsia" w:hAnsiTheme="minorEastAsia"/>
        </w:rPr>
        <w:t>类型业务</w:t>
      </w:r>
      <w:r w:rsidRPr="00A0242E">
        <w:rPr>
          <w:rFonts w:asciiTheme="minorEastAsia" w:eastAsiaTheme="minorEastAsia" w:hAnsiTheme="minorEastAsia" w:hint="eastAsia"/>
        </w:rPr>
        <w:t>吞吐量测试，如图2所示。</w:t>
      </w:r>
    </w:p>
    <w:p w14:paraId="73409B2B" w14:textId="77777777" w:rsidR="00DF06CD" w:rsidRPr="00A0242E" w:rsidRDefault="00DF06CD" w:rsidP="00C04719">
      <w:pPr>
        <w:pStyle w:val="affff7"/>
        <w:numPr>
          <w:ilvl w:val="0"/>
          <w:numId w:val="68"/>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hint="eastAsia"/>
        </w:rPr>
        <w:t>当使用真实终端设备进行测试时，真实终端在待测设备的正前方间隔</w:t>
      </w:r>
      <w:r w:rsidRPr="00A0242E">
        <w:rPr>
          <w:rFonts w:asciiTheme="minorEastAsia" w:eastAsiaTheme="minorEastAsia" w:hAnsiTheme="minorEastAsia"/>
        </w:rPr>
        <w:t>1</w:t>
      </w:r>
      <w:r w:rsidRPr="00A0242E">
        <w:rPr>
          <w:rFonts w:asciiTheme="minorEastAsia" w:eastAsiaTheme="minorEastAsia" w:hAnsiTheme="minorEastAsia" w:hint="eastAsia"/>
        </w:rPr>
        <w:t>m的距离，且与待测设备同一水平高度。配合测试所使用的</w:t>
      </w:r>
      <w:r w:rsidRPr="00A0242E">
        <w:rPr>
          <w:rFonts w:asciiTheme="minorEastAsia" w:eastAsiaTheme="minorEastAsia" w:hAnsiTheme="minorEastAsia"/>
        </w:rPr>
        <w:t>WLAN</w:t>
      </w:r>
      <w:r w:rsidRPr="00A0242E">
        <w:rPr>
          <w:rFonts w:asciiTheme="minorEastAsia" w:eastAsiaTheme="minorEastAsia" w:hAnsiTheme="minorEastAsia" w:hint="eastAsia"/>
        </w:rPr>
        <w:t>终端应至少具有</w:t>
      </w:r>
      <w:r w:rsidRPr="00A0242E">
        <w:rPr>
          <w:rFonts w:asciiTheme="minorEastAsia" w:eastAsiaTheme="minorEastAsia" w:hAnsiTheme="minorEastAsia"/>
        </w:rPr>
        <w:t>2</w:t>
      </w:r>
      <w:r w:rsidRPr="00A0242E">
        <w:rPr>
          <w:rFonts w:asciiTheme="minorEastAsia" w:eastAsiaTheme="minorEastAsia" w:hAnsiTheme="minorEastAsia" w:hint="eastAsia"/>
        </w:rPr>
        <w:t>根天线，协议模式和带宽和测试设备保持一致；</w:t>
      </w:r>
    </w:p>
    <w:p w14:paraId="108DB344" w14:textId="77777777" w:rsidR="00DF06CD" w:rsidRPr="00A0242E" w:rsidRDefault="00DF06CD" w:rsidP="00C04719">
      <w:pPr>
        <w:pStyle w:val="affff7"/>
        <w:numPr>
          <w:ilvl w:val="0"/>
          <w:numId w:val="68"/>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hint="eastAsia"/>
        </w:rPr>
        <w:lastRenderedPageBreak/>
        <w:t>当使用测试仪表模拟真实终端时，测试仪表与网关间进行</w:t>
      </w:r>
      <w:r w:rsidRPr="00A0242E">
        <w:rPr>
          <w:rFonts w:asciiTheme="minorEastAsia" w:eastAsiaTheme="minorEastAsia" w:hAnsiTheme="minorEastAsia"/>
        </w:rPr>
        <w:t>OTA</w:t>
      </w:r>
      <w:r w:rsidRPr="00A0242E">
        <w:rPr>
          <w:rFonts w:asciiTheme="minorEastAsia" w:eastAsiaTheme="minorEastAsia" w:hAnsiTheme="minorEastAsia" w:hint="eastAsia"/>
        </w:rPr>
        <w:t>连接，模拟空口</w:t>
      </w:r>
      <w:r w:rsidRPr="00A0242E">
        <w:rPr>
          <w:rFonts w:asciiTheme="minorEastAsia" w:eastAsiaTheme="minorEastAsia" w:hAnsiTheme="minorEastAsia"/>
        </w:rPr>
        <w:t>1m</w:t>
      </w:r>
      <w:r w:rsidRPr="00A0242E">
        <w:rPr>
          <w:rFonts w:asciiTheme="minorEastAsia" w:eastAsiaTheme="minorEastAsia" w:hAnsiTheme="minorEastAsia" w:hint="eastAsia"/>
        </w:rPr>
        <w:t>的视距；</w:t>
      </w:r>
    </w:p>
    <w:p w14:paraId="2722E7E2" w14:textId="77777777" w:rsidR="00DF06CD" w:rsidRPr="00A0242E" w:rsidRDefault="00DF06CD" w:rsidP="00C04719">
      <w:pPr>
        <w:pStyle w:val="affff7"/>
        <w:numPr>
          <w:ilvl w:val="0"/>
          <w:numId w:val="68"/>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hint="eastAsia"/>
        </w:rPr>
        <w:t>测试中除了专门指定的干扰源外，不能存在其他未知干扰，建议测试在屏蔽环境下执行，屏蔽环境可以使用屏蔽箱或者屏蔽房构造。屏蔽环境要求</w:t>
      </w:r>
      <w:proofErr w:type="gramStart"/>
      <w:r w:rsidRPr="00A0242E">
        <w:rPr>
          <w:rFonts w:asciiTheme="minorEastAsia" w:eastAsiaTheme="minorEastAsia" w:hAnsiTheme="minorEastAsia" w:hint="eastAsia"/>
        </w:rPr>
        <w:t>环境底噪低于</w:t>
      </w:r>
      <w:proofErr w:type="gramEnd"/>
      <w:r w:rsidRPr="00A0242E">
        <w:rPr>
          <w:rFonts w:asciiTheme="minorEastAsia" w:eastAsiaTheme="minorEastAsia" w:hAnsiTheme="minorEastAsia"/>
        </w:rPr>
        <w:t>-105dBm</w:t>
      </w:r>
      <w:r w:rsidRPr="00A0242E">
        <w:rPr>
          <w:rFonts w:asciiTheme="minorEastAsia" w:eastAsiaTheme="minorEastAsia" w:hAnsiTheme="minorEastAsia" w:hint="eastAsia"/>
        </w:rPr>
        <w:t>，且使用频谱仪扫描不到其他同信道或者邻居信道的</w:t>
      </w:r>
      <w:r w:rsidRPr="00A0242E">
        <w:rPr>
          <w:rFonts w:asciiTheme="minorEastAsia" w:eastAsiaTheme="minorEastAsia" w:hAnsiTheme="minorEastAsia"/>
        </w:rPr>
        <w:t>WLAN</w:t>
      </w:r>
      <w:r w:rsidRPr="00A0242E">
        <w:rPr>
          <w:rFonts w:asciiTheme="minorEastAsia" w:eastAsiaTheme="minorEastAsia" w:hAnsiTheme="minorEastAsia" w:hint="eastAsia"/>
        </w:rPr>
        <w:t>设备；</w:t>
      </w:r>
    </w:p>
    <w:p w14:paraId="01269B14" w14:textId="77777777" w:rsidR="00DF06CD" w:rsidRPr="00A0242E" w:rsidRDefault="00DF06CD" w:rsidP="00C04719">
      <w:pPr>
        <w:pStyle w:val="affff7"/>
        <w:numPr>
          <w:ilvl w:val="0"/>
          <w:numId w:val="68"/>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数据包发生仪与待测网关或路由器通过网线连接</w:t>
      </w:r>
      <w:r w:rsidRPr="00A0242E">
        <w:rPr>
          <w:rFonts w:asciiTheme="minorEastAsia" w:eastAsiaTheme="minorEastAsia" w:hAnsiTheme="minorEastAsia" w:hint="eastAsia"/>
        </w:rPr>
        <w:t>，该连接提供的理论性能需高于</w:t>
      </w:r>
      <w:r w:rsidRPr="00A0242E">
        <w:rPr>
          <w:rFonts w:asciiTheme="minorEastAsia" w:eastAsiaTheme="minorEastAsia" w:hAnsiTheme="minorEastAsia"/>
        </w:rPr>
        <w:t>WLAN接口提供的性能</w:t>
      </w:r>
      <w:r w:rsidRPr="00A0242E">
        <w:rPr>
          <w:rFonts w:asciiTheme="minorEastAsia" w:eastAsiaTheme="minorEastAsia" w:hAnsiTheme="minorEastAsia" w:hint="eastAsia"/>
        </w:rPr>
        <w:t>，</w:t>
      </w:r>
      <w:r w:rsidRPr="00A0242E">
        <w:rPr>
          <w:rFonts w:asciiTheme="minorEastAsia" w:eastAsiaTheme="minorEastAsia" w:hAnsiTheme="minorEastAsia"/>
        </w:rPr>
        <w:t>如不满足</w:t>
      </w:r>
      <w:r w:rsidRPr="00A0242E">
        <w:rPr>
          <w:rFonts w:asciiTheme="minorEastAsia" w:eastAsiaTheme="minorEastAsia" w:hAnsiTheme="minorEastAsia" w:hint="eastAsia"/>
        </w:rPr>
        <w:t>，</w:t>
      </w:r>
      <w:r w:rsidRPr="00A0242E">
        <w:rPr>
          <w:rFonts w:asciiTheme="minorEastAsia" w:eastAsiaTheme="minorEastAsia" w:hAnsiTheme="minorEastAsia"/>
        </w:rPr>
        <w:t>需要连接数据包发生仪的多个端口</w:t>
      </w:r>
      <w:r w:rsidRPr="00A0242E">
        <w:rPr>
          <w:rFonts w:asciiTheme="minorEastAsia" w:eastAsiaTheme="minorEastAsia" w:hAnsiTheme="minorEastAsia" w:hint="eastAsia"/>
        </w:rPr>
        <w:t>。</w:t>
      </w:r>
    </w:p>
    <w:p w14:paraId="4117F6CD" w14:textId="77777777" w:rsidR="008301BB" w:rsidRPr="00A0242E" w:rsidRDefault="008301BB" w:rsidP="00C04719">
      <w:pPr>
        <w:pStyle w:val="affff7"/>
        <w:numPr>
          <w:ilvl w:val="0"/>
          <w:numId w:val="68"/>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待测设备和配合测试所使用的WLAN终端应支持MLO功能</w:t>
      </w:r>
      <w:r w:rsidRPr="00A0242E">
        <w:rPr>
          <w:rFonts w:asciiTheme="minorEastAsia" w:eastAsiaTheme="minorEastAsia" w:hAnsiTheme="minorEastAsia" w:hint="eastAsia"/>
        </w:rPr>
        <w:t>，</w:t>
      </w:r>
      <w:r w:rsidRPr="00A0242E">
        <w:rPr>
          <w:rFonts w:asciiTheme="minorEastAsia" w:eastAsiaTheme="minorEastAsia" w:hAnsiTheme="minorEastAsia"/>
        </w:rPr>
        <w:t>且处于开启状态</w:t>
      </w:r>
      <w:r w:rsidRPr="00A0242E">
        <w:rPr>
          <w:rFonts w:asciiTheme="minorEastAsia" w:eastAsiaTheme="minorEastAsia" w:hAnsiTheme="minorEastAsia" w:hint="eastAsia"/>
        </w:rPr>
        <w:t>。</w:t>
      </w:r>
    </w:p>
    <w:p w14:paraId="4F63FA94" w14:textId="77777777" w:rsidR="00232AE4" w:rsidRPr="00A0242E" w:rsidRDefault="00232AE4" w:rsidP="00232AE4">
      <w:pPr>
        <w:pStyle w:val="afffffffff3"/>
        <w:numPr>
          <w:ilvl w:val="3"/>
          <w:numId w:val="28"/>
        </w:numPr>
        <w:spacing w:before="156" w:after="156"/>
        <w:rPr>
          <w:rFonts w:hAnsi="黑体" w:hint="eastAsia"/>
        </w:rPr>
      </w:pPr>
      <w:r w:rsidRPr="00A0242E">
        <w:rPr>
          <w:rFonts w:hAnsi="黑体" w:hint="eastAsia"/>
        </w:rPr>
        <w:t>测试配置</w:t>
      </w:r>
    </w:p>
    <w:p w14:paraId="4990D87B" w14:textId="77777777" w:rsidR="00232AE4" w:rsidRPr="00A0242E" w:rsidRDefault="00232AE4" w:rsidP="00232AE4">
      <w:pPr>
        <w:pStyle w:val="afffffffff0"/>
        <w:ind w:firstLineChars="0" w:firstLine="420"/>
      </w:pPr>
      <w:r w:rsidRPr="00A0242E">
        <w:t>家庭网络或者无线路由器测试极限带宽的测试配置如下</w:t>
      </w:r>
      <w:r w:rsidRPr="00A0242E">
        <w:rPr>
          <w:rFonts w:hint="eastAsia"/>
        </w:rPr>
        <w:t>：</w:t>
      </w:r>
    </w:p>
    <w:p w14:paraId="54CDC2EB" w14:textId="64D7431A" w:rsidR="00232AE4" w:rsidRPr="00A0242E" w:rsidRDefault="00232AE4" w:rsidP="004526C3">
      <w:pPr>
        <w:pStyle w:val="affff7"/>
        <w:numPr>
          <w:ilvl w:val="0"/>
          <w:numId w:val="69"/>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家庭网关或者无线路由器2.4G</w:t>
      </w:r>
      <w:r w:rsidR="00F113C1" w:rsidRPr="00A0242E">
        <w:rPr>
          <w:rFonts w:asciiTheme="minorEastAsia" w:eastAsiaTheme="minorEastAsia" w:hAnsiTheme="minorEastAsia" w:hint="eastAsia"/>
        </w:rPr>
        <w:t>Hz</w:t>
      </w:r>
      <w:r w:rsidRPr="00A0242E">
        <w:rPr>
          <w:rFonts w:asciiTheme="minorEastAsia" w:eastAsiaTheme="minorEastAsia" w:hAnsiTheme="minorEastAsia"/>
        </w:rPr>
        <w:t xml:space="preserve"> SSID和5G</w:t>
      </w:r>
      <w:r w:rsidR="004526C3" w:rsidRPr="00A0242E">
        <w:rPr>
          <w:rFonts w:asciiTheme="minorEastAsia" w:eastAsiaTheme="minorEastAsia" w:hAnsiTheme="minorEastAsia" w:hint="eastAsia"/>
        </w:rPr>
        <w:t>Hz</w:t>
      </w:r>
      <w:r w:rsidRPr="00A0242E">
        <w:rPr>
          <w:rFonts w:asciiTheme="minorEastAsia" w:eastAsiaTheme="minorEastAsia" w:hAnsiTheme="minorEastAsia"/>
        </w:rPr>
        <w:t xml:space="preserve"> SSID配置为默认配置</w:t>
      </w:r>
      <w:r w:rsidRPr="00A0242E">
        <w:rPr>
          <w:rFonts w:asciiTheme="minorEastAsia" w:eastAsiaTheme="minorEastAsia" w:hAnsiTheme="minorEastAsia" w:hint="eastAsia"/>
        </w:rPr>
        <w:t>，</w:t>
      </w:r>
      <w:r w:rsidR="00592200" w:rsidRPr="00A0242E">
        <w:rPr>
          <w:rFonts w:asciiTheme="minorEastAsia" w:eastAsiaTheme="minorEastAsia" w:hAnsiTheme="minorEastAsia" w:hint="eastAsia"/>
        </w:rPr>
        <w:t>设置工作在8</w:t>
      </w:r>
      <w:r w:rsidR="00592200" w:rsidRPr="00A0242E">
        <w:rPr>
          <w:rFonts w:asciiTheme="minorEastAsia" w:eastAsiaTheme="minorEastAsia" w:hAnsiTheme="minorEastAsia"/>
        </w:rPr>
        <w:t>02.11be模式</w:t>
      </w:r>
      <w:r w:rsidR="00592200" w:rsidRPr="00A0242E">
        <w:rPr>
          <w:rFonts w:asciiTheme="minorEastAsia" w:eastAsiaTheme="minorEastAsia" w:hAnsiTheme="minorEastAsia" w:hint="eastAsia"/>
        </w:rPr>
        <w:t>，</w:t>
      </w:r>
      <w:r w:rsidRPr="00A0242E">
        <w:rPr>
          <w:rFonts w:asciiTheme="minorEastAsia" w:eastAsiaTheme="minorEastAsia" w:hAnsiTheme="minorEastAsia"/>
        </w:rPr>
        <w:t>开启MLO功能，信道为默认自动信道；</w:t>
      </w:r>
    </w:p>
    <w:p w14:paraId="74BBA236" w14:textId="199D9D15" w:rsidR="00232AE4" w:rsidRPr="00A0242E" w:rsidRDefault="00232AE4" w:rsidP="00C04719">
      <w:pPr>
        <w:pStyle w:val="affff7"/>
        <w:numPr>
          <w:ilvl w:val="0"/>
          <w:numId w:val="69"/>
        </w:numPr>
        <w:spacing w:line="240" w:lineRule="auto"/>
        <w:ind w:leftChars="0" w:left="852" w:firstLineChars="0"/>
        <w:jc w:val="both"/>
        <w:rPr>
          <w:rFonts w:asciiTheme="minorEastAsia" w:eastAsiaTheme="minorEastAsia" w:hAnsiTheme="minorEastAsia" w:hint="eastAsia"/>
        </w:rPr>
      </w:pPr>
      <w:r w:rsidRPr="00A0242E">
        <w:rPr>
          <w:rFonts w:asciiTheme="minorEastAsia" w:eastAsiaTheme="minorEastAsia" w:hAnsiTheme="minorEastAsia"/>
        </w:rPr>
        <w:t>家庭网关或者无线路由器2.4G</w:t>
      </w:r>
      <w:r w:rsidR="004526C3" w:rsidRPr="00A0242E">
        <w:rPr>
          <w:rFonts w:asciiTheme="minorEastAsia" w:eastAsiaTheme="minorEastAsia" w:hAnsiTheme="minorEastAsia" w:hint="eastAsia"/>
        </w:rPr>
        <w:t>Hz</w:t>
      </w:r>
      <w:r w:rsidRPr="00A0242E">
        <w:rPr>
          <w:rFonts w:asciiTheme="minorEastAsia" w:eastAsiaTheme="minorEastAsia" w:hAnsiTheme="minorEastAsia"/>
        </w:rPr>
        <w:t xml:space="preserve"> SSID和5G</w:t>
      </w:r>
      <w:r w:rsidR="004526C3" w:rsidRPr="00A0242E">
        <w:rPr>
          <w:rFonts w:asciiTheme="minorEastAsia" w:eastAsiaTheme="minorEastAsia" w:hAnsiTheme="minorEastAsia" w:hint="eastAsia"/>
        </w:rPr>
        <w:t>Hz</w:t>
      </w:r>
      <w:r w:rsidRPr="00A0242E">
        <w:rPr>
          <w:rFonts w:asciiTheme="minorEastAsia" w:eastAsiaTheme="minorEastAsia" w:hAnsiTheme="minorEastAsia"/>
        </w:rPr>
        <w:t xml:space="preserve"> SSID名称和认证加密方式满足第6章中定义的设备特征要求；</w:t>
      </w:r>
    </w:p>
    <w:p w14:paraId="5D4AE096" w14:textId="77777777" w:rsidR="00232AE4" w:rsidRPr="00A0242E" w:rsidRDefault="00232AE4" w:rsidP="00C04719">
      <w:pPr>
        <w:pStyle w:val="affff7"/>
        <w:numPr>
          <w:ilvl w:val="0"/>
          <w:numId w:val="69"/>
        </w:numPr>
        <w:spacing w:line="240" w:lineRule="auto"/>
        <w:ind w:leftChars="0" w:left="852" w:firstLineChars="0"/>
        <w:jc w:val="both"/>
        <w:rPr>
          <w:rFonts w:asciiTheme="minorEastAsia" w:eastAsiaTheme="minorEastAsia" w:hAnsiTheme="minorEastAsia" w:hint="eastAsia"/>
        </w:rPr>
      </w:pPr>
      <w:r w:rsidRPr="00A0242E">
        <w:rPr>
          <w:rFonts w:asciiTheme="minorEastAsia" w:eastAsiaTheme="minorEastAsia" w:hAnsiTheme="minorEastAsia"/>
        </w:rPr>
        <w:t>TCP业务流的报文长度取决于服务器和客户端间网络路径的MTU值，默认MTU为1500Byte</w:t>
      </w:r>
      <w:r w:rsidRPr="00A0242E">
        <w:rPr>
          <w:rFonts w:asciiTheme="minorEastAsia" w:eastAsiaTheme="minorEastAsia" w:hAnsiTheme="minorEastAsia" w:hint="eastAsia"/>
        </w:rPr>
        <w:t>，</w:t>
      </w:r>
      <w:r w:rsidRPr="00A0242E">
        <w:rPr>
          <w:rFonts w:asciiTheme="minorEastAsia" w:eastAsiaTheme="minorEastAsia" w:hAnsiTheme="minorEastAsia"/>
        </w:rPr>
        <w:t>TCP Window size 默认2Mbyte</w:t>
      </w:r>
      <w:r w:rsidRPr="00A0242E">
        <w:rPr>
          <w:rFonts w:asciiTheme="minorEastAsia" w:eastAsiaTheme="minorEastAsia" w:hAnsiTheme="minorEastAsia" w:hint="eastAsia"/>
        </w:rPr>
        <w:t>；</w:t>
      </w:r>
    </w:p>
    <w:p w14:paraId="1C96B4C9" w14:textId="77777777" w:rsidR="00232AE4" w:rsidRPr="00A0242E" w:rsidRDefault="00232AE4" w:rsidP="00C04719">
      <w:pPr>
        <w:pStyle w:val="affff7"/>
        <w:numPr>
          <w:ilvl w:val="0"/>
          <w:numId w:val="69"/>
        </w:numPr>
        <w:spacing w:line="240" w:lineRule="auto"/>
        <w:ind w:leftChars="0" w:left="852" w:firstLineChars="0"/>
        <w:jc w:val="both"/>
        <w:rPr>
          <w:rFonts w:asciiTheme="minorEastAsia" w:eastAsiaTheme="minorEastAsia" w:hAnsiTheme="minorEastAsia" w:hint="eastAsia"/>
        </w:rPr>
      </w:pPr>
      <w:r w:rsidRPr="00A0242E">
        <w:rPr>
          <w:rFonts w:asciiTheme="minorEastAsia" w:eastAsiaTheme="minorEastAsia" w:hAnsiTheme="minorEastAsia"/>
        </w:rPr>
        <w:t>测试环境中无任何干扰。</w:t>
      </w:r>
    </w:p>
    <w:p w14:paraId="5CA231C6" w14:textId="77777777" w:rsidR="009C0DE4" w:rsidRPr="00A0242E" w:rsidRDefault="009C0DE4" w:rsidP="009C0DE4">
      <w:pPr>
        <w:pStyle w:val="afffffffff3"/>
        <w:numPr>
          <w:ilvl w:val="3"/>
          <w:numId w:val="28"/>
        </w:numPr>
        <w:spacing w:before="156" w:after="156"/>
        <w:rPr>
          <w:rFonts w:ascii="宋体" w:eastAsia="宋体"/>
        </w:rPr>
      </w:pPr>
      <w:r w:rsidRPr="00A0242E">
        <w:rPr>
          <w:rFonts w:ascii="宋体" w:eastAsia="宋体" w:hint="eastAsia"/>
        </w:rPr>
        <w:t>测试步骤</w:t>
      </w:r>
    </w:p>
    <w:p w14:paraId="555C5FF5" w14:textId="77777777" w:rsidR="006604C9" w:rsidRPr="00A0242E" w:rsidRDefault="006604C9" w:rsidP="006604C9">
      <w:pPr>
        <w:pStyle w:val="afffffffff0"/>
        <w:ind w:firstLineChars="0" w:firstLine="420"/>
      </w:pPr>
      <w:r w:rsidRPr="00A0242E">
        <w:t>家庭网络或者无线路由器测试</w:t>
      </w:r>
      <w:r w:rsidR="00E42AAA" w:rsidRPr="00A0242E">
        <w:rPr>
          <w:rFonts w:hint="eastAsia"/>
        </w:rPr>
        <w:t>MLO</w:t>
      </w:r>
      <w:r w:rsidRPr="00A0242E">
        <w:t>极限带宽的测试步骤如下</w:t>
      </w:r>
      <w:r w:rsidRPr="00A0242E">
        <w:rPr>
          <w:rFonts w:hint="eastAsia"/>
        </w:rPr>
        <w:t>：</w:t>
      </w:r>
    </w:p>
    <w:p w14:paraId="6ED0C74E" w14:textId="0A345E74" w:rsidR="00E42AAA" w:rsidRPr="00A0242E" w:rsidRDefault="006604C9" w:rsidP="008C2637">
      <w:pPr>
        <w:pStyle w:val="affff7"/>
        <w:numPr>
          <w:ilvl w:val="0"/>
          <w:numId w:val="70"/>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APUT 2.4G</w:t>
      </w:r>
      <w:r w:rsidR="004526C3" w:rsidRPr="00A0242E">
        <w:rPr>
          <w:rFonts w:asciiTheme="minorEastAsia" w:eastAsiaTheme="minorEastAsia" w:hAnsiTheme="minorEastAsia" w:hint="eastAsia"/>
        </w:rPr>
        <w:t>Hz</w:t>
      </w:r>
      <w:r w:rsidRPr="00A0242E">
        <w:rPr>
          <w:rFonts w:asciiTheme="minorEastAsia" w:eastAsiaTheme="minorEastAsia" w:hAnsiTheme="minorEastAsia"/>
        </w:rPr>
        <w:t>频宽配置为20MHz</w:t>
      </w:r>
      <w:r w:rsidRPr="00A0242E">
        <w:rPr>
          <w:rFonts w:asciiTheme="minorEastAsia" w:eastAsiaTheme="minorEastAsia" w:hAnsiTheme="minorEastAsia" w:hint="eastAsia"/>
        </w:rPr>
        <w:t>，</w:t>
      </w:r>
      <w:r w:rsidR="00E42AAA" w:rsidRPr="00A0242E">
        <w:rPr>
          <w:rFonts w:asciiTheme="minorEastAsia" w:eastAsiaTheme="minorEastAsia" w:hAnsiTheme="minorEastAsia" w:hint="eastAsia"/>
        </w:rPr>
        <w:t>802.11be</w:t>
      </w:r>
      <w:r w:rsidR="00E42AAA" w:rsidRPr="00A0242E">
        <w:rPr>
          <w:rFonts w:eastAsiaTheme="minorEastAsia" w:hint="eastAsia"/>
        </w:rPr>
        <w:t>模式，信道为</w:t>
      </w:r>
      <w:r w:rsidR="00E42AAA" w:rsidRPr="00A0242E">
        <w:rPr>
          <w:rFonts w:eastAsiaTheme="minorEastAsia" w:hint="eastAsia"/>
        </w:rPr>
        <w:t>6</w:t>
      </w:r>
      <w:r w:rsidR="00E42AAA" w:rsidRPr="00A0242E">
        <w:rPr>
          <w:rFonts w:eastAsiaTheme="minorEastAsia" w:hint="eastAsia"/>
        </w:rPr>
        <w:t>，</w:t>
      </w:r>
      <w:r w:rsidR="00E42AAA" w:rsidRPr="00A0242E">
        <w:rPr>
          <w:rFonts w:eastAsiaTheme="minorEastAsia" w:hint="eastAsia"/>
        </w:rPr>
        <w:t>WPA</w:t>
      </w:r>
      <w:r w:rsidR="00E42AAA" w:rsidRPr="00A0242E">
        <w:rPr>
          <w:rFonts w:eastAsiaTheme="minorEastAsia"/>
        </w:rPr>
        <w:t>2/WPA3</w:t>
      </w:r>
      <w:r w:rsidR="00E42AAA" w:rsidRPr="00A0242E">
        <w:rPr>
          <w:rFonts w:eastAsiaTheme="minorEastAsia"/>
        </w:rPr>
        <w:t>混合模式</w:t>
      </w:r>
      <w:r w:rsidR="00E42AAA" w:rsidRPr="00A0242E">
        <w:rPr>
          <w:rFonts w:eastAsiaTheme="minorEastAsia" w:hint="eastAsia"/>
        </w:rPr>
        <w:t>，</w:t>
      </w:r>
      <w:r w:rsidR="00E42AAA" w:rsidRPr="00A0242E">
        <w:rPr>
          <w:rFonts w:eastAsiaTheme="minorEastAsia" w:hint="eastAsia"/>
        </w:rPr>
        <w:t>5G</w:t>
      </w:r>
      <w:r w:rsidR="008C2637" w:rsidRPr="00A0242E">
        <w:rPr>
          <w:rFonts w:eastAsiaTheme="minorEastAsia" w:hint="eastAsia"/>
        </w:rPr>
        <w:t>Hz</w:t>
      </w:r>
      <w:r w:rsidR="00E42AAA" w:rsidRPr="00A0242E">
        <w:rPr>
          <w:rFonts w:eastAsiaTheme="minorEastAsia"/>
        </w:rPr>
        <w:t xml:space="preserve"> </w:t>
      </w:r>
      <w:r w:rsidR="00E42AAA" w:rsidRPr="00A0242E">
        <w:rPr>
          <w:rFonts w:eastAsiaTheme="minorEastAsia"/>
        </w:rPr>
        <w:t>频段使用</w:t>
      </w:r>
      <w:r w:rsidR="00E42AAA" w:rsidRPr="00A0242E">
        <w:rPr>
          <w:rFonts w:asciiTheme="minorEastAsia" w:eastAsiaTheme="minorEastAsia" w:hAnsiTheme="minorEastAsia"/>
        </w:rPr>
        <w:t>160MHz频宽</w:t>
      </w:r>
      <w:r w:rsidR="00E42AAA" w:rsidRPr="00A0242E">
        <w:rPr>
          <w:rFonts w:asciiTheme="minorEastAsia" w:eastAsiaTheme="minorEastAsia" w:hAnsiTheme="minorEastAsia" w:hint="eastAsia"/>
        </w:rPr>
        <w:t>，8</w:t>
      </w:r>
      <w:r w:rsidR="00E42AAA" w:rsidRPr="00A0242E">
        <w:rPr>
          <w:rFonts w:asciiTheme="minorEastAsia" w:eastAsiaTheme="minorEastAsia" w:hAnsiTheme="minorEastAsia"/>
        </w:rPr>
        <w:t>02.11be模式</w:t>
      </w:r>
      <w:r w:rsidR="00E42AAA" w:rsidRPr="00A0242E">
        <w:rPr>
          <w:rFonts w:asciiTheme="minorEastAsia" w:eastAsiaTheme="minorEastAsia" w:hAnsiTheme="minorEastAsia" w:hint="eastAsia"/>
        </w:rPr>
        <w:t>，</w:t>
      </w:r>
      <w:r w:rsidR="007C1747" w:rsidRPr="00A0242E">
        <w:rPr>
          <w:rFonts w:asciiTheme="minorEastAsia" w:eastAsiaTheme="minorEastAsia" w:hAnsiTheme="minorEastAsia"/>
        </w:rPr>
        <w:t>44</w:t>
      </w:r>
      <w:r w:rsidR="00E42AAA" w:rsidRPr="00A0242E">
        <w:rPr>
          <w:rFonts w:asciiTheme="minorEastAsia" w:eastAsiaTheme="minorEastAsia" w:hAnsiTheme="minorEastAsia"/>
        </w:rPr>
        <w:t>信道</w:t>
      </w:r>
      <w:r w:rsidR="00E42AAA" w:rsidRPr="00A0242E">
        <w:rPr>
          <w:rFonts w:asciiTheme="minorEastAsia" w:eastAsiaTheme="minorEastAsia" w:hAnsiTheme="minorEastAsia" w:hint="eastAsia"/>
        </w:rPr>
        <w:t>，</w:t>
      </w:r>
      <w:r w:rsidR="00E42AAA" w:rsidRPr="00A0242E">
        <w:rPr>
          <w:rFonts w:eastAsiaTheme="minorEastAsia" w:hint="eastAsia"/>
        </w:rPr>
        <w:t>WPA</w:t>
      </w:r>
      <w:r w:rsidR="00E42AAA" w:rsidRPr="00A0242E">
        <w:rPr>
          <w:rFonts w:eastAsiaTheme="minorEastAsia"/>
        </w:rPr>
        <w:t>2/WPA3</w:t>
      </w:r>
      <w:r w:rsidR="00E42AAA" w:rsidRPr="00A0242E">
        <w:rPr>
          <w:rFonts w:eastAsiaTheme="minorEastAsia"/>
        </w:rPr>
        <w:t>混合模式</w:t>
      </w:r>
      <w:r w:rsidR="00E42AAA" w:rsidRPr="00A0242E">
        <w:rPr>
          <w:rFonts w:eastAsiaTheme="minorEastAsia" w:hint="eastAsia"/>
        </w:rPr>
        <w:t>。</w:t>
      </w:r>
    </w:p>
    <w:p w14:paraId="5A7AE522" w14:textId="77777777" w:rsidR="00E42AAA" w:rsidRPr="00A0242E" w:rsidRDefault="00E42AAA" w:rsidP="00C04719">
      <w:pPr>
        <w:pStyle w:val="affff7"/>
        <w:numPr>
          <w:ilvl w:val="0"/>
          <w:numId w:val="70"/>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APUT 开启MLO功能</w:t>
      </w:r>
      <w:r w:rsidRPr="00A0242E">
        <w:rPr>
          <w:rFonts w:asciiTheme="minorEastAsia" w:eastAsiaTheme="minorEastAsia" w:hAnsiTheme="minorEastAsia" w:hint="eastAsia"/>
        </w:rPr>
        <w:t>，</w:t>
      </w:r>
      <w:r w:rsidRPr="00A0242E">
        <w:rPr>
          <w:rFonts w:asciiTheme="minorEastAsia" w:eastAsiaTheme="minorEastAsia" w:hAnsiTheme="minorEastAsia"/>
        </w:rPr>
        <w:t>辅助测试WLAN终端以MLO模式与APUT进行关联</w:t>
      </w:r>
      <w:r w:rsidRPr="00A0242E">
        <w:rPr>
          <w:rFonts w:asciiTheme="minorEastAsia" w:eastAsiaTheme="minorEastAsia" w:hAnsiTheme="minorEastAsia" w:hint="eastAsia"/>
        </w:rPr>
        <w:t>。</w:t>
      </w:r>
    </w:p>
    <w:p w14:paraId="37B53579" w14:textId="77777777" w:rsidR="006604C9" w:rsidRPr="00A0242E" w:rsidRDefault="006604C9" w:rsidP="00C04719">
      <w:pPr>
        <w:pStyle w:val="affff7"/>
        <w:numPr>
          <w:ilvl w:val="0"/>
          <w:numId w:val="70"/>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在APUT初始角度</w:t>
      </w:r>
      <w:r w:rsidRPr="00A0242E">
        <w:rPr>
          <w:rFonts w:asciiTheme="minorEastAsia" w:eastAsiaTheme="minorEastAsia" w:hAnsiTheme="minorEastAsia" w:hint="eastAsia"/>
        </w:rPr>
        <w:t>为0</w:t>
      </w:r>
      <w:r w:rsidRPr="00A0242E">
        <w:rPr>
          <w:rFonts w:asciiTheme="minorEastAsia" w:eastAsiaTheme="minorEastAsia" w:hAnsiTheme="minorEastAsia"/>
        </w:rPr>
        <w:t>时（参考</w:t>
      </w:r>
      <w:r w:rsidRPr="00A0242E">
        <w:rPr>
          <w:rFonts w:asciiTheme="minorEastAsia" w:eastAsiaTheme="minorEastAsia" w:hAnsiTheme="minorEastAsia" w:hint="eastAsia"/>
        </w:rPr>
        <w:t>第</w:t>
      </w:r>
      <w:r w:rsidRPr="00A0242E">
        <w:rPr>
          <w:rFonts w:asciiTheme="minorEastAsia" w:eastAsiaTheme="minorEastAsia" w:hAnsiTheme="minorEastAsia"/>
        </w:rPr>
        <w:t>6章定义），设置APUT与辅助测试WLAN终端视距1m；</w:t>
      </w:r>
    </w:p>
    <w:p w14:paraId="3DD140EB" w14:textId="74EFAF1E" w:rsidR="007D770F" w:rsidRPr="00A0242E" w:rsidRDefault="007D770F" w:rsidP="00C04719">
      <w:pPr>
        <w:pStyle w:val="affff7"/>
        <w:numPr>
          <w:ilvl w:val="0"/>
          <w:numId w:val="70"/>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如果使用衰减器模拟APUT与辅助测试WLAN终端间的距离时，配置衰减器合适的衰减值（此值在APUT转动过程中保持不变），使APUT到STA</w:t>
      </w:r>
      <w:r w:rsidR="008C2637" w:rsidRPr="00A0242E">
        <w:rPr>
          <w:rFonts w:asciiTheme="minorEastAsia" w:eastAsiaTheme="minorEastAsia" w:hAnsiTheme="minorEastAsia" w:hint="eastAsia"/>
        </w:rPr>
        <w:t>在2.4GHz的</w:t>
      </w:r>
      <w:r w:rsidRPr="00A0242E">
        <w:rPr>
          <w:rFonts w:asciiTheme="minorEastAsia" w:eastAsiaTheme="minorEastAsia" w:hAnsiTheme="minorEastAsia"/>
        </w:rPr>
        <w:t>总衰减为4</w:t>
      </w:r>
      <w:r w:rsidR="00FE60FD" w:rsidRPr="00A0242E">
        <w:rPr>
          <w:rFonts w:asciiTheme="minorEastAsia" w:eastAsiaTheme="minorEastAsia" w:hAnsiTheme="minorEastAsia" w:hint="eastAsia"/>
        </w:rPr>
        <w:t>0</w:t>
      </w:r>
      <w:r w:rsidRPr="00A0242E">
        <w:rPr>
          <w:rFonts w:asciiTheme="minorEastAsia" w:eastAsiaTheme="minorEastAsia" w:hAnsiTheme="minorEastAsia"/>
        </w:rPr>
        <w:t>dB</w:t>
      </w:r>
      <w:r w:rsidR="00FE60FD" w:rsidRPr="00A0242E">
        <w:rPr>
          <w:rFonts w:asciiTheme="minorEastAsia" w:eastAsiaTheme="minorEastAsia" w:hAnsiTheme="minorEastAsia" w:hint="eastAsia"/>
        </w:rPr>
        <w:t>，5GHz频段的总衰减为47dB</w:t>
      </w:r>
      <w:r w:rsidRPr="00A0242E">
        <w:rPr>
          <w:rFonts w:asciiTheme="minorEastAsia" w:eastAsiaTheme="minorEastAsia" w:hAnsiTheme="minorEastAsia"/>
        </w:rPr>
        <w:t>，模拟空口1m距离；</w:t>
      </w:r>
    </w:p>
    <w:p w14:paraId="1FB448AC" w14:textId="77777777" w:rsidR="006604C9" w:rsidRPr="00A0242E" w:rsidRDefault="006604C9" w:rsidP="00C04719">
      <w:pPr>
        <w:pStyle w:val="affff7"/>
        <w:numPr>
          <w:ilvl w:val="0"/>
          <w:numId w:val="70"/>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通过数据包发生器构造下行TCP 20条流，测试时长为60秒，记录下行平均吞吐；</w:t>
      </w:r>
    </w:p>
    <w:p w14:paraId="6254A508" w14:textId="77777777" w:rsidR="006604C9" w:rsidRPr="00A0242E" w:rsidRDefault="006604C9" w:rsidP="00C04719">
      <w:pPr>
        <w:pStyle w:val="affff7"/>
        <w:numPr>
          <w:ilvl w:val="0"/>
          <w:numId w:val="70"/>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调整转台，每30度角度测试一次下行吞吐量，取下行12个角度中最大值为极限性能值，记录12个角度的平均值和最小值</w:t>
      </w:r>
      <w:r w:rsidRPr="00A0242E">
        <w:rPr>
          <w:rFonts w:asciiTheme="minorEastAsia" w:eastAsiaTheme="minorEastAsia" w:hAnsiTheme="minorEastAsia" w:hint="eastAsia"/>
        </w:rPr>
        <w:t>；</w:t>
      </w:r>
    </w:p>
    <w:p w14:paraId="644C06BC" w14:textId="77777777" w:rsidR="006604C9" w:rsidRPr="00A0242E" w:rsidRDefault="006604C9" w:rsidP="006604C9">
      <w:pPr>
        <w:pStyle w:val="afffffffff3"/>
        <w:numPr>
          <w:ilvl w:val="3"/>
          <w:numId w:val="28"/>
        </w:numPr>
        <w:spacing w:before="156" w:after="156"/>
        <w:rPr>
          <w:rFonts w:hAnsi="黑体" w:hint="eastAsia"/>
        </w:rPr>
      </w:pPr>
      <w:r w:rsidRPr="00A0242E">
        <w:rPr>
          <w:rFonts w:hAnsi="黑体" w:hint="eastAsia"/>
        </w:rPr>
        <w:t>预期结果</w:t>
      </w:r>
    </w:p>
    <w:p w14:paraId="53AB4A8A" w14:textId="71E0FC79" w:rsidR="006604C9" w:rsidRPr="00A0242E" w:rsidRDefault="006604C9" w:rsidP="006604C9">
      <w:pPr>
        <w:spacing w:line="240" w:lineRule="auto"/>
        <w:ind w:leftChars="0" w:left="0" w:firstLine="420"/>
        <w:jc w:val="both"/>
        <w:rPr>
          <w:rFonts w:asciiTheme="minorEastAsia" w:eastAsiaTheme="minorEastAsia" w:hAnsiTheme="minorEastAsia" w:hint="eastAsia"/>
        </w:rPr>
      </w:pPr>
      <w:r w:rsidRPr="00A0242E">
        <w:rPr>
          <w:rFonts w:asciiTheme="minorEastAsia" w:eastAsiaTheme="minorEastAsia" w:hAnsiTheme="minorEastAsia"/>
        </w:rPr>
        <w:t>步骤e)</w:t>
      </w:r>
      <w:r w:rsidRPr="00A0242E">
        <w:rPr>
          <w:rFonts w:asciiTheme="minorEastAsia" w:eastAsiaTheme="minorEastAsia" w:hAnsiTheme="minorEastAsia" w:hint="eastAsia"/>
        </w:rPr>
        <w:t>、</w:t>
      </w:r>
      <w:r w:rsidRPr="00A0242E">
        <w:rPr>
          <w:rFonts w:asciiTheme="minorEastAsia" w:eastAsiaTheme="minorEastAsia" w:hAnsiTheme="minorEastAsia"/>
        </w:rPr>
        <w:t>f)</w:t>
      </w:r>
      <w:r w:rsidRPr="00A0242E">
        <w:rPr>
          <w:rFonts w:asciiTheme="minorEastAsia" w:eastAsiaTheme="minorEastAsia" w:hAnsiTheme="minorEastAsia" w:hint="eastAsia"/>
        </w:rPr>
        <w:t>及步骤</w:t>
      </w:r>
      <w:r w:rsidRPr="00A0242E">
        <w:rPr>
          <w:rFonts w:asciiTheme="minorEastAsia" w:eastAsiaTheme="minorEastAsia" w:hAnsiTheme="minorEastAsia"/>
        </w:rPr>
        <w:t>k</w:t>
      </w:r>
      <w:r w:rsidRPr="00A0242E">
        <w:rPr>
          <w:rFonts w:asciiTheme="minorEastAsia" w:eastAsiaTheme="minorEastAsia" w:hAnsiTheme="minorEastAsia" w:hint="eastAsia"/>
        </w:rPr>
        <w:t>)、</w:t>
      </w:r>
      <w:r w:rsidRPr="00A0242E">
        <w:rPr>
          <w:rFonts w:asciiTheme="minorEastAsia" w:eastAsiaTheme="minorEastAsia" w:hAnsiTheme="minorEastAsia"/>
        </w:rPr>
        <w:t>l)中极限值的APUT</w:t>
      </w:r>
      <w:r w:rsidRPr="00A0242E">
        <w:rPr>
          <w:rFonts w:asciiTheme="minorEastAsia" w:eastAsiaTheme="minorEastAsia" w:hAnsiTheme="minorEastAsia" w:hint="eastAsia"/>
        </w:rPr>
        <w:t>测试结果小于</w:t>
      </w:r>
      <w:r w:rsidR="0012623A" w:rsidRPr="00A0242E">
        <w:rPr>
          <w:rFonts w:asciiTheme="minorEastAsia" w:eastAsiaTheme="minorEastAsia" w:hAnsiTheme="minorEastAsia" w:hint="eastAsia"/>
        </w:rPr>
        <w:t>T/WAA 005-2024</w:t>
      </w:r>
      <w:r w:rsidRPr="00A0242E">
        <w:rPr>
          <w:rFonts w:asciiTheme="minorEastAsia" w:eastAsiaTheme="minorEastAsia" w:hAnsiTheme="minorEastAsia" w:hint="eastAsia"/>
        </w:rPr>
        <w:t>《家庭场景WLAN单设备网络性能及体验技术要求》定义的门限值，则测试用例失败。</w:t>
      </w:r>
    </w:p>
    <w:p w14:paraId="6D576DB7" w14:textId="77777777" w:rsidR="006604C9" w:rsidRPr="00A0242E" w:rsidRDefault="006604C9" w:rsidP="006604C9">
      <w:pPr>
        <w:spacing w:line="240" w:lineRule="auto"/>
        <w:ind w:leftChars="0" w:left="0" w:firstLine="420"/>
        <w:jc w:val="both"/>
        <w:rPr>
          <w:rFonts w:asciiTheme="minorEastAsia" w:eastAsiaTheme="minorEastAsia" w:hAnsiTheme="minorEastAsia" w:hint="eastAsia"/>
        </w:rPr>
      </w:pPr>
      <w:r w:rsidRPr="00A0242E">
        <w:rPr>
          <w:rFonts w:asciiTheme="minorEastAsia" w:eastAsiaTheme="minorEastAsia" w:hAnsiTheme="minorEastAsia"/>
        </w:rPr>
        <w:t>步骤e)</w:t>
      </w:r>
      <w:r w:rsidRPr="00A0242E">
        <w:rPr>
          <w:rFonts w:asciiTheme="minorEastAsia" w:eastAsiaTheme="minorEastAsia" w:hAnsiTheme="minorEastAsia" w:hint="eastAsia"/>
        </w:rPr>
        <w:t>、</w:t>
      </w:r>
      <w:r w:rsidRPr="00A0242E">
        <w:rPr>
          <w:rFonts w:asciiTheme="minorEastAsia" w:eastAsiaTheme="minorEastAsia" w:hAnsiTheme="minorEastAsia"/>
        </w:rPr>
        <w:t>f)</w:t>
      </w:r>
      <w:r w:rsidRPr="00A0242E">
        <w:rPr>
          <w:rFonts w:asciiTheme="minorEastAsia" w:eastAsiaTheme="minorEastAsia" w:hAnsiTheme="minorEastAsia" w:hint="eastAsia"/>
        </w:rPr>
        <w:t>及步骤</w:t>
      </w:r>
      <w:r w:rsidRPr="00A0242E">
        <w:rPr>
          <w:rFonts w:asciiTheme="minorEastAsia" w:eastAsiaTheme="minorEastAsia" w:hAnsiTheme="minorEastAsia"/>
        </w:rPr>
        <w:t>k</w:t>
      </w:r>
      <w:r w:rsidRPr="00A0242E">
        <w:rPr>
          <w:rFonts w:asciiTheme="minorEastAsia" w:eastAsiaTheme="minorEastAsia" w:hAnsiTheme="minorEastAsia" w:hint="eastAsia"/>
        </w:rPr>
        <w:t>)、</w:t>
      </w:r>
      <w:r w:rsidRPr="00A0242E">
        <w:rPr>
          <w:rFonts w:asciiTheme="minorEastAsia" w:eastAsiaTheme="minorEastAsia" w:hAnsiTheme="minorEastAsia"/>
        </w:rPr>
        <w:t>l)中的最小值若低于</w:t>
      </w:r>
      <w:r w:rsidRPr="00A0242E">
        <w:rPr>
          <w:rFonts w:asciiTheme="minorEastAsia" w:eastAsiaTheme="minorEastAsia" w:hAnsiTheme="minorEastAsia" w:hint="eastAsia"/>
        </w:rPr>
        <w:t>平均值</w:t>
      </w:r>
      <w:r w:rsidRPr="00A0242E">
        <w:rPr>
          <w:rFonts w:asciiTheme="minorEastAsia" w:eastAsiaTheme="minorEastAsia" w:hAnsiTheme="minorEastAsia"/>
        </w:rPr>
        <w:t>的50%</w:t>
      </w:r>
      <w:r w:rsidRPr="00A0242E">
        <w:rPr>
          <w:rFonts w:asciiTheme="minorEastAsia" w:eastAsiaTheme="minorEastAsia" w:hAnsiTheme="minorEastAsia" w:hint="eastAsia"/>
        </w:rPr>
        <w:t>，则测试用例失败。</w:t>
      </w:r>
    </w:p>
    <w:p w14:paraId="4E1900A9" w14:textId="77777777" w:rsidR="009C0DE4" w:rsidRPr="00A0242E" w:rsidRDefault="009C0DE4" w:rsidP="009C0DE4">
      <w:pPr>
        <w:pStyle w:val="afffffffff0"/>
        <w:ind w:firstLine="420"/>
      </w:pPr>
    </w:p>
    <w:p w14:paraId="303B44EA" w14:textId="77777777" w:rsidR="00F21A16" w:rsidRPr="00A0242E" w:rsidRDefault="00F21A16" w:rsidP="00F21A16">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A0242E">
        <w:rPr>
          <w:rFonts w:ascii="黑体" w:hAnsi="黑体" w:hint="eastAsia"/>
          <w:b/>
          <w:bCs w:val="0"/>
          <w:kern w:val="0"/>
          <w:sz w:val="21"/>
          <w:szCs w:val="21"/>
        </w:rPr>
        <w:t>20MHz/40MHz信道干扰下的单用户吞吐量测试</w:t>
      </w:r>
    </w:p>
    <w:p w14:paraId="6CCF7F99" w14:textId="77777777" w:rsidR="00F21A16" w:rsidRPr="00A0242E" w:rsidRDefault="00F21A16" w:rsidP="00F21A16">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黑体" w:eastAsiaTheme="minorEastAsia"/>
          <w:vanish/>
          <w:szCs w:val="20"/>
        </w:rPr>
      </w:pPr>
    </w:p>
    <w:p w14:paraId="6F5F126E" w14:textId="77777777" w:rsidR="00F21A16" w:rsidRPr="00A0242E" w:rsidRDefault="00F21A16" w:rsidP="00F21A16">
      <w:pPr>
        <w:pStyle w:val="afffffffff3"/>
        <w:numPr>
          <w:ilvl w:val="3"/>
          <w:numId w:val="28"/>
        </w:numPr>
        <w:spacing w:before="156" w:after="156"/>
        <w:rPr>
          <w:rFonts w:hAnsi="黑体" w:hint="eastAsia"/>
        </w:rPr>
      </w:pPr>
      <w:r w:rsidRPr="00A0242E">
        <w:rPr>
          <w:rFonts w:hAnsi="黑体" w:hint="eastAsia"/>
        </w:rPr>
        <w:t>测试目的</w:t>
      </w:r>
    </w:p>
    <w:p w14:paraId="2D52FDEC" w14:textId="77777777" w:rsidR="00F21A16" w:rsidRPr="00A0242E" w:rsidRDefault="00F21A16" w:rsidP="00F21A16">
      <w:pPr>
        <w:pStyle w:val="affff7"/>
        <w:spacing w:line="240" w:lineRule="auto"/>
        <w:ind w:leftChars="0" w:left="142" w:firstLineChars="0" w:firstLine="278"/>
        <w:jc w:val="both"/>
        <w:rPr>
          <w:rFonts w:asciiTheme="minorEastAsia" w:eastAsiaTheme="minorEastAsia" w:hAnsiTheme="minorEastAsia" w:hint="eastAsia"/>
        </w:rPr>
      </w:pPr>
      <w:r w:rsidRPr="00A0242E">
        <w:rPr>
          <w:rFonts w:asciiTheme="minorEastAsia" w:eastAsiaTheme="minorEastAsia" w:hAnsiTheme="minorEastAsia"/>
        </w:rPr>
        <w:t>测试支持</w:t>
      </w:r>
      <w:r w:rsidRPr="00A0242E">
        <w:rPr>
          <w:rFonts w:asciiTheme="minorEastAsia" w:eastAsiaTheme="minorEastAsia" w:hAnsiTheme="minorEastAsia" w:hint="eastAsia"/>
        </w:rPr>
        <w:t>8</w:t>
      </w:r>
      <w:r w:rsidRPr="00A0242E">
        <w:rPr>
          <w:rFonts w:asciiTheme="minorEastAsia" w:eastAsiaTheme="minorEastAsia" w:hAnsiTheme="minorEastAsia"/>
        </w:rPr>
        <w:t>02.11be的家庭网关或无线路由器在</w:t>
      </w:r>
      <w:r w:rsidRPr="00A0242E">
        <w:rPr>
          <w:rFonts w:asciiTheme="minorEastAsia" w:eastAsiaTheme="minorEastAsia" w:hAnsiTheme="minorEastAsia" w:hint="eastAsia"/>
        </w:rPr>
        <w:t>2</w:t>
      </w:r>
      <w:r w:rsidRPr="00A0242E">
        <w:rPr>
          <w:rFonts w:asciiTheme="minorEastAsia" w:eastAsiaTheme="minorEastAsia" w:hAnsiTheme="minorEastAsia"/>
        </w:rPr>
        <w:t>0MHz</w:t>
      </w:r>
      <w:r w:rsidRPr="00A0242E">
        <w:rPr>
          <w:rFonts w:asciiTheme="minorEastAsia" w:eastAsiaTheme="minorEastAsia" w:hAnsiTheme="minorEastAsia" w:hint="eastAsia"/>
        </w:rPr>
        <w:t>/</w:t>
      </w:r>
      <w:r w:rsidRPr="00A0242E">
        <w:rPr>
          <w:rFonts w:asciiTheme="minorEastAsia" w:eastAsiaTheme="minorEastAsia" w:hAnsiTheme="minorEastAsia"/>
        </w:rPr>
        <w:t>40MHz邻居干扰场景下的最大带宽性能。</w:t>
      </w:r>
    </w:p>
    <w:p w14:paraId="63E4193B" w14:textId="77777777" w:rsidR="00F21A16" w:rsidRPr="00A0242E" w:rsidRDefault="00F21A16" w:rsidP="00F21A16">
      <w:pPr>
        <w:pStyle w:val="afffffffff3"/>
        <w:numPr>
          <w:ilvl w:val="3"/>
          <w:numId w:val="28"/>
        </w:numPr>
        <w:spacing w:before="156" w:after="156"/>
      </w:pPr>
      <w:r w:rsidRPr="00A0242E">
        <w:rPr>
          <w:rFonts w:hint="eastAsia"/>
        </w:rPr>
        <w:lastRenderedPageBreak/>
        <w:t>测试方法</w:t>
      </w:r>
    </w:p>
    <w:p w14:paraId="40A8C5C0" w14:textId="77777777" w:rsidR="00592200" w:rsidRPr="00A0242E" w:rsidRDefault="00F21A16" w:rsidP="00592200">
      <w:pPr>
        <w:spacing w:line="240" w:lineRule="auto"/>
        <w:ind w:leftChars="0" w:left="0" w:firstLineChars="0" w:firstLine="352"/>
        <w:jc w:val="both"/>
        <w:rPr>
          <w:rFonts w:asciiTheme="minorEastAsia" w:eastAsiaTheme="minorEastAsia" w:hAnsiTheme="minorEastAsia" w:hint="eastAsia"/>
        </w:rPr>
      </w:pPr>
      <w:r w:rsidRPr="00A0242E">
        <w:rPr>
          <w:rFonts w:asciiTheme="minorEastAsia" w:eastAsiaTheme="minorEastAsia" w:hAnsiTheme="minorEastAsia" w:hint="eastAsia"/>
        </w:rPr>
        <w:t>使用真实的无线终端设备，如手机或者便携式计算机，或者模拟真实用户接入的测试仪表进行TCP</w:t>
      </w:r>
      <w:r w:rsidRPr="00A0242E">
        <w:rPr>
          <w:rFonts w:asciiTheme="minorEastAsia" w:eastAsiaTheme="minorEastAsia" w:hAnsiTheme="minorEastAsia"/>
        </w:rPr>
        <w:t>类型业务</w:t>
      </w:r>
      <w:r w:rsidRPr="00A0242E">
        <w:rPr>
          <w:rFonts w:asciiTheme="minorEastAsia" w:eastAsiaTheme="minorEastAsia" w:hAnsiTheme="minorEastAsia" w:hint="eastAsia"/>
        </w:rPr>
        <w:t>吞吐量测试，如图2所示。</w:t>
      </w:r>
    </w:p>
    <w:p w14:paraId="25B71E02" w14:textId="77777777" w:rsidR="00F21A16" w:rsidRPr="00A0242E" w:rsidRDefault="00F21A16" w:rsidP="00C04719">
      <w:pPr>
        <w:pStyle w:val="affff7"/>
        <w:numPr>
          <w:ilvl w:val="0"/>
          <w:numId w:val="71"/>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hint="eastAsia"/>
        </w:rPr>
        <w:t>当使用真实终端设备进行测试时，真实终端在待测设备的正前方间隔</w:t>
      </w:r>
      <w:r w:rsidRPr="00A0242E">
        <w:rPr>
          <w:rFonts w:asciiTheme="minorEastAsia" w:eastAsiaTheme="minorEastAsia" w:hAnsiTheme="minorEastAsia"/>
        </w:rPr>
        <w:t>1</w:t>
      </w:r>
      <w:r w:rsidRPr="00A0242E">
        <w:rPr>
          <w:rFonts w:asciiTheme="minorEastAsia" w:eastAsiaTheme="minorEastAsia" w:hAnsiTheme="minorEastAsia" w:hint="eastAsia"/>
        </w:rPr>
        <w:t>m的距离，且与待测设备同一水平高度。配合测试所使用的</w:t>
      </w:r>
      <w:r w:rsidRPr="00A0242E">
        <w:rPr>
          <w:rFonts w:asciiTheme="minorEastAsia" w:eastAsiaTheme="minorEastAsia" w:hAnsiTheme="minorEastAsia"/>
        </w:rPr>
        <w:t>WLAN</w:t>
      </w:r>
      <w:r w:rsidRPr="00A0242E">
        <w:rPr>
          <w:rFonts w:asciiTheme="minorEastAsia" w:eastAsiaTheme="minorEastAsia" w:hAnsiTheme="minorEastAsia" w:hint="eastAsia"/>
        </w:rPr>
        <w:t>终端应至少具有</w:t>
      </w:r>
      <w:r w:rsidRPr="00A0242E">
        <w:rPr>
          <w:rFonts w:asciiTheme="minorEastAsia" w:eastAsiaTheme="minorEastAsia" w:hAnsiTheme="minorEastAsia"/>
        </w:rPr>
        <w:t>2</w:t>
      </w:r>
      <w:r w:rsidRPr="00A0242E">
        <w:rPr>
          <w:rFonts w:asciiTheme="minorEastAsia" w:eastAsiaTheme="minorEastAsia" w:hAnsiTheme="minorEastAsia" w:hint="eastAsia"/>
        </w:rPr>
        <w:t>根天线，协议模式和带宽和测试设备保持一致；</w:t>
      </w:r>
    </w:p>
    <w:p w14:paraId="7D070299" w14:textId="77777777" w:rsidR="00F21A16" w:rsidRPr="00A0242E" w:rsidRDefault="00F21A16" w:rsidP="00C04719">
      <w:pPr>
        <w:pStyle w:val="affff7"/>
        <w:numPr>
          <w:ilvl w:val="0"/>
          <w:numId w:val="71"/>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hint="eastAsia"/>
        </w:rPr>
        <w:t>当使用测试仪表模拟真实终端时，测试仪表与网关间进行</w:t>
      </w:r>
      <w:r w:rsidRPr="00A0242E">
        <w:rPr>
          <w:rFonts w:asciiTheme="minorEastAsia" w:eastAsiaTheme="minorEastAsia" w:hAnsiTheme="minorEastAsia"/>
        </w:rPr>
        <w:t>OTA</w:t>
      </w:r>
      <w:r w:rsidRPr="00A0242E">
        <w:rPr>
          <w:rFonts w:asciiTheme="minorEastAsia" w:eastAsiaTheme="minorEastAsia" w:hAnsiTheme="minorEastAsia" w:hint="eastAsia"/>
        </w:rPr>
        <w:t>连接，模拟空口</w:t>
      </w:r>
      <w:r w:rsidRPr="00A0242E">
        <w:rPr>
          <w:rFonts w:asciiTheme="minorEastAsia" w:eastAsiaTheme="minorEastAsia" w:hAnsiTheme="minorEastAsia"/>
        </w:rPr>
        <w:t>1m</w:t>
      </w:r>
      <w:r w:rsidRPr="00A0242E">
        <w:rPr>
          <w:rFonts w:asciiTheme="minorEastAsia" w:eastAsiaTheme="minorEastAsia" w:hAnsiTheme="minorEastAsia" w:hint="eastAsia"/>
        </w:rPr>
        <w:t>的视距；</w:t>
      </w:r>
    </w:p>
    <w:p w14:paraId="10FB998D" w14:textId="77777777" w:rsidR="00F21A16" w:rsidRPr="00A0242E" w:rsidRDefault="00F21A16" w:rsidP="00C04719">
      <w:pPr>
        <w:pStyle w:val="affff7"/>
        <w:numPr>
          <w:ilvl w:val="0"/>
          <w:numId w:val="71"/>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hint="eastAsia"/>
        </w:rPr>
        <w:t>测试中除了专门指定的干扰源外，不能存在其他未知干扰，建议测试在屏蔽环境下执行，屏蔽环境可以使用屏蔽箱或者屏蔽房构造。屏蔽环境要求</w:t>
      </w:r>
      <w:proofErr w:type="gramStart"/>
      <w:r w:rsidRPr="00A0242E">
        <w:rPr>
          <w:rFonts w:asciiTheme="minorEastAsia" w:eastAsiaTheme="minorEastAsia" w:hAnsiTheme="minorEastAsia" w:hint="eastAsia"/>
        </w:rPr>
        <w:t>环境底噪低于</w:t>
      </w:r>
      <w:proofErr w:type="gramEnd"/>
      <w:r w:rsidRPr="00A0242E">
        <w:rPr>
          <w:rFonts w:asciiTheme="minorEastAsia" w:eastAsiaTheme="minorEastAsia" w:hAnsiTheme="minorEastAsia"/>
        </w:rPr>
        <w:t>-105dBm</w:t>
      </w:r>
      <w:r w:rsidRPr="00A0242E">
        <w:rPr>
          <w:rFonts w:asciiTheme="minorEastAsia" w:eastAsiaTheme="minorEastAsia" w:hAnsiTheme="minorEastAsia" w:hint="eastAsia"/>
        </w:rPr>
        <w:t>，且使用频谱仪扫描不到其他同信道或者邻居信道的</w:t>
      </w:r>
      <w:r w:rsidRPr="00A0242E">
        <w:rPr>
          <w:rFonts w:asciiTheme="minorEastAsia" w:eastAsiaTheme="minorEastAsia" w:hAnsiTheme="minorEastAsia"/>
        </w:rPr>
        <w:t>WLAN</w:t>
      </w:r>
      <w:r w:rsidRPr="00A0242E">
        <w:rPr>
          <w:rFonts w:asciiTheme="minorEastAsia" w:eastAsiaTheme="minorEastAsia" w:hAnsiTheme="minorEastAsia" w:hint="eastAsia"/>
        </w:rPr>
        <w:t>设备；</w:t>
      </w:r>
    </w:p>
    <w:p w14:paraId="1F3E7457" w14:textId="77777777" w:rsidR="00F21A16" w:rsidRPr="00A0242E" w:rsidRDefault="00F21A16" w:rsidP="00C04719">
      <w:pPr>
        <w:pStyle w:val="affff7"/>
        <w:numPr>
          <w:ilvl w:val="0"/>
          <w:numId w:val="71"/>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数据包发生仪与待测网关或路由器通过网线连接</w:t>
      </w:r>
      <w:r w:rsidRPr="00A0242E">
        <w:rPr>
          <w:rFonts w:asciiTheme="minorEastAsia" w:eastAsiaTheme="minorEastAsia" w:hAnsiTheme="minorEastAsia" w:hint="eastAsia"/>
        </w:rPr>
        <w:t>，该连接提供的理论性能需高于</w:t>
      </w:r>
      <w:r w:rsidRPr="00A0242E">
        <w:rPr>
          <w:rFonts w:asciiTheme="minorEastAsia" w:eastAsiaTheme="minorEastAsia" w:hAnsiTheme="minorEastAsia"/>
        </w:rPr>
        <w:t>WLAN接口提供的性能</w:t>
      </w:r>
      <w:r w:rsidRPr="00A0242E">
        <w:rPr>
          <w:rFonts w:asciiTheme="minorEastAsia" w:eastAsiaTheme="minorEastAsia" w:hAnsiTheme="minorEastAsia" w:hint="eastAsia"/>
        </w:rPr>
        <w:t>，</w:t>
      </w:r>
      <w:r w:rsidRPr="00A0242E">
        <w:rPr>
          <w:rFonts w:asciiTheme="minorEastAsia" w:eastAsiaTheme="minorEastAsia" w:hAnsiTheme="minorEastAsia"/>
        </w:rPr>
        <w:t>如不满足</w:t>
      </w:r>
      <w:r w:rsidRPr="00A0242E">
        <w:rPr>
          <w:rFonts w:asciiTheme="minorEastAsia" w:eastAsiaTheme="minorEastAsia" w:hAnsiTheme="minorEastAsia" w:hint="eastAsia"/>
        </w:rPr>
        <w:t>，</w:t>
      </w:r>
      <w:r w:rsidRPr="00A0242E">
        <w:rPr>
          <w:rFonts w:asciiTheme="minorEastAsia" w:eastAsiaTheme="minorEastAsia" w:hAnsiTheme="minorEastAsia"/>
        </w:rPr>
        <w:t>需要连接数据包发生仪的多个端口</w:t>
      </w:r>
      <w:r w:rsidRPr="00A0242E">
        <w:rPr>
          <w:rFonts w:asciiTheme="minorEastAsia" w:eastAsiaTheme="minorEastAsia" w:hAnsiTheme="minorEastAsia" w:hint="eastAsia"/>
        </w:rPr>
        <w:t>。</w:t>
      </w:r>
    </w:p>
    <w:p w14:paraId="3A01F756" w14:textId="77777777" w:rsidR="00F21A16" w:rsidRPr="00A0242E" w:rsidRDefault="00F21A16" w:rsidP="00F21A16">
      <w:pPr>
        <w:pStyle w:val="afffffffff3"/>
        <w:numPr>
          <w:ilvl w:val="3"/>
          <w:numId w:val="28"/>
        </w:numPr>
        <w:spacing w:before="156" w:after="156"/>
        <w:rPr>
          <w:rFonts w:hAnsi="黑体" w:hint="eastAsia"/>
        </w:rPr>
      </w:pPr>
      <w:r w:rsidRPr="00A0242E">
        <w:rPr>
          <w:rFonts w:hAnsi="黑体" w:hint="eastAsia"/>
        </w:rPr>
        <w:t>测试配置</w:t>
      </w:r>
    </w:p>
    <w:p w14:paraId="787A6DE3" w14:textId="77777777" w:rsidR="00F21A16" w:rsidRPr="00A0242E" w:rsidRDefault="00F21A16" w:rsidP="00F21A16">
      <w:pPr>
        <w:pStyle w:val="afffffffff0"/>
        <w:ind w:firstLineChars="0" w:firstLine="420"/>
      </w:pPr>
      <w:r w:rsidRPr="00A0242E">
        <w:t>家庭网络或者无线路由器测试极限带宽的测试配置如下</w:t>
      </w:r>
      <w:r w:rsidRPr="00A0242E">
        <w:rPr>
          <w:rFonts w:hint="eastAsia"/>
        </w:rPr>
        <w:t>：</w:t>
      </w:r>
    </w:p>
    <w:p w14:paraId="0BD6A0E5" w14:textId="308FCC45" w:rsidR="00F21A16" w:rsidRPr="00A0242E" w:rsidRDefault="00F21A16" w:rsidP="00C04719">
      <w:pPr>
        <w:pStyle w:val="affff7"/>
        <w:numPr>
          <w:ilvl w:val="0"/>
          <w:numId w:val="72"/>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家庭网关或者无线路由器2.4G</w:t>
      </w:r>
      <w:r w:rsidR="00FE60FD" w:rsidRPr="00A0242E">
        <w:rPr>
          <w:rFonts w:asciiTheme="minorEastAsia" w:eastAsiaTheme="minorEastAsia" w:hAnsiTheme="minorEastAsia" w:hint="eastAsia"/>
        </w:rPr>
        <w:t>Hz</w:t>
      </w:r>
      <w:r w:rsidRPr="00A0242E">
        <w:rPr>
          <w:rFonts w:asciiTheme="minorEastAsia" w:eastAsiaTheme="minorEastAsia" w:hAnsiTheme="minorEastAsia"/>
        </w:rPr>
        <w:t xml:space="preserve"> SSID和5G</w:t>
      </w:r>
      <w:r w:rsidR="00FE60FD" w:rsidRPr="00A0242E">
        <w:rPr>
          <w:rFonts w:asciiTheme="minorEastAsia" w:eastAsiaTheme="minorEastAsia" w:hAnsiTheme="minorEastAsia" w:hint="eastAsia"/>
        </w:rPr>
        <w:t>Hz</w:t>
      </w:r>
      <w:r w:rsidRPr="00A0242E">
        <w:rPr>
          <w:rFonts w:asciiTheme="minorEastAsia" w:eastAsiaTheme="minorEastAsia" w:hAnsiTheme="minorEastAsia"/>
        </w:rPr>
        <w:t xml:space="preserve"> SSID配置为默认配置</w:t>
      </w:r>
      <w:r w:rsidRPr="00A0242E">
        <w:rPr>
          <w:rFonts w:asciiTheme="minorEastAsia" w:eastAsiaTheme="minorEastAsia" w:hAnsiTheme="minorEastAsia" w:hint="eastAsia"/>
        </w:rPr>
        <w:t>，</w:t>
      </w:r>
      <w:r w:rsidR="00592200" w:rsidRPr="00A0242E">
        <w:rPr>
          <w:rFonts w:asciiTheme="minorEastAsia" w:eastAsiaTheme="minorEastAsia" w:hAnsiTheme="minorEastAsia" w:hint="eastAsia"/>
        </w:rPr>
        <w:t>设置工作在8</w:t>
      </w:r>
      <w:r w:rsidR="00592200" w:rsidRPr="00A0242E">
        <w:rPr>
          <w:rFonts w:asciiTheme="minorEastAsia" w:eastAsiaTheme="minorEastAsia" w:hAnsiTheme="minorEastAsia"/>
        </w:rPr>
        <w:t>02.11be模式</w:t>
      </w:r>
      <w:r w:rsidRPr="00A0242E">
        <w:rPr>
          <w:rFonts w:asciiTheme="minorEastAsia" w:eastAsiaTheme="minorEastAsia" w:hAnsiTheme="minorEastAsia"/>
        </w:rPr>
        <w:t>；</w:t>
      </w:r>
    </w:p>
    <w:p w14:paraId="43E71562" w14:textId="2FCAF592" w:rsidR="00F21A16" w:rsidRPr="00A0242E" w:rsidRDefault="00F21A16" w:rsidP="00C04719">
      <w:pPr>
        <w:pStyle w:val="affff7"/>
        <w:numPr>
          <w:ilvl w:val="0"/>
          <w:numId w:val="72"/>
        </w:numPr>
        <w:spacing w:line="240" w:lineRule="auto"/>
        <w:ind w:leftChars="0" w:left="852" w:firstLineChars="0"/>
        <w:jc w:val="both"/>
        <w:rPr>
          <w:rFonts w:asciiTheme="minorEastAsia" w:eastAsiaTheme="minorEastAsia" w:hAnsiTheme="minorEastAsia" w:hint="eastAsia"/>
        </w:rPr>
      </w:pPr>
      <w:r w:rsidRPr="00A0242E">
        <w:rPr>
          <w:rFonts w:asciiTheme="minorEastAsia" w:eastAsiaTheme="minorEastAsia" w:hAnsiTheme="minorEastAsia"/>
        </w:rPr>
        <w:t>家庭网关或者无线路由器2.4G</w:t>
      </w:r>
      <w:r w:rsidR="00FE60FD" w:rsidRPr="00A0242E">
        <w:rPr>
          <w:rFonts w:asciiTheme="minorEastAsia" w:eastAsiaTheme="minorEastAsia" w:hAnsiTheme="minorEastAsia" w:hint="eastAsia"/>
        </w:rPr>
        <w:t>Hz</w:t>
      </w:r>
      <w:r w:rsidRPr="00A0242E">
        <w:rPr>
          <w:rFonts w:asciiTheme="minorEastAsia" w:eastAsiaTheme="minorEastAsia" w:hAnsiTheme="minorEastAsia"/>
        </w:rPr>
        <w:t xml:space="preserve"> SSID和5G</w:t>
      </w:r>
      <w:r w:rsidR="00FE60FD" w:rsidRPr="00A0242E">
        <w:rPr>
          <w:rFonts w:asciiTheme="minorEastAsia" w:eastAsiaTheme="minorEastAsia" w:hAnsiTheme="minorEastAsia" w:hint="eastAsia"/>
        </w:rPr>
        <w:t>Hz</w:t>
      </w:r>
      <w:r w:rsidRPr="00A0242E">
        <w:rPr>
          <w:rFonts w:asciiTheme="minorEastAsia" w:eastAsiaTheme="minorEastAsia" w:hAnsiTheme="minorEastAsia"/>
        </w:rPr>
        <w:t xml:space="preserve"> SSID名称和认证加密方式满足第6章中定义的设备特征要求；</w:t>
      </w:r>
    </w:p>
    <w:p w14:paraId="132C202E" w14:textId="77777777" w:rsidR="00F21A16" w:rsidRPr="00A0242E" w:rsidRDefault="00F21A16" w:rsidP="00C04719">
      <w:pPr>
        <w:pStyle w:val="affff7"/>
        <w:numPr>
          <w:ilvl w:val="0"/>
          <w:numId w:val="72"/>
        </w:numPr>
        <w:spacing w:line="240" w:lineRule="auto"/>
        <w:ind w:leftChars="0" w:left="852" w:firstLineChars="0"/>
        <w:jc w:val="both"/>
        <w:rPr>
          <w:rFonts w:asciiTheme="minorEastAsia" w:eastAsiaTheme="minorEastAsia" w:hAnsiTheme="minorEastAsia" w:hint="eastAsia"/>
        </w:rPr>
      </w:pPr>
      <w:r w:rsidRPr="00A0242E">
        <w:rPr>
          <w:rFonts w:asciiTheme="minorEastAsia" w:eastAsiaTheme="minorEastAsia" w:hAnsiTheme="minorEastAsia"/>
        </w:rPr>
        <w:t>TCP业务流的报文长度取决于服务器和客户端间网络路径的MTU值，默认MTU为1500Byte</w:t>
      </w:r>
      <w:r w:rsidRPr="00A0242E">
        <w:rPr>
          <w:rFonts w:asciiTheme="minorEastAsia" w:eastAsiaTheme="minorEastAsia" w:hAnsiTheme="minorEastAsia" w:hint="eastAsia"/>
        </w:rPr>
        <w:t>，</w:t>
      </w:r>
      <w:r w:rsidRPr="00A0242E">
        <w:rPr>
          <w:rFonts w:asciiTheme="minorEastAsia" w:eastAsiaTheme="minorEastAsia" w:hAnsiTheme="minorEastAsia"/>
        </w:rPr>
        <w:t>TCP Window size 默认2Mbyte</w:t>
      </w:r>
      <w:r w:rsidRPr="00A0242E">
        <w:rPr>
          <w:rFonts w:asciiTheme="minorEastAsia" w:eastAsiaTheme="minorEastAsia" w:hAnsiTheme="minorEastAsia" w:hint="eastAsia"/>
        </w:rPr>
        <w:t>；</w:t>
      </w:r>
    </w:p>
    <w:p w14:paraId="1EDB3471" w14:textId="77777777" w:rsidR="00F21A16" w:rsidRPr="00A0242E" w:rsidRDefault="00592200" w:rsidP="00C04719">
      <w:pPr>
        <w:pStyle w:val="affff7"/>
        <w:numPr>
          <w:ilvl w:val="0"/>
          <w:numId w:val="72"/>
        </w:numPr>
        <w:spacing w:line="240" w:lineRule="auto"/>
        <w:ind w:leftChars="0" w:left="852" w:firstLineChars="0"/>
        <w:jc w:val="both"/>
        <w:rPr>
          <w:rFonts w:asciiTheme="minorEastAsia" w:eastAsiaTheme="minorEastAsia" w:hAnsiTheme="minorEastAsia" w:hint="eastAsia"/>
        </w:rPr>
      </w:pPr>
      <w:r w:rsidRPr="00A0242E">
        <w:rPr>
          <w:rFonts w:asciiTheme="minorEastAsia" w:eastAsiaTheme="minorEastAsia" w:hAnsiTheme="minorEastAsia"/>
        </w:rPr>
        <w:t>测试环境中的干扰</w:t>
      </w:r>
      <w:r w:rsidR="007C1747" w:rsidRPr="00A0242E">
        <w:rPr>
          <w:rFonts w:asciiTheme="minorEastAsia" w:eastAsiaTheme="minorEastAsia" w:hAnsiTheme="minorEastAsia"/>
        </w:rPr>
        <w:t>源</w:t>
      </w:r>
      <w:r w:rsidRPr="00A0242E">
        <w:rPr>
          <w:rFonts w:asciiTheme="minorEastAsia" w:eastAsiaTheme="minorEastAsia" w:hAnsiTheme="minorEastAsia"/>
        </w:rPr>
        <w:t>定义如下</w:t>
      </w:r>
      <w:r w:rsidRPr="00A0242E">
        <w:rPr>
          <w:rFonts w:asciiTheme="minorEastAsia" w:eastAsiaTheme="minorEastAsia" w:hAnsiTheme="minorEastAsia" w:hint="eastAsia"/>
        </w:rPr>
        <w:t>：</w:t>
      </w:r>
    </w:p>
    <w:p w14:paraId="5A77A193" w14:textId="5FDC144B" w:rsidR="00592200" w:rsidRPr="00A0242E" w:rsidRDefault="007C1747" w:rsidP="007C1747">
      <w:pPr>
        <w:pStyle w:val="afffffffff0"/>
        <w:ind w:left="840" w:firstLineChars="0" w:firstLine="0"/>
        <w:rPr>
          <w:rFonts w:hAnsi="宋体" w:hint="eastAsia"/>
        </w:rPr>
      </w:pPr>
      <w:r w:rsidRPr="00A0242E">
        <w:rPr>
          <w:rFonts w:hAnsi="宋体" w:hint="eastAsia"/>
        </w:rPr>
        <w:t>干扰源AP工作在2</w:t>
      </w:r>
      <w:r w:rsidRPr="00A0242E">
        <w:rPr>
          <w:rFonts w:hAnsi="宋体"/>
        </w:rPr>
        <w:t>0</w:t>
      </w:r>
      <w:r w:rsidRPr="00A0242E">
        <w:rPr>
          <w:rFonts w:hAnsi="宋体" w:hint="eastAsia"/>
        </w:rPr>
        <w:t>MHz频宽，干扰源信道按照测试步骤要求设置，干扰源距离待测设备的信号强度为-</w:t>
      </w:r>
      <w:r w:rsidR="000E20E5" w:rsidRPr="00A0242E">
        <w:rPr>
          <w:rFonts w:hAnsi="宋体"/>
        </w:rPr>
        <w:t>7</w:t>
      </w:r>
      <w:r w:rsidRPr="00A0242E">
        <w:rPr>
          <w:rFonts w:hAnsi="宋体"/>
        </w:rPr>
        <w:t>0</w:t>
      </w:r>
      <w:r w:rsidRPr="00A0242E">
        <w:rPr>
          <w:rFonts w:hAnsi="宋体" w:hint="eastAsia"/>
        </w:rPr>
        <w:t>±2dBm，干扰流量为持续的</w:t>
      </w:r>
      <w:r w:rsidR="00E16EAF" w:rsidRPr="00A0242E">
        <w:rPr>
          <w:rFonts w:hAnsi="宋体"/>
        </w:rPr>
        <w:t>100</w:t>
      </w:r>
      <w:r w:rsidRPr="00A0242E">
        <w:rPr>
          <w:rFonts w:hAnsi="宋体" w:hint="eastAsia"/>
        </w:rPr>
        <w:t>Mbps下行UDP流（数据流量</w:t>
      </w:r>
      <w:r w:rsidR="00F848C0" w:rsidRPr="00A0242E">
        <w:rPr>
          <w:rFonts w:hAnsi="宋体" w:hint="eastAsia"/>
        </w:rPr>
        <w:t>Payload</w:t>
      </w:r>
      <w:r w:rsidRPr="00A0242E">
        <w:rPr>
          <w:rFonts w:hAnsi="宋体" w:hint="eastAsia"/>
        </w:rPr>
        <w:t>为1</w:t>
      </w:r>
      <w:r w:rsidR="00204772" w:rsidRPr="00A0242E">
        <w:rPr>
          <w:rFonts w:hAnsi="宋体"/>
        </w:rPr>
        <w:t>472</w:t>
      </w:r>
      <w:r w:rsidRPr="00A0242E">
        <w:rPr>
          <w:rFonts w:hAnsi="宋体" w:hint="eastAsia"/>
        </w:rPr>
        <w:t>Byte）</w:t>
      </w:r>
      <w:r w:rsidR="002B65C3" w:rsidRPr="00A0242E">
        <w:rPr>
          <w:rFonts w:hAnsi="宋体" w:hint="eastAsia"/>
        </w:rPr>
        <w:t>；</w:t>
      </w:r>
    </w:p>
    <w:p w14:paraId="4788BD47" w14:textId="3A4F41EB" w:rsidR="002B65C3" w:rsidRPr="00A0242E" w:rsidRDefault="002B65C3" w:rsidP="002B65C3">
      <w:pPr>
        <w:pStyle w:val="afffffffff0"/>
        <w:ind w:left="840" w:firstLineChars="0" w:firstLine="0"/>
        <w:rPr>
          <w:rFonts w:hAnsi="宋体" w:hint="eastAsia"/>
        </w:rPr>
      </w:pPr>
      <w:r w:rsidRPr="00A0242E">
        <w:rPr>
          <w:rFonts w:hAnsi="宋体" w:hint="eastAsia"/>
        </w:rPr>
        <w:t>干扰源AP工作在4</w:t>
      </w:r>
      <w:r w:rsidRPr="00A0242E">
        <w:rPr>
          <w:rFonts w:hAnsi="宋体"/>
        </w:rPr>
        <w:t>0</w:t>
      </w:r>
      <w:r w:rsidRPr="00A0242E">
        <w:rPr>
          <w:rFonts w:hAnsi="宋体" w:hint="eastAsia"/>
        </w:rPr>
        <w:t>MHz频宽，干扰源信道按照测试步骤要求设置，干扰源距离待测设备的信号强度为-</w:t>
      </w:r>
      <w:r w:rsidRPr="00A0242E">
        <w:rPr>
          <w:rFonts w:hAnsi="宋体"/>
        </w:rPr>
        <w:t>70</w:t>
      </w:r>
      <w:r w:rsidRPr="00A0242E">
        <w:rPr>
          <w:rFonts w:hAnsi="宋体" w:hint="eastAsia"/>
        </w:rPr>
        <w:t>±2dBm，干扰流量为持续的2</w:t>
      </w:r>
      <w:r w:rsidRPr="00A0242E">
        <w:rPr>
          <w:rFonts w:hAnsi="宋体"/>
        </w:rPr>
        <w:t>00</w:t>
      </w:r>
      <w:r w:rsidRPr="00A0242E">
        <w:rPr>
          <w:rFonts w:hAnsi="宋体" w:hint="eastAsia"/>
        </w:rPr>
        <w:t>Mbps下行UDP流（数据流量Payload为1</w:t>
      </w:r>
      <w:r w:rsidRPr="00A0242E">
        <w:rPr>
          <w:rFonts w:hAnsi="宋体"/>
        </w:rPr>
        <w:t>472</w:t>
      </w:r>
      <w:r w:rsidRPr="00A0242E">
        <w:rPr>
          <w:rFonts w:hAnsi="宋体" w:hint="eastAsia"/>
        </w:rPr>
        <w:t>Byte）</w:t>
      </w:r>
    </w:p>
    <w:p w14:paraId="792ED3CD" w14:textId="77777777" w:rsidR="002B65C3" w:rsidRPr="00A0242E" w:rsidRDefault="002B65C3" w:rsidP="007C1747">
      <w:pPr>
        <w:pStyle w:val="afffffffff0"/>
        <w:ind w:left="840" w:firstLineChars="0" w:firstLine="0"/>
        <w:rPr>
          <w:rFonts w:hAnsi="宋体" w:hint="eastAsia"/>
        </w:rPr>
      </w:pPr>
    </w:p>
    <w:p w14:paraId="3A7E6C07" w14:textId="77777777" w:rsidR="00F21A16" w:rsidRPr="00A0242E" w:rsidRDefault="00F21A16" w:rsidP="00F21A16">
      <w:pPr>
        <w:pStyle w:val="afffffffff3"/>
        <w:numPr>
          <w:ilvl w:val="3"/>
          <w:numId w:val="28"/>
        </w:numPr>
        <w:spacing w:before="156" w:after="156"/>
        <w:rPr>
          <w:rFonts w:ascii="宋体" w:eastAsia="宋体"/>
        </w:rPr>
      </w:pPr>
      <w:r w:rsidRPr="00A0242E">
        <w:rPr>
          <w:rFonts w:ascii="宋体" w:eastAsia="宋体" w:hint="eastAsia"/>
        </w:rPr>
        <w:t>测试步骤</w:t>
      </w:r>
    </w:p>
    <w:p w14:paraId="1F032A67" w14:textId="77777777" w:rsidR="00F21A16" w:rsidRPr="00A0242E" w:rsidRDefault="00F21A16" w:rsidP="00F21A16">
      <w:pPr>
        <w:pStyle w:val="afffffffff0"/>
        <w:ind w:firstLineChars="0" w:firstLine="420"/>
      </w:pPr>
      <w:r w:rsidRPr="00A0242E">
        <w:t>家庭网络或者无线路由器测试</w:t>
      </w:r>
      <w:r w:rsidR="007C1747" w:rsidRPr="00A0242E">
        <w:t>20</w:t>
      </w:r>
      <w:r w:rsidR="007C1747" w:rsidRPr="00A0242E">
        <w:rPr>
          <w:rFonts w:hint="eastAsia"/>
        </w:rPr>
        <w:t>MHz</w:t>
      </w:r>
      <w:r w:rsidR="007C1747" w:rsidRPr="00A0242E">
        <w:t>/40MHz 邻居干扰场景</w:t>
      </w:r>
      <w:r w:rsidR="007C1747" w:rsidRPr="00A0242E">
        <w:rPr>
          <w:rFonts w:hint="eastAsia"/>
        </w:rPr>
        <w:t>下</w:t>
      </w:r>
      <w:r w:rsidRPr="00A0242E">
        <w:t>极限带宽的测试步骤如下</w:t>
      </w:r>
      <w:r w:rsidRPr="00A0242E">
        <w:rPr>
          <w:rFonts w:hint="eastAsia"/>
        </w:rPr>
        <w:t>：</w:t>
      </w:r>
    </w:p>
    <w:p w14:paraId="2839281F" w14:textId="0E9F95EB" w:rsidR="00F21A16" w:rsidRPr="00A0242E" w:rsidRDefault="00F21A16" w:rsidP="008C3B68">
      <w:pPr>
        <w:pStyle w:val="affff7"/>
        <w:numPr>
          <w:ilvl w:val="0"/>
          <w:numId w:val="73"/>
        </w:numPr>
        <w:spacing w:line="240" w:lineRule="auto"/>
        <w:ind w:leftChars="0" w:firstLineChars="0"/>
        <w:jc w:val="both"/>
        <w:rPr>
          <w:rFonts w:eastAsiaTheme="minorEastAsia"/>
        </w:rPr>
      </w:pPr>
      <w:r w:rsidRPr="00A0242E">
        <w:rPr>
          <w:rFonts w:asciiTheme="minorEastAsia" w:eastAsiaTheme="minorEastAsia" w:hAnsiTheme="minorEastAsia"/>
        </w:rPr>
        <w:t xml:space="preserve">APUT </w:t>
      </w:r>
      <w:r w:rsidR="007C1747" w:rsidRPr="00A0242E">
        <w:rPr>
          <w:rFonts w:asciiTheme="minorEastAsia" w:eastAsiaTheme="minorEastAsia" w:hAnsiTheme="minorEastAsia"/>
        </w:rPr>
        <w:t>设置工作在</w:t>
      </w:r>
      <w:r w:rsidRPr="00A0242E">
        <w:rPr>
          <w:rFonts w:asciiTheme="minorEastAsia" w:eastAsiaTheme="minorEastAsia" w:hAnsiTheme="minorEastAsia" w:hint="eastAsia"/>
        </w:rPr>
        <w:t>802.11be</w:t>
      </w:r>
      <w:r w:rsidRPr="00A0242E">
        <w:rPr>
          <w:rFonts w:eastAsiaTheme="minorEastAsia" w:hint="eastAsia"/>
        </w:rPr>
        <w:t>模式，</w:t>
      </w:r>
      <w:r w:rsidRPr="00A0242E">
        <w:rPr>
          <w:rFonts w:eastAsiaTheme="minorEastAsia" w:hint="eastAsia"/>
        </w:rPr>
        <w:t>5G</w:t>
      </w:r>
      <w:r w:rsidR="00720C58" w:rsidRPr="00A0242E">
        <w:rPr>
          <w:rFonts w:eastAsiaTheme="minorEastAsia" w:hint="eastAsia"/>
        </w:rPr>
        <w:t>Hz</w:t>
      </w:r>
      <w:r w:rsidRPr="00A0242E">
        <w:rPr>
          <w:rFonts w:eastAsiaTheme="minorEastAsia"/>
        </w:rPr>
        <w:t xml:space="preserve"> </w:t>
      </w:r>
      <w:r w:rsidRPr="00A0242E">
        <w:rPr>
          <w:rFonts w:eastAsiaTheme="minorEastAsia"/>
        </w:rPr>
        <w:t>频段使用</w:t>
      </w:r>
      <w:r w:rsidRPr="00A0242E">
        <w:rPr>
          <w:rFonts w:asciiTheme="minorEastAsia" w:eastAsiaTheme="minorEastAsia" w:hAnsiTheme="minorEastAsia"/>
        </w:rPr>
        <w:t>160MHz频宽</w:t>
      </w:r>
      <w:r w:rsidRPr="00A0242E">
        <w:rPr>
          <w:rFonts w:asciiTheme="minorEastAsia" w:eastAsiaTheme="minorEastAsia" w:hAnsiTheme="minorEastAsia" w:hint="eastAsia"/>
        </w:rPr>
        <w:t>，8</w:t>
      </w:r>
      <w:r w:rsidRPr="00A0242E">
        <w:rPr>
          <w:rFonts w:asciiTheme="minorEastAsia" w:eastAsiaTheme="minorEastAsia" w:hAnsiTheme="minorEastAsia"/>
        </w:rPr>
        <w:t>02.11be模式</w:t>
      </w:r>
      <w:r w:rsidRPr="00A0242E">
        <w:rPr>
          <w:rFonts w:asciiTheme="minorEastAsia" w:eastAsiaTheme="minorEastAsia" w:hAnsiTheme="minorEastAsia" w:hint="eastAsia"/>
        </w:rPr>
        <w:t>，</w:t>
      </w:r>
      <w:r w:rsidRPr="00A0242E">
        <w:rPr>
          <w:rFonts w:asciiTheme="minorEastAsia" w:eastAsiaTheme="minorEastAsia" w:hAnsiTheme="minorEastAsia"/>
        </w:rPr>
        <w:t>36信道</w:t>
      </w:r>
      <w:r w:rsidRPr="00A0242E">
        <w:rPr>
          <w:rFonts w:asciiTheme="minorEastAsia" w:eastAsiaTheme="minorEastAsia" w:hAnsiTheme="minorEastAsia" w:hint="eastAsia"/>
        </w:rPr>
        <w:t>，</w:t>
      </w:r>
      <w:r w:rsidRPr="00A0242E">
        <w:rPr>
          <w:rFonts w:eastAsiaTheme="minorEastAsia" w:hint="eastAsia"/>
        </w:rPr>
        <w:t>WPA</w:t>
      </w:r>
      <w:r w:rsidRPr="00A0242E">
        <w:rPr>
          <w:rFonts w:eastAsiaTheme="minorEastAsia"/>
        </w:rPr>
        <w:t>2/WPA3</w:t>
      </w:r>
      <w:r w:rsidRPr="00A0242E">
        <w:rPr>
          <w:rFonts w:eastAsiaTheme="minorEastAsia"/>
        </w:rPr>
        <w:t>混合模式</w:t>
      </w:r>
      <w:r w:rsidRPr="00A0242E">
        <w:rPr>
          <w:rFonts w:eastAsiaTheme="minorEastAsia" w:hint="eastAsia"/>
        </w:rPr>
        <w:t>。</w:t>
      </w:r>
    </w:p>
    <w:p w14:paraId="33C4FD36" w14:textId="77777777" w:rsidR="00F21A16" w:rsidRPr="00A0242E" w:rsidRDefault="00F21A16" w:rsidP="00C04719">
      <w:pPr>
        <w:pStyle w:val="affff7"/>
        <w:numPr>
          <w:ilvl w:val="0"/>
          <w:numId w:val="73"/>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在APUT初始角度</w:t>
      </w:r>
      <w:r w:rsidRPr="00A0242E">
        <w:rPr>
          <w:rFonts w:asciiTheme="minorEastAsia" w:eastAsiaTheme="minorEastAsia" w:hAnsiTheme="minorEastAsia" w:hint="eastAsia"/>
        </w:rPr>
        <w:t>为0</w:t>
      </w:r>
      <w:r w:rsidRPr="00A0242E">
        <w:rPr>
          <w:rFonts w:asciiTheme="minorEastAsia" w:eastAsiaTheme="minorEastAsia" w:hAnsiTheme="minorEastAsia"/>
        </w:rPr>
        <w:t>时（参考</w:t>
      </w:r>
      <w:r w:rsidRPr="00A0242E">
        <w:rPr>
          <w:rFonts w:asciiTheme="minorEastAsia" w:eastAsiaTheme="minorEastAsia" w:hAnsiTheme="minorEastAsia" w:hint="eastAsia"/>
        </w:rPr>
        <w:t>第</w:t>
      </w:r>
      <w:r w:rsidRPr="00A0242E">
        <w:rPr>
          <w:rFonts w:asciiTheme="minorEastAsia" w:eastAsiaTheme="minorEastAsia" w:hAnsiTheme="minorEastAsia"/>
        </w:rPr>
        <w:t>6章定义），设置APUT与辅助测试WLAN终端视距1m；</w:t>
      </w:r>
    </w:p>
    <w:p w14:paraId="2732D331" w14:textId="77777777" w:rsidR="00F21A16" w:rsidRPr="00A0242E" w:rsidRDefault="00F21A16" w:rsidP="00C04719">
      <w:pPr>
        <w:pStyle w:val="affff7"/>
        <w:numPr>
          <w:ilvl w:val="0"/>
          <w:numId w:val="73"/>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如果使用衰减器模拟APUT与辅助测试WLAN终端间的距离时，配置衰减器合适的衰减值（此值在APUT转动过程中保持不变），使APUT到STA总衰减为47dB，模拟空口1m距离；</w:t>
      </w:r>
    </w:p>
    <w:p w14:paraId="63DCB8B8" w14:textId="5F73CD8F" w:rsidR="00F26470" w:rsidRPr="00A0242E" w:rsidRDefault="00F26470" w:rsidP="00C04719">
      <w:pPr>
        <w:pStyle w:val="affff7"/>
        <w:numPr>
          <w:ilvl w:val="0"/>
          <w:numId w:val="73"/>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打开干扰源</w:t>
      </w:r>
      <w:r w:rsidRPr="00A0242E">
        <w:rPr>
          <w:rFonts w:asciiTheme="minorEastAsia" w:eastAsiaTheme="minorEastAsia" w:hAnsiTheme="minorEastAsia" w:hint="eastAsia"/>
        </w:rPr>
        <w:t>，</w:t>
      </w:r>
      <w:r w:rsidRPr="00A0242E">
        <w:rPr>
          <w:rFonts w:asciiTheme="minorEastAsia" w:eastAsiaTheme="minorEastAsia" w:hAnsiTheme="minorEastAsia"/>
        </w:rPr>
        <w:t>配置干扰源工作在</w:t>
      </w:r>
      <w:r w:rsidR="00933098" w:rsidRPr="00A0242E">
        <w:rPr>
          <w:rFonts w:asciiTheme="minorEastAsia" w:eastAsiaTheme="minorEastAsia" w:hAnsiTheme="minorEastAsia" w:hint="eastAsia"/>
        </w:rPr>
        <w:t>44</w:t>
      </w:r>
      <w:r w:rsidRPr="00A0242E">
        <w:rPr>
          <w:rFonts w:asciiTheme="minorEastAsia" w:eastAsiaTheme="minorEastAsia" w:hAnsiTheme="minorEastAsia"/>
        </w:rPr>
        <w:t>信道</w:t>
      </w:r>
      <w:r w:rsidRPr="00A0242E">
        <w:rPr>
          <w:rFonts w:asciiTheme="minorEastAsia" w:eastAsiaTheme="minorEastAsia" w:hAnsiTheme="minorEastAsia" w:hint="eastAsia"/>
        </w:rPr>
        <w:t>，</w:t>
      </w:r>
      <w:r w:rsidRPr="00A0242E">
        <w:rPr>
          <w:rFonts w:asciiTheme="minorEastAsia" w:eastAsiaTheme="minorEastAsia" w:hAnsiTheme="minorEastAsia"/>
        </w:rPr>
        <w:t>工作在</w:t>
      </w:r>
      <w:r w:rsidRPr="00A0242E">
        <w:rPr>
          <w:rFonts w:asciiTheme="minorEastAsia" w:eastAsiaTheme="minorEastAsia" w:hAnsiTheme="minorEastAsia" w:hint="eastAsia"/>
        </w:rPr>
        <w:t>8</w:t>
      </w:r>
      <w:r w:rsidRPr="00A0242E">
        <w:rPr>
          <w:rFonts w:asciiTheme="minorEastAsia" w:eastAsiaTheme="minorEastAsia" w:hAnsiTheme="minorEastAsia"/>
        </w:rPr>
        <w:t>02.11ax模式下</w:t>
      </w:r>
      <w:r w:rsidRPr="00A0242E">
        <w:rPr>
          <w:rFonts w:asciiTheme="minorEastAsia" w:eastAsiaTheme="minorEastAsia" w:hAnsiTheme="minorEastAsia" w:hint="eastAsia"/>
        </w:rPr>
        <w:t>，</w:t>
      </w:r>
      <w:r w:rsidRPr="00A0242E">
        <w:rPr>
          <w:rFonts w:asciiTheme="minorEastAsia" w:eastAsiaTheme="minorEastAsia" w:hAnsiTheme="minorEastAsia"/>
        </w:rPr>
        <w:t>带宽为</w:t>
      </w:r>
      <w:r w:rsidRPr="00A0242E">
        <w:rPr>
          <w:rFonts w:asciiTheme="minorEastAsia" w:eastAsiaTheme="minorEastAsia" w:hAnsiTheme="minorEastAsia" w:hint="eastAsia"/>
        </w:rPr>
        <w:t>2</w:t>
      </w:r>
      <w:r w:rsidRPr="00A0242E">
        <w:rPr>
          <w:rFonts w:asciiTheme="minorEastAsia" w:eastAsiaTheme="minorEastAsia" w:hAnsiTheme="minorEastAsia"/>
        </w:rPr>
        <w:t>0MHz</w:t>
      </w:r>
      <w:r w:rsidRPr="00A0242E">
        <w:rPr>
          <w:rFonts w:asciiTheme="minorEastAsia" w:eastAsiaTheme="minorEastAsia" w:hAnsiTheme="minorEastAsia" w:hint="eastAsia"/>
        </w:rPr>
        <w:t>。</w:t>
      </w:r>
    </w:p>
    <w:p w14:paraId="25A75458" w14:textId="77777777" w:rsidR="00F21A16" w:rsidRPr="00A0242E" w:rsidRDefault="00F21A16" w:rsidP="00C04719">
      <w:pPr>
        <w:pStyle w:val="affff7"/>
        <w:numPr>
          <w:ilvl w:val="0"/>
          <w:numId w:val="73"/>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通过数据包发生器</w:t>
      </w:r>
      <w:r w:rsidR="00F26470" w:rsidRPr="00A0242E">
        <w:rPr>
          <w:rFonts w:asciiTheme="minorEastAsia" w:eastAsiaTheme="minorEastAsia" w:hAnsiTheme="minorEastAsia"/>
        </w:rPr>
        <w:t>给APUT</w:t>
      </w:r>
      <w:r w:rsidRPr="00A0242E">
        <w:rPr>
          <w:rFonts w:asciiTheme="minorEastAsia" w:eastAsiaTheme="minorEastAsia" w:hAnsiTheme="minorEastAsia"/>
        </w:rPr>
        <w:t>构造下行TCP 20条流，测试时长为60秒，记录下行平均吞吐</w:t>
      </w:r>
      <w:r w:rsidR="00F26470" w:rsidRPr="00A0242E">
        <w:rPr>
          <w:rFonts w:asciiTheme="minorEastAsia" w:eastAsiaTheme="minorEastAsia" w:hAnsiTheme="minorEastAsia" w:hint="eastAsia"/>
        </w:rPr>
        <w:t>，</w:t>
      </w:r>
      <w:r w:rsidR="00F26470" w:rsidRPr="00A0242E">
        <w:rPr>
          <w:rFonts w:asciiTheme="minorEastAsia" w:eastAsiaTheme="minorEastAsia" w:hAnsiTheme="minorEastAsia"/>
        </w:rPr>
        <w:t>同时记录干扰源流量的平均吞吐</w:t>
      </w:r>
      <w:r w:rsidRPr="00A0242E">
        <w:rPr>
          <w:rFonts w:asciiTheme="minorEastAsia" w:eastAsiaTheme="minorEastAsia" w:hAnsiTheme="minorEastAsia"/>
        </w:rPr>
        <w:t>；</w:t>
      </w:r>
    </w:p>
    <w:p w14:paraId="409A6AB5" w14:textId="7FEC9B71" w:rsidR="0046380E" w:rsidRPr="00A0242E" w:rsidRDefault="0046380E" w:rsidP="0046380E">
      <w:pPr>
        <w:pStyle w:val="affff7"/>
        <w:numPr>
          <w:ilvl w:val="0"/>
          <w:numId w:val="73"/>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配置干扰源工作在</w:t>
      </w:r>
      <w:r w:rsidR="00933098" w:rsidRPr="00A0242E">
        <w:rPr>
          <w:rFonts w:asciiTheme="minorEastAsia" w:eastAsiaTheme="minorEastAsia" w:hAnsiTheme="minorEastAsia" w:hint="eastAsia"/>
        </w:rPr>
        <w:t>44</w:t>
      </w:r>
      <w:r w:rsidRPr="00A0242E">
        <w:rPr>
          <w:rFonts w:asciiTheme="minorEastAsia" w:eastAsiaTheme="minorEastAsia" w:hAnsiTheme="minorEastAsia"/>
        </w:rPr>
        <w:t>信道</w:t>
      </w:r>
      <w:r w:rsidRPr="00A0242E">
        <w:rPr>
          <w:rFonts w:asciiTheme="minorEastAsia" w:eastAsiaTheme="minorEastAsia" w:hAnsiTheme="minorEastAsia" w:hint="eastAsia"/>
        </w:rPr>
        <w:t>，</w:t>
      </w:r>
      <w:r w:rsidRPr="00A0242E">
        <w:rPr>
          <w:rFonts w:asciiTheme="minorEastAsia" w:eastAsiaTheme="minorEastAsia" w:hAnsiTheme="minorEastAsia"/>
        </w:rPr>
        <w:t>工作在</w:t>
      </w:r>
      <w:r w:rsidRPr="00A0242E">
        <w:rPr>
          <w:rFonts w:asciiTheme="minorEastAsia" w:eastAsiaTheme="minorEastAsia" w:hAnsiTheme="minorEastAsia" w:hint="eastAsia"/>
        </w:rPr>
        <w:t>8</w:t>
      </w:r>
      <w:r w:rsidRPr="00A0242E">
        <w:rPr>
          <w:rFonts w:asciiTheme="minorEastAsia" w:eastAsiaTheme="minorEastAsia" w:hAnsiTheme="minorEastAsia"/>
        </w:rPr>
        <w:t>02.11ax模式下</w:t>
      </w:r>
      <w:r w:rsidRPr="00A0242E">
        <w:rPr>
          <w:rFonts w:asciiTheme="minorEastAsia" w:eastAsiaTheme="minorEastAsia" w:hAnsiTheme="minorEastAsia" w:hint="eastAsia"/>
        </w:rPr>
        <w:t>，</w:t>
      </w:r>
      <w:r w:rsidRPr="00A0242E">
        <w:rPr>
          <w:rFonts w:asciiTheme="minorEastAsia" w:eastAsiaTheme="minorEastAsia" w:hAnsiTheme="minorEastAsia"/>
        </w:rPr>
        <w:t>带宽为</w:t>
      </w:r>
      <w:r w:rsidRPr="00A0242E">
        <w:rPr>
          <w:rFonts w:asciiTheme="minorEastAsia" w:eastAsiaTheme="minorEastAsia" w:hAnsiTheme="minorEastAsia" w:hint="eastAsia"/>
        </w:rPr>
        <w:t>4</w:t>
      </w:r>
      <w:r w:rsidRPr="00A0242E">
        <w:rPr>
          <w:rFonts w:asciiTheme="minorEastAsia" w:eastAsiaTheme="minorEastAsia" w:hAnsiTheme="minorEastAsia"/>
        </w:rPr>
        <w:t>0MHz</w:t>
      </w:r>
      <w:r w:rsidRPr="00A0242E">
        <w:rPr>
          <w:rFonts w:asciiTheme="minorEastAsia" w:eastAsiaTheme="minorEastAsia" w:hAnsiTheme="minorEastAsia" w:hint="eastAsia"/>
        </w:rPr>
        <w:t>。</w:t>
      </w:r>
    </w:p>
    <w:p w14:paraId="7EFC8BA0" w14:textId="77777777" w:rsidR="0046380E" w:rsidRPr="00A0242E" w:rsidRDefault="0046380E" w:rsidP="0046380E">
      <w:pPr>
        <w:pStyle w:val="affff7"/>
        <w:numPr>
          <w:ilvl w:val="0"/>
          <w:numId w:val="73"/>
        </w:numPr>
        <w:spacing w:line="240" w:lineRule="auto"/>
        <w:ind w:leftChars="0" w:firstLineChars="0"/>
        <w:jc w:val="both"/>
        <w:rPr>
          <w:rFonts w:asciiTheme="minorEastAsia" w:eastAsiaTheme="minorEastAsia" w:hAnsiTheme="minorEastAsia" w:hint="eastAsia"/>
        </w:rPr>
      </w:pPr>
      <w:r w:rsidRPr="00A0242E">
        <w:rPr>
          <w:rFonts w:asciiTheme="minorEastAsia" w:eastAsiaTheme="minorEastAsia" w:hAnsiTheme="minorEastAsia"/>
        </w:rPr>
        <w:t>通过数据包发生器给APUT构造下行TCP 20条流，测试时长为60秒，记录下行平均吞吐</w:t>
      </w:r>
      <w:r w:rsidRPr="00A0242E">
        <w:rPr>
          <w:rFonts w:asciiTheme="minorEastAsia" w:eastAsiaTheme="minorEastAsia" w:hAnsiTheme="minorEastAsia" w:hint="eastAsia"/>
        </w:rPr>
        <w:t>，</w:t>
      </w:r>
      <w:r w:rsidRPr="00A0242E">
        <w:rPr>
          <w:rFonts w:asciiTheme="minorEastAsia" w:eastAsiaTheme="minorEastAsia" w:hAnsiTheme="minorEastAsia"/>
        </w:rPr>
        <w:t>同时记录干扰源流量的平均吞吐；</w:t>
      </w:r>
    </w:p>
    <w:p w14:paraId="69359EB0" w14:textId="77777777" w:rsidR="00F21A16" w:rsidRPr="00A0242E" w:rsidRDefault="00F21A16" w:rsidP="00F21A16">
      <w:pPr>
        <w:pStyle w:val="afffffffff3"/>
        <w:numPr>
          <w:ilvl w:val="3"/>
          <w:numId w:val="28"/>
        </w:numPr>
        <w:spacing w:before="156" w:after="156"/>
        <w:rPr>
          <w:rFonts w:hAnsi="黑体" w:hint="eastAsia"/>
        </w:rPr>
      </w:pPr>
      <w:r w:rsidRPr="00A0242E">
        <w:rPr>
          <w:rFonts w:hAnsi="黑体" w:hint="eastAsia"/>
        </w:rPr>
        <w:lastRenderedPageBreak/>
        <w:t>预期结果</w:t>
      </w:r>
    </w:p>
    <w:p w14:paraId="4915AE76" w14:textId="1B93530E" w:rsidR="00D133EF" w:rsidRPr="00A0242E" w:rsidRDefault="00F21A16" w:rsidP="00246033">
      <w:pPr>
        <w:spacing w:line="240" w:lineRule="auto"/>
        <w:ind w:leftChars="0" w:left="0" w:firstLine="420"/>
        <w:jc w:val="both"/>
        <w:rPr>
          <w:rFonts w:asciiTheme="minorEastAsia" w:eastAsiaTheme="minorEastAsia" w:hAnsiTheme="minorEastAsia" w:hint="eastAsia"/>
        </w:rPr>
      </w:pPr>
      <w:r w:rsidRPr="00A0242E">
        <w:rPr>
          <w:rFonts w:asciiTheme="minorEastAsia" w:eastAsiaTheme="minorEastAsia" w:hAnsiTheme="minorEastAsia"/>
        </w:rPr>
        <w:t>步骤e)</w:t>
      </w:r>
      <w:r w:rsidRPr="00A0242E">
        <w:rPr>
          <w:rFonts w:asciiTheme="minorEastAsia" w:eastAsiaTheme="minorEastAsia" w:hAnsiTheme="minorEastAsia" w:hint="eastAsia"/>
        </w:rPr>
        <w:t>、</w:t>
      </w:r>
      <w:r w:rsidR="00246033" w:rsidRPr="00A0242E">
        <w:rPr>
          <w:rFonts w:asciiTheme="minorEastAsia" w:eastAsiaTheme="minorEastAsia" w:hAnsiTheme="minorEastAsia" w:hint="eastAsia"/>
        </w:rPr>
        <w:t>g</w:t>
      </w:r>
      <w:r w:rsidRPr="00A0242E">
        <w:rPr>
          <w:rFonts w:asciiTheme="minorEastAsia" w:eastAsiaTheme="minorEastAsia" w:hAnsiTheme="minorEastAsia"/>
        </w:rPr>
        <w:t>)中极限值的APUT</w:t>
      </w:r>
      <w:r w:rsidRPr="00A0242E">
        <w:rPr>
          <w:rFonts w:asciiTheme="minorEastAsia" w:eastAsiaTheme="minorEastAsia" w:hAnsiTheme="minorEastAsia" w:hint="eastAsia"/>
        </w:rPr>
        <w:t>测试结果小于</w:t>
      </w:r>
      <w:r w:rsidR="0012623A" w:rsidRPr="00A0242E">
        <w:rPr>
          <w:rFonts w:asciiTheme="minorEastAsia" w:eastAsiaTheme="minorEastAsia" w:hAnsiTheme="minorEastAsia" w:hint="eastAsia"/>
        </w:rPr>
        <w:t>T/WAA 005-2024</w:t>
      </w:r>
      <w:r w:rsidRPr="00A0242E">
        <w:rPr>
          <w:rFonts w:asciiTheme="minorEastAsia" w:eastAsiaTheme="minorEastAsia" w:hAnsiTheme="minorEastAsia" w:hint="eastAsia"/>
        </w:rPr>
        <w:t>《家庭场景WLAN单设备网络性能及体验技术要求》定义的门限值，则测试用例失败。</w:t>
      </w:r>
    </w:p>
    <w:p w14:paraId="5FD2CD9E" w14:textId="77777777" w:rsidR="0021272E" w:rsidRPr="005B7043" w:rsidRDefault="00B861A2" w:rsidP="009011D9">
      <w:pPr>
        <w:pStyle w:val="afffffffff1"/>
        <w:numPr>
          <w:ilvl w:val="1"/>
          <w:numId w:val="1"/>
        </w:numPr>
        <w:spacing w:before="156" w:after="156"/>
        <w:ind w:left="0" w:firstLine="0"/>
        <w:rPr>
          <w:rFonts w:hAnsi="黑体" w:hint="eastAsia"/>
          <w:b/>
          <w:bCs/>
          <w:szCs w:val="21"/>
        </w:rPr>
      </w:pPr>
      <w:bookmarkStart w:id="232" w:name="_Toc143972291"/>
      <w:bookmarkStart w:id="233" w:name="_Toc171343632"/>
      <w:r w:rsidRPr="005B7043">
        <w:rPr>
          <w:rFonts w:hAnsi="黑体" w:hint="eastAsia"/>
          <w:b/>
          <w:bCs/>
          <w:szCs w:val="21"/>
        </w:rPr>
        <w:t>时延测试</w:t>
      </w:r>
      <w:bookmarkEnd w:id="232"/>
      <w:bookmarkEnd w:id="233"/>
    </w:p>
    <w:p w14:paraId="3526FDB1" w14:textId="77777777" w:rsidR="0021272E" w:rsidRPr="005B7043" w:rsidRDefault="0021272E" w:rsidP="00C04719">
      <w:pPr>
        <w:pStyle w:val="affff7"/>
        <w:keepNext/>
        <w:widowControl/>
        <w:numPr>
          <w:ilvl w:val="1"/>
          <w:numId w:val="66"/>
        </w:numPr>
        <w:autoSpaceDE/>
        <w:autoSpaceDN/>
        <w:adjustRightInd/>
        <w:spacing w:before="240" w:after="240" w:line="240" w:lineRule="auto"/>
        <w:ind w:leftChars="0" w:firstLineChars="0"/>
        <w:jc w:val="both"/>
        <w:outlineLvl w:val="0"/>
        <w:rPr>
          <w:rFonts w:asciiTheme="minorEastAsia" w:eastAsiaTheme="minorEastAsia" w:hAnsiTheme="minorEastAsia" w:hint="eastAsia"/>
          <w:b/>
          <w:vanish/>
          <w:sz w:val="32"/>
          <w:szCs w:val="32"/>
        </w:rPr>
      </w:pPr>
      <w:bookmarkStart w:id="234" w:name="_Toc129879179"/>
      <w:bookmarkStart w:id="235" w:name="_Toc133364999"/>
      <w:bookmarkStart w:id="236" w:name="_Toc133309080"/>
      <w:bookmarkStart w:id="237" w:name="_Toc135179034"/>
      <w:bookmarkStart w:id="238" w:name="_Toc136303104"/>
      <w:bookmarkStart w:id="239" w:name="_Toc144736983"/>
      <w:bookmarkStart w:id="240" w:name="_Toc143972292"/>
      <w:bookmarkStart w:id="241" w:name="_Toc144736898"/>
      <w:bookmarkStart w:id="242" w:name="_Toc129879210"/>
      <w:bookmarkStart w:id="243" w:name="_Toc144736843"/>
      <w:bookmarkStart w:id="244" w:name="_Toc144736938"/>
      <w:bookmarkStart w:id="245" w:name="_Toc142772637"/>
      <w:bookmarkStart w:id="246" w:name="_Toc148999857"/>
      <w:bookmarkStart w:id="247" w:name="_Toc148999911"/>
      <w:bookmarkStart w:id="248" w:name="_Toc153542797"/>
      <w:bookmarkStart w:id="249" w:name="_Toc153543310"/>
      <w:bookmarkStart w:id="250" w:name="_Toc153544252"/>
      <w:bookmarkStart w:id="251" w:name="_Toc1713436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3DF3A3B" w14:textId="77777777" w:rsidR="0021272E" w:rsidRPr="005B7043" w:rsidRDefault="00B861A2" w:rsidP="009011D9">
      <w:pPr>
        <w:pStyle w:val="3"/>
        <w:widowControl/>
        <w:numPr>
          <w:ilvl w:val="2"/>
          <w:numId w:val="1"/>
        </w:numPr>
        <w:tabs>
          <w:tab w:val="clear" w:pos="432"/>
          <w:tab w:val="clear" w:pos="720"/>
        </w:tabs>
        <w:topLinePunct/>
        <w:snapToGrid w:val="0"/>
        <w:spacing w:before="200" w:after="160" w:line="240" w:lineRule="atLeast"/>
        <w:jc w:val="left"/>
        <w:rPr>
          <w:rFonts w:ascii="黑体" w:hAnsi="黑体" w:hint="eastAsia"/>
          <w:b/>
          <w:bCs w:val="0"/>
          <w:kern w:val="0"/>
          <w:sz w:val="21"/>
          <w:szCs w:val="21"/>
        </w:rPr>
      </w:pPr>
      <w:proofErr w:type="gramStart"/>
      <w:r w:rsidRPr="005B7043">
        <w:rPr>
          <w:rFonts w:ascii="黑体" w:hAnsi="黑体" w:hint="eastAsia"/>
          <w:b/>
          <w:bCs w:val="0"/>
          <w:kern w:val="0"/>
          <w:sz w:val="21"/>
          <w:szCs w:val="21"/>
        </w:rPr>
        <w:t>单用户</w:t>
      </w:r>
      <w:proofErr w:type="gramEnd"/>
      <w:r w:rsidRPr="005B7043">
        <w:rPr>
          <w:rFonts w:ascii="黑体" w:hAnsi="黑体" w:hint="eastAsia"/>
          <w:b/>
          <w:bCs w:val="0"/>
          <w:kern w:val="0"/>
          <w:sz w:val="21"/>
          <w:szCs w:val="21"/>
        </w:rPr>
        <w:t>均匀流量时延</w:t>
      </w:r>
    </w:p>
    <w:p w14:paraId="15C9B57D" w14:textId="77777777" w:rsidR="00E70FE3" w:rsidRPr="005B7043" w:rsidRDefault="00E70FE3" w:rsidP="00E70FE3">
      <w:pPr>
        <w:pStyle w:val="affff7"/>
        <w:widowControl/>
        <w:numPr>
          <w:ilvl w:val="1"/>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76443DE5" w14:textId="77777777" w:rsidR="00E70FE3" w:rsidRPr="005B7043" w:rsidRDefault="00E70FE3" w:rsidP="00E70FE3">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330770F4" w14:textId="77777777" w:rsidR="0021272E" w:rsidRPr="005B7043" w:rsidRDefault="00B861A2" w:rsidP="009011D9">
      <w:pPr>
        <w:pStyle w:val="afffffffff3"/>
        <w:numPr>
          <w:ilvl w:val="3"/>
          <w:numId w:val="28"/>
        </w:numPr>
        <w:spacing w:before="156" w:after="156"/>
        <w:rPr>
          <w:rFonts w:hAnsi="黑体" w:hint="eastAsia"/>
        </w:rPr>
      </w:pPr>
      <w:r w:rsidRPr="005B7043">
        <w:rPr>
          <w:rFonts w:hAnsi="黑体" w:hint="eastAsia"/>
        </w:rPr>
        <w:t>测试目的</w:t>
      </w:r>
    </w:p>
    <w:p w14:paraId="3F8516BC"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测试终端用户进行均匀流量时的业务时延。</w:t>
      </w:r>
    </w:p>
    <w:p w14:paraId="6FC5F8D2"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hint="eastAsia"/>
        </w:rPr>
        <w:t>测试方法</w:t>
      </w:r>
    </w:p>
    <w:p w14:paraId="18E777EB"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使用测试仪表模拟真实用户接入到待测家庭网关或者无线路由器进行时延测试。如图</w:t>
      </w:r>
      <w:r w:rsidR="006C2351" w:rsidRPr="005B7043">
        <w:rPr>
          <w:rFonts w:asciiTheme="minorEastAsia" w:eastAsiaTheme="minorEastAsia" w:hAnsiTheme="minorEastAsia"/>
        </w:rPr>
        <w:t>5</w:t>
      </w:r>
      <w:r w:rsidRPr="005B7043">
        <w:rPr>
          <w:rFonts w:asciiTheme="minorEastAsia" w:eastAsiaTheme="minorEastAsia" w:hAnsiTheme="minorEastAsia" w:hint="eastAsia"/>
        </w:rPr>
        <w:t>所示。</w:t>
      </w:r>
    </w:p>
    <w:p w14:paraId="02F02DF1" w14:textId="77777777" w:rsidR="0021272E" w:rsidRPr="005B7043" w:rsidRDefault="00B861A2" w:rsidP="00C04719">
      <w:pPr>
        <w:pStyle w:val="affff7"/>
        <w:numPr>
          <w:ilvl w:val="0"/>
          <w:numId w:val="4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w:t>
      </w:r>
      <w:r w:rsidRPr="005B7043">
        <w:rPr>
          <w:rFonts w:asciiTheme="minorEastAsia" w:eastAsiaTheme="minorEastAsia" w:hAnsiTheme="minorEastAsia"/>
        </w:rPr>
        <w:t>WLAN</w:t>
      </w:r>
      <w:r w:rsidRPr="005B7043">
        <w:rPr>
          <w:rFonts w:asciiTheme="minorEastAsia" w:eastAsiaTheme="minorEastAsia" w:hAnsiTheme="minorEastAsia" w:hint="eastAsia"/>
        </w:rPr>
        <w:t>测试仪表模拟真实终端时，</w:t>
      </w:r>
      <w:r w:rsidRPr="005B7043">
        <w:rPr>
          <w:rFonts w:asciiTheme="minorEastAsia" w:eastAsiaTheme="minorEastAsia" w:hAnsiTheme="minorEastAsia"/>
        </w:rPr>
        <w:t>WLAN</w:t>
      </w:r>
      <w:r w:rsidRPr="005B7043">
        <w:rPr>
          <w:rFonts w:asciiTheme="minorEastAsia" w:eastAsiaTheme="minorEastAsia" w:hAnsiTheme="minorEastAsia" w:hint="eastAsia"/>
        </w:rPr>
        <w:t>测试仪表与网关间进行</w:t>
      </w:r>
      <w:r w:rsidRPr="005B7043">
        <w:rPr>
          <w:rFonts w:asciiTheme="minorEastAsia" w:eastAsiaTheme="minorEastAsia" w:hAnsiTheme="minorEastAsia"/>
        </w:rPr>
        <w:t>OTA</w:t>
      </w:r>
      <w:r w:rsidRPr="005B7043">
        <w:rPr>
          <w:rFonts w:asciiTheme="minorEastAsia" w:eastAsiaTheme="minorEastAsia" w:hAnsiTheme="minorEastAsia" w:hint="eastAsia"/>
        </w:rPr>
        <w:t>连接，模拟空口</w:t>
      </w:r>
      <w:r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hint="eastAsia"/>
        </w:rPr>
        <w:t>的视距；</w:t>
      </w:r>
    </w:p>
    <w:p w14:paraId="531F3989" w14:textId="77777777" w:rsidR="0021272E" w:rsidRPr="005B7043" w:rsidRDefault="00B861A2" w:rsidP="00C04719">
      <w:pPr>
        <w:pStyle w:val="affff7"/>
        <w:numPr>
          <w:ilvl w:val="0"/>
          <w:numId w:val="4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测试中除了专门指定的干扰源外，不能存在其他未知干扰，建议测试在屏蔽环境下执行，屏蔽环境可以使用屏蔽箱或者屏蔽房构造。屏蔽环境要求</w:t>
      </w:r>
      <w:proofErr w:type="gramStart"/>
      <w:r w:rsidRPr="005B7043">
        <w:rPr>
          <w:rFonts w:asciiTheme="minorEastAsia" w:eastAsiaTheme="minorEastAsia" w:hAnsiTheme="minorEastAsia" w:hint="eastAsia"/>
        </w:rPr>
        <w:t>环境底噪低于</w:t>
      </w:r>
      <w:proofErr w:type="gramEnd"/>
      <w:r w:rsidRPr="005B7043">
        <w:rPr>
          <w:rFonts w:asciiTheme="minorEastAsia" w:eastAsiaTheme="minorEastAsia" w:hAnsiTheme="minorEastAsia"/>
        </w:rPr>
        <w:t>-105dBm</w:t>
      </w:r>
      <w:r w:rsidRPr="005B7043">
        <w:rPr>
          <w:rFonts w:asciiTheme="minorEastAsia" w:eastAsiaTheme="minorEastAsia" w:hAnsiTheme="minorEastAsia" w:hint="eastAsia"/>
        </w:rPr>
        <w:t>，且使用频谱仪扫描不到其他同信道或者邻居信道的</w:t>
      </w:r>
      <w:r w:rsidRPr="005B7043">
        <w:rPr>
          <w:rFonts w:asciiTheme="minorEastAsia" w:eastAsiaTheme="minorEastAsia" w:hAnsiTheme="minorEastAsia"/>
        </w:rPr>
        <w:t>WLAN</w:t>
      </w:r>
      <w:r w:rsidRPr="005B7043">
        <w:rPr>
          <w:rFonts w:asciiTheme="minorEastAsia" w:eastAsiaTheme="minorEastAsia" w:hAnsiTheme="minorEastAsia" w:hint="eastAsia"/>
        </w:rPr>
        <w:t>设备；</w:t>
      </w:r>
    </w:p>
    <w:p w14:paraId="6FEF2572" w14:textId="77777777" w:rsidR="0021272E" w:rsidRPr="005B7043" w:rsidRDefault="00B861A2" w:rsidP="00C04719">
      <w:pPr>
        <w:pStyle w:val="affff7"/>
        <w:numPr>
          <w:ilvl w:val="0"/>
          <w:numId w:val="4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数据包发生</w:t>
      </w:r>
      <w:proofErr w:type="gramStart"/>
      <w:r w:rsidRPr="005B7043">
        <w:rPr>
          <w:rFonts w:asciiTheme="minorEastAsia" w:eastAsiaTheme="minorEastAsia" w:hAnsiTheme="minorEastAsia"/>
        </w:rPr>
        <w:t>仪产生</w:t>
      </w:r>
      <w:proofErr w:type="gramEnd"/>
      <w:r w:rsidRPr="005B7043">
        <w:rPr>
          <w:rFonts w:asciiTheme="minorEastAsia" w:eastAsiaTheme="minorEastAsia" w:hAnsiTheme="minorEastAsia"/>
        </w:rPr>
        <w:t>均匀流量的业务流</w:t>
      </w:r>
      <w:r w:rsidRPr="005B7043">
        <w:rPr>
          <w:rFonts w:asciiTheme="minorEastAsia" w:eastAsiaTheme="minorEastAsia" w:hAnsiTheme="minorEastAsia" w:hint="eastAsia"/>
        </w:rPr>
        <w:t>进行时延测量；</w:t>
      </w:r>
    </w:p>
    <w:p w14:paraId="447C6DBE" w14:textId="77777777" w:rsidR="0021272E" w:rsidRPr="005B7043" w:rsidRDefault="00B861A2" w:rsidP="00C04719">
      <w:pPr>
        <w:pStyle w:val="affff7"/>
        <w:numPr>
          <w:ilvl w:val="0"/>
          <w:numId w:val="4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数据包发生</w:t>
      </w:r>
      <w:proofErr w:type="gramStart"/>
      <w:r w:rsidRPr="005B7043">
        <w:rPr>
          <w:rFonts w:asciiTheme="minorEastAsia" w:eastAsiaTheme="minorEastAsia" w:hAnsiTheme="minorEastAsia"/>
        </w:rPr>
        <w:t>仪</w:t>
      </w:r>
      <w:r w:rsidRPr="005B7043">
        <w:rPr>
          <w:rFonts w:asciiTheme="minorEastAsia" w:eastAsiaTheme="minorEastAsia" w:hAnsiTheme="minorEastAsia" w:hint="eastAsia"/>
        </w:rPr>
        <w:t>具备</w:t>
      </w:r>
      <w:proofErr w:type="gramEnd"/>
      <w:r w:rsidRPr="005B7043">
        <w:rPr>
          <w:rFonts w:asciiTheme="minorEastAsia" w:eastAsiaTheme="minorEastAsia" w:hAnsiTheme="minorEastAsia" w:hint="eastAsia"/>
        </w:rPr>
        <w:t>精准时间同步功能，能测量时延指标。</w:t>
      </w:r>
    </w:p>
    <w:p w14:paraId="748AD814" w14:textId="77777777" w:rsidR="006C2351" w:rsidRPr="005B7043" w:rsidRDefault="00B861A2" w:rsidP="009011D9">
      <w:pPr>
        <w:ind w:left="420" w:firstLine="420"/>
        <w:jc w:val="center"/>
      </w:pPr>
      <w:r w:rsidRPr="005B7043">
        <w:rPr>
          <w:rFonts w:eastAsiaTheme="minorEastAsia"/>
          <w:noProof/>
        </w:rPr>
        <w:drawing>
          <wp:inline distT="0" distB="0" distL="0" distR="0" wp14:anchorId="5F7B2179" wp14:editId="11C00084">
            <wp:extent cx="4565015" cy="136080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4616439" cy="1376706"/>
                    </a:xfrm>
                    <a:prstGeom prst="rect">
                      <a:avLst/>
                    </a:prstGeom>
                  </pic:spPr>
                </pic:pic>
              </a:graphicData>
            </a:graphic>
          </wp:inline>
        </w:drawing>
      </w:r>
    </w:p>
    <w:p w14:paraId="0D90711A" w14:textId="77777777" w:rsidR="0021272E" w:rsidRPr="005B7043" w:rsidRDefault="006C2351" w:rsidP="00CD57C6">
      <w:pPr>
        <w:pStyle w:val="afd"/>
        <w:jc w:val="center"/>
        <w:rPr>
          <w:rFonts w:asciiTheme="minorEastAsia" w:eastAsiaTheme="minorEastAsia" w:hAnsiTheme="minorEastAsia" w:cs="宋体" w:hint="eastAsia"/>
        </w:rPr>
      </w:pPr>
      <w:bookmarkStart w:id="252" w:name="_Toc153544362"/>
      <w:r w:rsidRPr="005B7043">
        <w:rPr>
          <w:rFonts w:hint="eastAsia"/>
        </w:rPr>
        <w:t>图</w:t>
      </w:r>
      <w:r w:rsidRPr="005B7043">
        <w:t xml:space="preserve"> </w:t>
      </w:r>
      <w:r w:rsidRPr="005B7043">
        <w:fldChar w:fldCharType="begin"/>
      </w:r>
      <w:r w:rsidRPr="005B7043">
        <w:instrText xml:space="preserve"> SEQ </w:instrText>
      </w:r>
      <w:r w:rsidRPr="005B7043">
        <w:instrText>图</w:instrText>
      </w:r>
      <w:r w:rsidRPr="005B7043">
        <w:instrText xml:space="preserve"> \* ARABIC </w:instrText>
      </w:r>
      <w:r w:rsidRPr="005B7043">
        <w:fldChar w:fldCharType="separate"/>
      </w:r>
      <w:r w:rsidR="0015684F" w:rsidRPr="005B7043">
        <w:rPr>
          <w:noProof/>
        </w:rPr>
        <w:t>5</w:t>
      </w:r>
      <w:r w:rsidRPr="005B7043">
        <w:fldChar w:fldCharType="end"/>
      </w:r>
      <w:r w:rsidRPr="005B7043">
        <w:t xml:space="preserve"> </w:t>
      </w:r>
      <w:proofErr w:type="gramStart"/>
      <w:r w:rsidRPr="005B7043">
        <w:t>单用户</w:t>
      </w:r>
      <w:proofErr w:type="gramEnd"/>
      <w:r w:rsidRPr="005B7043">
        <w:t>均匀流量时延测试示意图</w:t>
      </w:r>
      <w:bookmarkEnd w:id="252"/>
    </w:p>
    <w:p w14:paraId="794FB368"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hint="eastAsia"/>
        </w:rPr>
        <w:t>测试配置</w:t>
      </w:r>
    </w:p>
    <w:p w14:paraId="01A28922" w14:textId="77777777" w:rsidR="006C2351" w:rsidRPr="005B7043" w:rsidRDefault="006C2351" w:rsidP="00CD57C6">
      <w:pPr>
        <w:pStyle w:val="afffffffff0"/>
        <w:ind w:firstLineChars="0" w:firstLine="420"/>
      </w:pPr>
      <w:r w:rsidRPr="005B7043">
        <w:t>家庭网关或者无线路由器</w:t>
      </w:r>
      <w:r w:rsidR="004E4459" w:rsidRPr="005B7043">
        <w:t>测试</w:t>
      </w:r>
      <w:proofErr w:type="gramStart"/>
      <w:r w:rsidR="004E4459" w:rsidRPr="005B7043">
        <w:t>单用户</w:t>
      </w:r>
      <w:proofErr w:type="gramEnd"/>
      <w:r w:rsidR="004E4459" w:rsidRPr="005B7043">
        <w:t>均匀流量时延</w:t>
      </w:r>
      <w:r w:rsidR="00A031A0" w:rsidRPr="005B7043">
        <w:t>时</w:t>
      </w:r>
      <w:r w:rsidR="004E4459" w:rsidRPr="005B7043">
        <w:t>测试设置</w:t>
      </w:r>
      <w:r w:rsidRPr="005B7043">
        <w:t>如下</w:t>
      </w:r>
      <w:r w:rsidRPr="005B7043">
        <w:rPr>
          <w:rFonts w:hint="eastAsia"/>
        </w:rPr>
        <w:t>：</w:t>
      </w:r>
    </w:p>
    <w:p w14:paraId="537383A4" w14:textId="37E5AD09" w:rsidR="0021272E" w:rsidRPr="005B7043" w:rsidRDefault="00B861A2" w:rsidP="00C04719">
      <w:pPr>
        <w:pStyle w:val="affff7"/>
        <w:numPr>
          <w:ilvl w:val="0"/>
          <w:numId w:val="4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9F0B1F" w:rsidRPr="005B7043">
        <w:rPr>
          <w:rFonts w:asciiTheme="minorEastAsia" w:eastAsiaTheme="minorEastAsia" w:hAnsiTheme="minorEastAsia" w:hint="eastAsia"/>
        </w:rPr>
        <w:t>Hz</w:t>
      </w:r>
      <w:r w:rsidRPr="005B7043">
        <w:rPr>
          <w:rFonts w:asciiTheme="minorEastAsia" w:eastAsiaTheme="minorEastAsia" w:hAnsiTheme="minorEastAsia"/>
        </w:rPr>
        <w:t xml:space="preserve"> SSID频宽配置为20MHz</w:t>
      </w:r>
      <w:r w:rsidR="009F0B1F" w:rsidRPr="005B7043">
        <w:rPr>
          <w:rFonts w:asciiTheme="minorEastAsia" w:eastAsiaTheme="minorEastAsia" w:hAnsiTheme="minorEastAsia" w:hint="eastAsia"/>
        </w:rPr>
        <w:t>，</w:t>
      </w:r>
      <w:r w:rsidRPr="005B7043">
        <w:rPr>
          <w:rFonts w:asciiTheme="minorEastAsia" w:eastAsiaTheme="minorEastAsia" w:hAnsiTheme="minorEastAsia"/>
        </w:rPr>
        <w:t>5G</w:t>
      </w:r>
      <w:r w:rsidR="009F0B1F"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SSID配置为支持的最大频宽，信道为默认自动信道；</w:t>
      </w:r>
    </w:p>
    <w:p w14:paraId="118DFD74" w14:textId="4D5CAFC7" w:rsidR="0021272E" w:rsidRPr="005B7043" w:rsidRDefault="00B861A2" w:rsidP="00C04719">
      <w:pPr>
        <w:pStyle w:val="affff7"/>
        <w:numPr>
          <w:ilvl w:val="0"/>
          <w:numId w:val="4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9F0B1F"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9F0B1F"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SSID名称和认证加密方式满足第6章中定义的设备特征要求；</w:t>
      </w:r>
    </w:p>
    <w:p w14:paraId="6261D5B9" w14:textId="77777777" w:rsidR="009F0B1F" w:rsidRPr="00C03F5B" w:rsidRDefault="009F0B1F" w:rsidP="009F0B1F">
      <w:pPr>
        <w:pStyle w:val="affff7"/>
        <w:numPr>
          <w:ilvl w:val="0"/>
          <w:numId w:val="41"/>
        </w:numPr>
        <w:spacing w:line="240" w:lineRule="auto"/>
        <w:ind w:leftChars="0" w:left="852" w:firstLineChars="0"/>
        <w:jc w:val="both"/>
        <w:rPr>
          <w:rFonts w:asciiTheme="minorEastAsia" w:eastAsiaTheme="minorEastAsia" w:hAnsiTheme="minorEastAsia" w:hint="eastAsia"/>
        </w:rPr>
      </w:pPr>
      <w:r w:rsidRPr="00C03F5B">
        <w:rPr>
          <w:rFonts w:asciiTheme="minorEastAsia" w:eastAsiaTheme="minorEastAsia" w:hAnsiTheme="minorEastAsia" w:hint="eastAsia"/>
        </w:rPr>
        <w:t>对于支持11be的</w:t>
      </w:r>
      <w:r w:rsidRPr="00C03F5B">
        <w:rPr>
          <w:rFonts w:asciiTheme="minorEastAsia" w:eastAsiaTheme="minorEastAsia" w:hAnsiTheme="minorEastAsia"/>
        </w:rPr>
        <w:t>辅助测试WLAN终端（STA）</w:t>
      </w:r>
      <w:r w:rsidRPr="00C03F5B">
        <w:rPr>
          <w:rFonts w:asciiTheme="minorEastAsia" w:eastAsiaTheme="minorEastAsia" w:hAnsiTheme="minorEastAsia" w:hint="eastAsia"/>
        </w:rPr>
        <w:t>，需关闭</w:t>
      </w:r>
      <w:r w:rsidRPr="00C03F5B">
        <w:rPr>
          <w:rFonts w:asciiTheme="minorEastAsia" w:eastAsiaTheme="minorEastAsia" w:hAnsiTheme="minorEastAsia"/>
        </w:rPr>
        <w:t>辅助测试WLAN终端（STA）</w:t>
      </w:r>
      <w:r w:rsidRPr="00C03F5B">
        <w:rPr>
          <w:rFonts w:asciiTheme="minorEastAsia" w:eastAsiaTheme="minorEastAsia" w:hAnsiTheme="minorEastAsia" w:hint="eastAsia"/>
        </w:rPr>
        <w:t>的MLO功能；</w:t>
      </w:r>
    </w:p>
    <w:p w14:paraId="0F41060A" w14:textId="34765AAB" w:rsidR="0021272E" w:rsidRPr="005B7043" w:rsidRDefault="00B861A2" w:rsidP="00C04719">
      <w:pPr>
        <w:pStyle w:val="affff7"/>
        <w:numPr>
          <w:ilvl w:val="0"/>
          <w:numId w:val="4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使用UDP报文进行时延测量，报文长度在测试步骤中定义；</w:t>
      </w:r>
    </w:p>
    <w:p w14:paraId="4C915844" w14:textId="77777777" w:rsidR="0021272E" w:rsidRPr="005B7043" w:rsidRDefault="00B861A2" w:rsidP="00C04719">
      <w:pPr>
        <w:pStyle w:val="affff7"/>
        <w:numPr>
          <w:ilvl w:val="0"/>
          <w:numId w:val="4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测试环境中无任何干扰。</w:t>
      </w:r>
    </w:p>
    <w:p w14:paraId="7EF4101A"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rPr>
        <w:t>测试步骤</w:t>
      </w:r>
    </w:p>
    <w:p w14:paraId="741AA8C2" w14:textId="77777777" w:rsidR="00A031A0" w:rsidRPr="005B7043" w:rsidRDefault="00A031A0" w:rsidP="00970725">
      <w:pPr>
        <w:pStyle w:val="afffffffff0"/>
        <w:ind w:firstLineChars="0" w:firstLine="420"/>
      </w:pPr>
      <w:r w:rsidRPr="005B7043">
        <w:t>家庭网关或者无线路由器测试</w:t>
      </w:r>
      <w:proofErr w:type="gramStart"/>
      <w:r w:rsidRPr="005B7043">
        <w:t>单用户</w:t>
      </w:r>
      <w:proofErr w:type="gramEnd"/>
      <w:r w:rsidRPr="005B7043">
        <w:t>均匀流量时延时测试步骤如下</w:t>
      </w:r>
      <w:r w:rsidRPr="005B7043">
        <w:rPr>
          <w:rFonts w:hint="eastAsia"/>
        </w:rPr>
        <w:t>：</w:t>
      </w:r>
    </w:p>
    <w:p w14:paraId="3DC9094C" w14:textId="77777777" w:rsidR="0021272E" w:rsidRPr="005B7043" w:rsidRDefault="00B861A2" w:rsidP="00C04719">
      <w:pPr>
        <w:pStyle w:val="affff7"/>
        <w:numPr>
          <w:ilvl w:val="0"/>
          <w:numId w:val="4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辅助测试WLAN终端（STA）与待测网关或路由器（APUT）距离视距</w:t>
      </w:r>
      <w:r w:rsidR="00F64B84"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rPr>
        <w:t>（如使用衰减器模拟，则衰减</w:t>
      </w:r>
      <w:r w:rsidRPr="005B7043">
        <w:rPr>
          <w:rFonts w:asciiTheme="minorEastAsia" w:eastAsiaTheme="minorEastAsia" w:hAnsiTheme="minorEastAsia"/>
        </w:rPr>
        <w:lastRenderedPageBreak/>
        <w:t>器配置合适衰减，使APUT到STA总衰减为40dB，模拟空口1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647674F6" w14:textId="042065B8" w:rsidR="0021272E" w:rsidRPr="005B7043" w:rsidRDefault="00B861A2" w:rsidP="00C04719">
      <w:pPr>
        <w:pStyle w:val="affff7"/>
        <w:numPr>
          <w:ilvl w:val="0"/>
          <w:numId w:val="4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STA与APUT的2.4G</w:t>
      </w:r>
      <w:r w:rsidR="00D158F7"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p>
    <w:p w14:paraId="2F71DEBB" w14:textId="7D47243E" w:rsidR="0021272E" w:rsidRPr="005B7043" w:rsidRDefault="00B861A2" w:rsidP="00C04719">
      <w:pPr>
        <w:pStyle w:val="affff7"/>
        <w:numPr>
          <w:ilvl w:val="0"/>
          <w:numId w:val="4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调整转台，使APUT到STA信道条件最佳，通过数据包发生器构造不同字节长度的均匀流量</w:t>
      </w:r>
      <w:r w:rsidRPr="005B7043">
        <w:rPr>
          <w:rFonts w:asciiTheme="minorEastAsia" w:eastAsiaTheme="minorEastAsia" w:hAnsiTheme="minorEastAsia" w:hint="eastAsia"/>
        </w:rPr>
        <w:t>（</w:t>
      </w:r>
      <w:r w:rsidRPr="005B7043">
        <w:rPr>
          <w:rFonts w:asciiTheme="minorEastAsia" w:eastAsiaTheme="minorEastAsia" w:hAnsiTheme="minorEastAsia"/>
        </w:rPr>
        <w:t>字节长度和流量参考</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hint="eastAsia"/>
        </w:rPr>
        <w:t>）</w:t>
      </w:r>
      <w:r w:rsidRPr="005B7043">
        <w:rPr>
          <w:rFonts w:asciiTheme="minorEastAsia" w:eastAsiaTheme="minorEastAsia" w:hAnsiTheme="minorEastAsia"/>
        </w:rPr>
        <w:t>，测试时长</w:t>
      </w:r>
      <w:r w:rsidR="00227F0F" w:rsidRPr="005B7043">
        <w:rPr>
          <w:rFonts w:asciiTheme="minorEastAsia" w:eastAsiaTheme="minorEastAsia" w:hAnsiTheme="minorEastAsia"/>
        </w:rPr>
        <w:t>60秒</w:t>
      </w:r>
      <w:r w:rsidRPr="005B7043">
        <w:rPr>
          <w:rFonts w:asciiTheme="minorEastAsia" w:eastAsiaTheme="minorEastAsia" w:hAnsiTheme="minorEastAsia"/>
        </w:rPr>
        <w:t>，记录平均时延；</w:t>
      </w:r>
    </w:p>
    <w:p w14:paraId="3E7A6BD9" w14:textId="7D109AF2" w:rsidR="0021272E" w:rsidRPr="005B7043" w:rsidRDefault="00B861A2" w:rsidP="00C04719">
      <w:pPr>
        <w:pStyle w:val="affff7"/>
        <w:numPr>
          <w:ilvl w:val="0"/>
          <w:numId w:val="4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STA与APUT的2.4G</w:t>
      </w:r>
      <w:r w:rsidR="00735FE5" w:rsidRPr="005B7043">
        <w:rPr>
          <w:rFonts w:asciiTheme="minorEastAsia" w:eastAsiaTheme="minorEastAsia" w:hAnsiTheme="minorEastAsia" w:hint="eastAsia"/>
        </w:rPr>
        <w:t>Hz</w:t>
      </w:r>
      <w:r w:rsidRPr="005B7043">
        <w:rPr>
          <w:rFonts w:asciiTheme="minorEastAsia" w:eastAsiaTheme="minorEastAsia" w:hAnsiTheme="minorEastAsia"/>
        </w:rPr>
        <w:t xml:space="preserve"> SSID去关联；</w:t>
      </w:r>
    </w:p>
    <w:p w14:paraId="79883B58" w14:textId="2642A937" w:rsidR="0021272E" w:rsidRPr="005B7043" w:rsidRDefault="00B861A2" w:rsidP="00C04719">
      <w:pPr>
        <w:pStyle w:val="affff7"/>
        <w:numPr>
          <w:ilvl w:val="0"/>
          <w:numId w:val="4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STA与APUT的5G</w:t>
      </w:r>
      <w:r w:rsidR="00735FE5"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SSID关联（如使用衰减器模拟</w:t>
      </w:r>
      <w:r w:rsidRPr="005B7043">
        <w:rPr>
          <w:rFonts w:asciiTheme="minorEastAsia" w:eastAsiaTheme="minorEastAsia" w:hAnsiTheme="minorEastAsia" w:hint="eastAsia"/>
        </w:rPr>
        <w:t>，</w:t>
      </w:r>
      <w:r w:rsidRPr="005B7043">
        <w:rPr>
          <w:rFonts w:asciiTheme="minorEastAsia" w:eastAsiaTheme="minorEastAsia" w:hAnsiTheme="minorEastAsia"/>
        </w:rPr>
        <w:t>则衰减器配置合适衰减，使APUT到STA总衰减为47dB，模拟空口1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7A59A529" w14:textId="008D0D3C" w:rsidR="0021272E" w:rsidRPr="005B7043" w:rsidRDefault="00B861A2" w:rsidP="00C04719">
      <w:pPr>
        <w:pStyle w:val="affff7"/>
        <w:numPr>
          <w:ilvl w:val="0"/>
          <w:numId w:val="4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调整转台，使APUT到STA信道条件最佳，通过数据包发生器构造不同字节长度的均匀流量（字节长度和流量参考</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rPr>
        <w:t>），测试时长</w:t>
      </w:r>
      <w:r w:rsidR="00227F0F" w:rsidRPr="005B7043">
        <w:rPr>
          <w:rFonts w:asciiTheme="minorEastAsia" w:eastAsiaTheme="minorEastAsia" w:hAnsiTheme="minorEastAsia"/>
        </w:rPr>
        <w:t>60秒</w:t>
      </w:r>
      <w:r w:rsidRPr="005B7043">
        <w:rPr>
          <w:rFonts w:asciiTheme="minorEastAsia" w:eastAsiaTheme="minorEastAsia" w:hAnsiTheme="minorEastAsia"/>
        </w:rPr>
        <w:t>，记录平均时延。</w:t>
      </w:r>
    </w:p>
    <w:p w14:paraId="5C222262"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rPr>
        <w:t>预期结果</w:t>
      </w:r>
    </w:p>
    <w:p w14:paraId="248DF99F" w14:textId="6D633EF0"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APUT测试结果大于</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rPr>
        <w:t>定义的门限值，则测试用例失败，门限值单位为</w:t>
      </w:r>
      <w:proofErr w:type="spellStart"/>
      <w:r w:rsidRPr="005B7043">
        <w:rPr>
          <w:rFonts w:asciiTheme="minorEastAsia" w:eastAsiaTheme="minorEastAsia" w:hAnsiTheme="minorEastAsia"/>
        </w:rPr>
        <w:t>ms</w:t>
      </w:r>
      <w:proofErr w:type="spellEnd"/>
      <w:r w:rsidRPr="005B7043">
        <w:rPr>
          <w:rFonts w:asciiTheme="minorEastAsia" w:eastAsiaTheme="minorEastAsia" w:hAnsiTheme="minorEastAsia"/>
        </w:rPr>
        <w:t>。</w:t>
      </w:r>
    </w:p>
    <w:p w14:paraId="75AE1170" w14:textId="77777777" w:rsidR="0021272E" w:rsidRPr="005B7043" w:rsidRDefault="00B861A2" w:rsidP="009011D9">
      <w:pPr>
        <w:pStyle w:val="3"/>
        <w:widowControl/>
        <w:numPr>
          <w:ilvl w:val="2"/>
          <w:numId w:val="1"/>
        </w:numPr>
        <w:tabs>
          <w:tab w:val="clear" w:pos="432"/>
          <w:tab w:val="clear" w:pos="720"/>
        </w:tabs>
        <w:topLinePunct/>
        <w:snapToGrid w:val="0"/>
        <w:spacing w:before="200" w:after="160" w:line="240" w:lineRule="atLeast"/>
        <w:jc w:val="left"/>
        <w:rPr>
          <w:rFonts w:ascii="黑体" w:hAnsi="黑体" w:hint="eastAsia"/>
          <w:b/>
          <w:bCs w:val="0"/>
          <w:kern w:val="0"/>
          <w:sz w:val="21"/>
          <w:szCs w:val="21"/>
        </w:rPr>
      </w:pPr>
      <w:r w:rsidRPr="005B7043">
        <w:rPr>
          <w:rFonts w:ascii="黑体" w:hAnsi="黑体" w:hint="eastAsia"/>
          <w:b/>
          <w:bCs w:val="0"/>
          <w:kern w:val="0"/>
          <w:sz w:val="21"/>
          <w:szCs w:val="21"/>
        </w:rPr>
        <w:t>多用户并发时延</w:t>
      </w:r>
    </w:p>
    <w:p w14:paraId="31DFFD3C" w14:textId="77777777" w:rsidR="00431D53" w:rsidRPr="005B7043" w:rsidRDefault="00431D53" w:rsidP="00431D53">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Theme="majorEastAsia" w:eastAsiaTheme="majorEastAsia" w:hAnsiTheme="majorEastAsia" w:hint="eastAsia"/>
          <w:vanish/>
          <w:szCs w:val="20"/>
        </w:rPr>
      </w:pPr>
    </w:p>
    <w:p w14:paraId="7902B0E6"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hint="eastAsia"/>
        </w:rPr>
        <w:t>测试目的</w:t>
      </w:r>
    </w:p>
    <w:p w14:paraId="77495A0B"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测试多个WLAN终端用户通过WLAN无线接入到家庭网关或者无线路由器时，承载时延敏感型业务时的平均时延和时延分布情况。</w:t>
      </w:r>
    </w:p>
    <w:p w14:paraId="541046D0"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rPr>
        <w:t>测试方法</w:t>
      </w:r>
    </w:p>
    <w:p w14:paraId="0F798C48"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本测试方法是通过一体化系统测试仪表构造多用户的空口竞争情况，以典型的时延敏感型业务流量模型为业务输入</w:t>
      </w:r>
      <w:r w:rsidRPr="005B7043">
        <w:rPr>
          <w:rFonts w:asciiTheme="minorEastAsia" w:eastAsiaTheme="minorEastAsia" w:hAnsiTheme="minorEastAsia" w:hint="eastAsia"/>
        </w:rPr>
        <w:t>，</w:t>
      </w:r>
      <w:r w:rsidRPr="005B7043">
        <w:rPr>
          <w:rFonts w:asciiTheme="minorEastAsia" w:eastAsiaTheme="minorEastAsia" w:hAnsiTheme="minorEastAsia"/>
        </w:rPr>
        <w:t>测试多用户并发场景下平均时延和大时延占比，此处借用TP99时延来定义时延的分布要求，即：将所有请求按照耗时从小到大排序，第（99%</w:t>
      </w:r>
      <w:r w:rsidRPr="005B7043">
        <w:rPr>
          <w:rFonts w:asciiTheme="minorEastAsia" w:eastAsiaTheme="minorEastAsia" w:hAnsiTheme="minorEastAsia" w:hint="eastAsia"/>
        </w:rPr>
        <w:t>×</w:t>
      </w:r>
      <w:r w:rsidRPr="005B7043">
        <w:rPr>
          <w:rFonts w:asciiTheme="minorEastAsia" w:eastAsiaTheme="minorEastAsia" w:hAnsiTheme="minorEastAsia"/>
        </w:rPr>
        <w:t>总请求数）</w:t>
      </w:r>
      <w:proofErr w:type="gramStart"/>
      <w:r w:rsidRPr="005B7043">
        <w:rPr>
          <w:rFonts w:asciiTheme="minorEastAsia" w:eastAsiaTheme="minorEastAsia" w:hAnsiTheme="minorEastAsia"/>
        </w:rPr>
        <w:t>个</w:t>
      </w:r>
      <w:proofErr w:type="gramEnd"/>
      <w:r w:rsidRPr="005B7043">
        <w:rPr>
          <w:rFonts w:asciiTheme="minorEastAsia" w:eastAsiaTheme="minorEastAsia" w:hAnsiTheme="minorEastAsia"/>
        </w:rPr>
        <w:t>请求的耗时即为TP99时延。</w:t>
      </w:r>
    </w:p>
    <w:p w14:paraId="45075D27"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rPr>
        <w:t>测试配置</w:t>
      </w:r>
    </w:p>
    <w:p w14:paraId="468D8772" w14:textId="77777777" w:rsidR="000135F4" w:rsidRPr="005B7043" w:rsidRDefault="000135F4" w:rsidP="00970725">
      <w:pPr>
        <w:pStyle w:val="afffffffff0"/>
        <w:ind w:firstLineChars="0" w:firstLine="420"/>
      </w:pPr>
      <w:r w:rsidRPr="005B7043">
        <w:t>家庭网关或者无线路由器测试多用户并发时延时测试设置如下</w:t>
      </w:r>
      <w:r w:rsidRPr="005B7043">
        <w:rPr>
          <w:rFonts w:hint="eastAsia"/>
        </w:rPr>
        <w:t>：</w:t>
      </w:r>
    </w:p>
    <w:p w14:paraId="3E91F7EE" w14:textId="01C712A0" w:rsidR="0021272E" w:rsidRPr="005B7043" w:rsidRDefault="00B861A2" w:rsidP="00C04719">
      <w:pPr>
        <w:pStyle w:val="affff7"/>
        <w:numPr>
          <w:ilvl w:val="0"/>
          <w:numId w:val="4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9429A7" w:rsidRPr="005B7043">
        <w:rPr>
          <w:rFonts w:asciiTheme="minorEastAsia" w:eastAsiaTheme="minorEastAsia" w:hAnsiTheme="minorEastAsia" w:hint="eastAsia"/>
        </w:rPr>
        <w:t>Hz</w:t>
      </w:r>
      <w:r w:rsidRPr="005B7043">
        <w:rPr>
          <w:rFonts w:asciiTheme="minorEastAsia" w:eastAsiaTheme="minorEastAsia" w:hAnsiTheme="minorEastAsia"/>
        </w:rPr>
        <w:t xml:space="preserve"> SSID频宽配置为20MHz</w:t>
      </w:r>
      <w:r w:rsidRPr="005B7043">
        <w:rPr>
          <w:rFonts w:asciiTheme="minorEastAsia" w:eastAsiaTheme="minorEastAsia" w:hAnsiTheme="minorEastAsia" w:hint="eastAsia"/>
        </w:rPr>
        <w:t>，</w:t>
      </w:r>
      <w:r w:rsidRPr="005B7043">
        <w:rPr>
          <w:rFonts w:asciiTheme="minorEastAsia" w:eastAsiaTheme="minorEastAsia" w:hAnsiTheme="minorEastAsia"/>
        </w:rPr>
        <w:t>5G</w:t>
      </w:r>
      <w:r w:rsidR="009429A7"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SSID配置为支持的最大频宽，信道为默认自动信道；</w:t>
      </w:r>
    </w:p>
    <w:p w14:paraId="00E1454C" w14:textId="04FA4815" w:rsidR="0021272E" w:rsidRPr="005B7043" w:rsidRDefault="00B861A2" w:rsidP="00C04719">
      <w:pPr>
        <w:pStyle w:val="affff7"/>
        <w:numPr>
          <w:ilvl w:val="0"/>
          <w:numId w:val="4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家庭网关或者无线路由器2.4G</w:t>
      </w:r>
      <w:r w:rsidR="009429A7"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9429A7"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SSID名称和认证加密方式满足第6章中定义的设备特征要求；</w:t>
      </w:r>
    </w:p>
    <w:p w14:paraId="3324B626" w14:textId="768BC121" w:rsidR="009429A7" w:rsidRPr="00C03F5B" w:rsidRDefault="009429A7" w:rsidP="009429A7">
      <w:pPr>
        <w:pStyle w:val="affff7"/>
        <w:numPr>
          <w:ilvl w:val="0"/>
          <w:numId w:val="43"/>
        </w:numPr>
        <w:spacing w:line="240" w:lineRule="auto"/>
        <w:ind w:leftChars="0" w:left="852" w:firstLineChars="0"/>
        <w:jc w:val="both"/>
        <w:rPr>
          <w:rFonts w:asciiTheme="minorEastAsia" w:eastAsiaTheme="minorEastAsia" w:hAnsiTheme="minorEastAsia" w:hint="eastAsia"/>
        </w:rPr>
      </w:pPr>
      <w:r w:rsidRPr="00C03F5B">
        <w:rPr>
          <w:rFonts w:asciiTheme="minorEastAsia" w:eastAsiaTheme="minorEastAsia" w:hAnsiTheme="minorEastAsia" w:hint="eastAsia"/>
        </w:rPr>
        <w:t>对于支持11be的</w:t>
      </w:r>
      <w:r w:rsidRPr="00C03F5B">
        <w:rPr>
          <w:rFonts w:asciiTheme="minorEastAsia" w:eastAsiaTheme="minorEastAsia" w:hAnsiTheme="minorEastAsia"/>
        </w:rPr>
        <w:t>辅助测试WLAN终端（STA）</w:t>
      </w:r>
      <w:r w:rsidRPr="00C03F5B">
        <w:rPr>
          <w:rFonts w:asciiTheme="minorEastAsia" w:eastAsiaTheme="minorEastAsia" w:hAnsiTheme="minorEastAsia" w:hint="eastAsia"/>
        </w:rPr>
        <w:t>，需关闭</w:t>
      </w:r>
      <w:r w:rsidRPr="00C03F5B">
        <w:rPr>
          <w:rFonts w:asciiTheme="minorEastAsia" w:eastAsiaTheme="minorEastAsia" w:hAnsiTheme="minorEastAsia"/>
        </w:rPr>
        <w:t>辅助测试WLAN终端（STA）</w:t>
      </w:r>
      <w:r w:rsidRPr="00C03F5B">
        <w:rPr>
          <w:rFonts w:asciiTheme="minorEastAsia" w:eastAsiaTheme="minorEastAsia" w:hAnsiTheme="minorEastAsia" w:hint="eastAsia"/>
        </w:rPr>
        <w:t>的MLO功能；</w:t>
      </w:r>
    </w:p>
    <w:p w14:paraId="5D2C344C" w14:textId="47B3634A" w:rsidR="0021272E" w:rsidRPr="00C03F5B" w:rsidRDefault="00B861A2" w:rsidP="00C04719">
      <w:pPr>
        <w:pStyle w:val="affff7"/>
        <w:numPr>
          <w:ilvl w:val="0"/>
          <w:numId w:val="43"/>
        </w:numPr>
        <w:spacing w:line="240" w:lineRule="auto"/>
        <w:ind w:leftChars="0" w:left="852" w:firstLineChars="0"/>
        <w:jc w:val="both"/>
        <w:rPr>
          <w:rFonts w:asciiTheme="minorEastAsia" w:eastAsiaTheme="minorEastAsia" w:hAnsiTheme="minorEastAsia" w:hint="eastAsia"/>
        </w:rPr>
      </w:pPr>
      <w:r w:rsidRPr="00C03F5B">
        <w:rPr>
          <w:rFonts w:asciiTheme="minorEastAsia" w:eastAsiaTheme="minorEastAsia" w:hAnsiTheme="minorEastAsia"/>
        </w:rPr>
        <w:t>使用UDP报文进行时延测量，报文</w:t>
      </w:r>
      <w:r w:rsidR="00F848C0" w:rsidRPr="00C03F5B">
        <w:rPr>
          <w:rFonts w:asciiTheme="minorEastAsia" w:eastAsiaTheme="minorEastAsia" w:hAnsiTheme="minorEastAsia" w:hint="eastAsia"/>
        </w:rPr>
        <w:t>Payload</w:t>
      </w:r>
      <w:r w:rsidRPr="00C03F5B">
        <w:rPr>
          <w:rFonts w:asciiTheme="minorEastAsia" w:eastAsiaTheme="minorEastAsia" w:hAnsiTheme="minorEastAsia"/>
        </w:rPr>
        <w:t>为1</w:t>
      </w:r>
      <w:r w:rsidR="00122D11" w:rsidRPr="00C03F5B">
        <w:rPr>
          <w:rFonts w:asciiTheme="minorEastAsia" w:eastAsiaTheme="minorEastAsia" w:hAnsiTheme="minorEastAsia" w:hint="eastAsia"/>
        </w:rPr>
        <w:t>472</w:t>
      </w:r>
      <w:r w:rsidRPr="00C03F5B">
        <w:rPr>
          <w:rFonts w:asciiTheme="minorEastAsia" w:eastAsiaTheme="minorEastAsia" w:hAnsiTheme="minorEastAsia"/>
        </w:rPr>
        <w:t>Byte</w:t>
      </w:r>
      <w:r w:rsidRPr="00C03F5B">
        <w:rPr>
          <w:rFonts w:asciiTheme="minorEastAsia" w:eastAsiaTheme="minorEastAsia" w:hAnsiTheme="minorEastAsia" w:hint="eastAsia"/>
        </w:rPr>
        <w:t>；</w:t>
      </w:r>
    </w:p>
    <w:p w14:paraId="03DF3097" w14:textId="77777777" w:rsidR="0021272E" w:rsidRPr="005B7043" w:rsidRDefault="00B861A2" w:rsidP="00C04719">
      <w:pPr>
        <w:pStyle w:val="affff7"/>
        <w:numPr>
          <w:ilvl w:val="0"/>
          <w:numId w:val="4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测试环境中无干扰</w:t>
      </w:r>
      <w:r w:rsidRPr="005B7043">
        <w:rPr>
          <w:rFonts w:asciiTheme="minorEastAsia" w:eastAsiaTheme="minorEastAsia" w:hAnsiTheme="minorEastAsia" w:hint="eastAsia"/>
        </w:rPr>
        <w:t>。</w:t>
      </w:r>
    </w:p>
    <w:p w14:paraId="2457BBCB" w14:textId="77777777" w:rsidR="0021272E" w:rsidRPr="005B7043" w:rsidRDefault="00B861A2" w:rsidP="00431D53">
      <w:pPr>
        <w:pStyle w:val="afffffffff3"/>
        <w:numPr>
          <w:ilvl w:val="3"/>
          <w:numId w:val="28"/>
        </w:numPr>
        <w:spacing w:before="156" w:after="156"/>
        <w:rPr>
          <w:rFonts w:hAnsi="黑体" w:hint="eastAsia"/>
        </w:rPr>
      </w:pPr>
      <w:r w:rsidRPr="005B7043">
        <w:rPr>
          <w:rFonts w:hAnsi="黑体"/>
        </w:rPr>
        <w:t>测试步骤</w:t>
      </w:r>
    </w:p>
    <w:p w14:paraId="54CC114B" w14:textId="77777777" w:rsidR="000135F4" w:rsidRPr="005B7043" w:rsidRDefault="000135F4" w:rsidP="00970725">
      <w:pPr>
        <w:pStyle w:val="afffffffff0"/>
        <w:ind w:firstLineChars="0" w:firstLine="420"/>
      </w:pPr>
      <w:r w:rsidRPr="005B7043">
        <w:t>家庭网关或者无线路由器测试多用户并发时延时测试步骤如下</w:t>
      </w:r>
      <w:r w:rsidRPr="005B7043">
        <w:rPr>
          <w:rFonts w:hint="eastAsia"/>
        </w:rPr>
        <w:t>：</w:t>
      </w:r>
    </w:p>
    <w:p w14:paraId="33C04D14" w14:textId="4E69E91D" w:rsidR="0021272E" w:rsidRPr="005B7043" w:rsidRDefault="00B861A2" w:rsidP="00C04719">
      <w:pPr>
        <w:pStyle w:val="affff7"/>
        <w:numPr>
          <w:ilvl w:val="0"/>
          <w:numId w:val="4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16个STA与APUT的2.4G</w:t>
      </w:r>
      <w:r w:rsidR="00E14E1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p>
    <w:p w14:paraId="7359C224" w14:textId="77777777" w:rsidR="0021272E" w:rsidRPr="005B7043" w:rsidRDefault="00B861A2" w:rsidP="00C04719">
      <w:pPr>
        <w:pStyle w:val="affff7"/>
        <w:numPr>
          <w:ilvl w:val="0"/>
          <w:numId w:val="4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设置16个辅助测试WLAN终端（STA）与待测网关或路由器（APUT）距离视距</w:t>
      </w:r>
      <w:r w:rsidR="00F64B84"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rPr>
        <w:t>（如使用衰减器模拟，</w:t>
      </w:r>
      <w:r w:rsidRPr="005B7043">
        <w:rPr>
          <w:rFonts w:asciiTheme="minorEastAsia" w:eastAsiaTheme="minorEastAsia" w:hAnsiTheme="minorEastAsia"/>
        </w:rPr>
        <w:lastRenderedPageBreak/>
        <w:t>则衰减器配置合适衰减，使APUT到STA总衰减为40dB，模拟空口1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5579E307" w14:textId="28FF4590" w:rsidR="0021272E" w:rsidRPr="005B7043" w:rsidRDefault="00B861A2" w:rsidP="00C04719">
      <w:pPr>
        <w:pStyle w:val="affff7"/>
        <w:numPr>
          <w:ilvl w:val="0"/>
          <w:numId w:val="4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通过数据包发生器构造每个用户一定流量下行UDP业务流</w:t>
      </w:r>
      <w:r w:rsidRPr="005B7043">
        <w:rPr>
          <w:rFonts w:asciiTheme="minorEastAsia" w:eastAsiaTheme="minorEastAsia" w:hAnsiTheme="minorEastAsia" w:hint="eastAsia"/>
        </w:rPr>
        <w:t>，</w:t>
      </w:r>
      <w:r w:rsidRPr="005B7043">
        <w:rPr>
          <w:rFonts w:asciiTheme="minorEastAsia" w:eastAsiaTheme="minorEastAsia" w:hAnsiTheme="minorEastAsia"/>
        </w:rPr>
        <w:t>UDP流的定义参考</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rPr>
        <w:t>中定义：协商速率*0.6*0.4/16(Mbps)</w:t>
      </w:r>
      <w:r w:rsidRPr="005B7043">
        <w:rPr>
          <w:rFonts w:asciiTheme="minorEastAsia" w:eastAsiaTheme="minorEastAsia" w:hAnsiTheme="minorEastAsia" w:hint="eastAsia"/>
        </w:rPr>
        <w:t>，</w:t>
      </w:r>
      <w:r w:rsidRPr="005B7043">
        <w:rPr>
          <w:rFonts w:asciiTheme="minorEastAsia" w:eastAsiaTheme="minorEastAsia" w:hAnsiTheme="minorEastAsia"/>
        </w:rPr>
        <w:t>持续时间</w:t>
      </w:r>
      <w:r w:rsidR="00227F0F" w:rsidRPr="005B7043">
        <w:rPr>
          <w:rFonts w:asciiTheme="minorEastAsia" w:eastAsiaTheme="minorEastAsia" w:hAnsiTheme="minorEastAsia"/>
        </w:rPr>
        <w:t>60秒</w:t>
      </w:r>
      <w:r w:rsidRPr="005B7043">
        <w:rPr>
          <w:rFonts w:asciiTheme="minorEastAsia" w:eastAsiaTheme="minorEastAsia" w:hAnsiTheme="minorEastAsia"/>
        </w:rPr>
        <w:t>，数据包发生器分析每个用户的平均时延和TP99时延。</w:t>
      </w:r>
    </w:p>
    <w:p w14:paraId="40075870" w14:textId="1521A480" w:rsidR="0021272E" w:rsidRPr="005B7043" w:rsidRDefault="00B861A2" w:rsidP="00C04719">
      <w:pPr>
        <w:pStyle w:val="affff7"/>
        <w:numPr>
          <w:ilvl w:val="0"/>
          <w:numId w:val="4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16个STA与APUT的2.4G</w:t>
      </w:r>
      <w:r w:rsidR="00E14E1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SSID去关联；</w:t>
      </w:r>
    </w:p>
    <w:p w14:paraId="74D892CE" w14:textId="7CE9AFA0" w:rsidR="0021272E" w:rsidRPr="005B7043" w:rsidRDefault="00B861A2" w:rsidP="00C04719">
      <w:pPr>
        <w:pStyle w:val="affff7"/>
        <w:numPr>
          <w:ilvl w:val="0"/>
          <w:numId w:val="4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16个STA与APUT的5G</w:t>
      </w:r>
      <w:r w:rsidR="00E14E1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SSID关联（如使用衰减器模拟，则衰减器配置合适衰减，使APUT到STA总衰减为47dB，模拟空口1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3384EC09" w14:textId="2FAF21BC" w:rsidR="0021272E" w:rsidRPr="005B7043" w:rsidRDefault="00B861A2" w:rsidP="00C04719">
      <w:pPr>
        <w:pStyle w:val="affff7"/>
        <w:numPr>
          <w:ilvl w:val="0"/>
          <w:numId w:val="4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通过数据包发生器构造每个用户一定流量下行UDP业务流</w:t>
      </w:r>
      <w:r w:rsidRPr="005B7043">
        <w:rPr>
          <w:rFonts w:asciiTheme="minorEastAsia" w:eastAsiaTheme="minorEastAsia" w:hAnsiTheme="minorEastAsia" w:hint="eastAsia"/>
        </w:rPr>
        <w:t>，</w:t>
      </w:r>
      <w:r w:rsidRPr="005B7043">
        <w:rPr>
          <w:rFonts w:asciiTheme="minorEastAsia" w:eastAsiaTheme="minorEastAsia" w:hAnsiTheme="minorEastAsia"/>
        </w:rPr>
        <w:t>UDP流的定义参考</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rPr>
        <w:t>中定义：协商速率*0.6*0.4/16(Mbps)</w:t>
      </w:r>
      <w:r w:rsidRPr="005B7043">
        <w:rPr>
          <w:rFonts w:asciiTheme="minorEastAsia" w:eastAsiaTheme="minorEastAsia" w:hAnsiTheme="minorEastAsia" w:hint="eastAsia"/>
        </w:rPr>
        <w:t>，</w:t>
      </w:r>
      <w:r w:rsidRPr="005B7043">
        <w:rPr>
          <w:rFonts w:asciiTheme="minorEastAsia" w:eastAsiaTheme="minorEastAsia" w:hAnsiTheme="minorEastAsia"/>
        </w:rPr>
        <w:t>持续时间</w:t>
      </w:r>
      <w:r w:rsidR="00227F0F" w:rsidRPr="005B7043">
        <w:rPr>
          <w:rFonts w:asciiTheme="minorEastAsia" w:eastAsiaTheme="minorEastAsia" w:hAnsiTheme="minorEastAsia"/>
        </w:rPr>
        <w:t>60秒</w:t>
      </w:r>
      <w:r w:rsidRPr="005B7043">
        <w:rPr>
          <w:rFonts w:asciiTheme="minorEastAsia" w:eastAsiaTheme="minorEastAsia" w:hAnsiTheme="minorEastAsia"/>
        </w:rPr>
        <w:t>，数据包发生器分析每个用户的平均时延和TP99时延。</w:t>
      </w:r>
    </w:p>
    <w:p w14:paraId="0D5FF136" w14:textId="77777777" w:rsidR="0021272E" w:rsidRPr="005B7043" w:rsidRDefault="00B861A2" w:rsidP="009B2BCD">
      <w:pPr>
        <w:pStyle w:val="afffffffff3"/>
        <w:numPr>
          <w:ilvl w:val="3"/>
          <w:numId w:val="28"/>
        </w:numPr>
        <w:spacing w:before="156" w:after="156"/>
        <w:rPr>
          <w:rFonts w:hAnsi="黑体" w:hint="eastAsia"/>
        </w:rPr>
      </w:pPr>
      <w:r w:rsidRPr="005B7043">
        <w:rPr>
          <w:rFonts w:hAnsi="黑体"/>
        </w:rPr>
        <w:t>预期结果</w:t>
      </w:r>
    </w:p>
    <w:p w14:paraId="34B55339" w14:textId="6A4B0C6E" w:rsidR="0021272E" w:rsidRPr="005B7043" w:rsidRDefault="00B861A2" w:rsidP="00970725">
      <w:pPr>
        <w:spacing w:line="240" w:lineRule="auto"/>
        <w:ind w:leftChars="0" w:left="0" w:firstLineChars="0" w:firstLine="420"/>
        <w:jc w:val="both"/>
        <w:rPr>
          <w:rFonts w:asciiTheme="minorEastAsia" w:eastAsiaTheme="minorEastAsia" w:hAnsiTheme="minorEastAsia" w:hint="eastAsia"/>
        </w:rPr>
      </w:pPr>
      <w:r w:rsidRPr="005B7043">
        <w:rPr>
          <w:rFonts w:asciiTheme="minorEastAsia" w:eastAsiaTheme="minorEastAsia" w:hAnsiTheme="minorEastAsia"/>
        </w:rPr>
        <w:t>步骤</w:t>
      </w:r>
      <w:r w:rsidR="009B2BCD" w:rsidRPr="005B7043">
        <w:rPr>
          <w:rFonts w:asciiTheme="minorEastAsia" w:eastAsiaTheme="minorEastAsia" w:hAnsiTheme="minorEastAsia"/>
        </w:rPr>
        <w:t>c</w:t>
      </w:r>
      <w:r w:rsidRPr="005B7043">
        <w:rPr>
          <w:rFonts w:asciiTheme="minorEastAsia" w:eastAsiaTheme="minorEastAsia" w:hAnsiTheme="minorEastAsia"/>
        </w:rPr>
        <w:t>)</w:t>
      </w:r>
      <w:r w:rsidRPr="005B7043">
        <w:rPr>
          <w:rFonts w:asciiTheme="minorEastAsia" w:eastAsiaTheme="minorEastAsia" w:hAnsiTheme="minorEastAsia" w:hint="eastAsia"/>
        </w:rPr>
        <w:t>和</w:t>
      </w:r>
      <w:r w:rsidR="009B2BCD" w:rsidRPr="005B7043">
        <w:rPr>
          <w:rFonts w:asciiTheme="minorEastAsia" w:eastAsiaTheme="minorEastAsia" w:hAnsiTheme="minorEastAsia"/>
        </w:rPr>
        <w:t>f</w:t>
      </w:r>
      <w:r w:rsidRPr="005B7043">
        <w:rPr>
          <w:rFonts w:asciiTheme="minorEastAsia" w:eastAsiaTheme="minorEastAsia" w:hAnsiTheme="minorEastAsia"/>
        </w:rPr>
        <w:t>)中，APUT的多用户平均时延大于</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rPr>
        <w:t>定义的门限值，则测试用例失败，门限值单位为</w:t>
      </w:r>
      <w:proofErr w:type="spellStart"/>
      <w:r w:rsidRPr="005B7043">
        <w:rPr>
          <w:rFonts w:asciiTheme="minorEastAsia" w:eastAsiaTheme="minorEastAsia" w:hAnsiTheme="minorEastAsia"/>
        </w:rPr>
        <w:t>ms</w:t>
      </w:r>
      <w:proofErr w:type="spellEnd"/>
      <w:r w:rsidRPr="005B7043">
        <w:rPr>
          <w:rFonts w:asciiTheme="minorEastAsia" w:eastAsiaTheme="minorEastAsia" w:hAnsiTheme="minorEastAsia" w:hint="eastAsia"/>
        </w:rPr>
        <w:t>；</w:t>
      </w:r>
    </w:p>
    <w:p w14:paraId="2B468ACC" w14:textId="77777777" w:rsidR="0021272E" w:rsidRPr="005B7043" w:rsidRDefault="00B861A2" w:rsidP="009011D9">
      <w:pPr>
        <w:pStyle w:val="3"/>
        <w:widowControl/>
        <w:numPr>
          <w:ilvl w:val="2"/>
          <w:numId w:val="1"/>
        </w:numPr>
        <w:tabs>
          <w:tab w:val="clear" w:pos="432"/>
          <w:tab w:val="clear" w:pos="720"/>
        </w:tabs>
        <w:topLinePunct/>
        <w:snapToGrid w:val="0"/>
        <w:spacing w:before="200" w:after="160" w:line="240" w:lineRule="atLeast"/>
        <w:jc w:val="left"/>
        <w:rPr>
          <w:rFonts w:ascii="黑体" w:hAnsi="黑体" w:hint="eastAsia"/>
          <w:b/>
          <w:bCs w:val="0"/>
          <w:kern w:val="0"/>
          <w:sz w:val="21"/>
          <w:szCs w:val="21"/>
        </w:rPr>
      </w:pPr>
      <w:r w:rsidRPr="005B7043">
        <w:rPr>
          <w:rFonts w:ascii="黑体" w:hAnsi="黑体" w:hint="eastAsia"/>
          <w:b/>
          <w:bCs w:val="0"/>
          <w:kern w:val="0"/>
          <w:sz w:val="21"/>
          <w:szCs w:val="21"/>
        </w:rPr>
        <w:t>干扰场景下多用户并发时延</w:t>
      </w:r>
    </w:p>
    <w:p w14:paraId="4C478CD3" w14:textId="77777777" w:rsidR="002444E3" w:rsidRPr="005B7043" w:rsidRDefault="002444E3" w:rsidP="002444E3">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Theme="majorEastAsia" w:eastAsiaTheme="majorEastAsia" w:hAnsiTheme="majorEastAsia" w:hint="eastAsia"/>
          <w:vanish/>
          <w:szCs w:val="20"/>
        </w:rPr>
      </w:pPr>
    </w:p>
    <w:p w14:paraId="6FF256E3" w14:textId="77777777" w:rsidR="0021272E" w:rsidRPr="005B7043" w:rsidRDefault="00B861A2" w:rsidP="002444E3">
      <w:pPr>
        <w:pStyle w:val="afffffffff3"/>
        <w:numPr>
          <w:ilvl w:val="3"/>
          <w:numId w:val="28"/>
        </w:numPr>
        <w:spacing w:before="156" w:after="156"/>
        <w:rPr>
          <w:rFonts w:hAnsi="黑体" w:hint="eastAsia"/>
        </w:rPr>
      </w:pPr>
      <w:r w:rsidRPr="005B7043">
        <w:rPr>
          <w:rFonts w:hAnsi="黑体" w:hint="eastAsia"/>
        </w:rPr>
        <w:t>测试目的</w:t>
      </w:r>
    </w:p>
    <w:p w14:paraId="3EFC334F"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测试多个</w:t>
      </w:r>
      <w:r w:rsidRPr="005B7043">
        <w:rPr>
          <w:rFonts w:asciiTheme="minorEastAsia" w:eastAsiaTheme="minorEastAsia" w:hAnsiTheme="minorEastAsia"/>
        </w:rPr>
        <w:t>WLAN</w:t>
      </w:r>
      <w:r w:rsidRPr="005B7043">
        <w:rPr>
          <w:rFonts w:asciiTheme="minorEastAsia" w:eastAsiaTheme="minorEastAsia" w:hAnsiTheme="minorEastAsia" w:hint="eastAsia"/>
        </w:rPr>
        <w:t>终端用户通过</w:t>
      </w:r>
      <w:r w:rsidRPr="005B7043">
        <w:rPr>
          <w:rFonts w:asciiTheme="minorEastAsia" w:eastAsiaTheme="minorEastAsia" w:hAnsiTheme="minorEastAsia"/>
        </w:rPr>
        <w:t>WLAN</w:t>
      </w:r>
      <w:r w:rsidRPr="005B7043">
        <w:rPr>
          <w:rFonts w:asciiTheme="minorEastAsia" w:eastAsiaTheme="minorEastAsia" w:hAnsiTheme="minorEastAsia" w:hint="eastAsia"/>
        </w:rPr>
        <w:t>无线接入到家庭网关或者无线路由器时，在一定干扰场景下承载时延敏感型业务时的平均时延和分布情况。</w:t>
      </w:r>
    </w:p>
    <w:p w14:paraId="6C492674" w14:textId="77777777" w:rsidR="0021272E" w:rsidRPr="005B7043" w:rsidRDefault="00B861A2" w:rsidP="002444E3">
      <w:pPr>
        <w:pStyle w:val="afffffffff3"/>
        <w:numPr>
          <w:ilvl w:val="3"/>
          <w:numId w:val="28"/>
        </w:numPr>
        <w:spacing w:before="156" w:after="156"/>
        <w:rPr>
          <w:rFonts w:hAnsi="黑体" w:hint="eastAsia"/>
        </w:rPr>
      </w:pPr>
      <w:r w:rsidRPr="005B7043">
        <w:rPr>
          <w:rFonts w:hAnsi="黑体" w:hint="eastAsia"/>
        </w:rPr>
        <w:t>测试方法</w:t>
      </w:r>
    </w:p>
    <w:p w14:paraId="4D55184A" w14:textId="2C111E65" w:rsidR="0021272E" w:rsidRPr="005B7043" w:rsidRDefault="00B861A2" w:rsidP="00167C31">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本测试方法是通过一体化系统测试仪表构造</w:t>
      </w:r>
      <w:r w:rsidRPr="005B7043">
        <w:rPr>
          <w:rFonts w:asciiTheme="minorEastAsia" w:eastAsiaTheme="minorEastAsia" w:hAnsiTheme="minorEastAsia"/>
        </w:rPr>
        <w:t>WLAN</w:t>
      </w:r>
      <w:r w:rsidRPr="005B7043">
        <w:rPr>
          <w:rFonts w:asciiTheme="minorEastAsia" w:eastAsiaTheme="minorEastAsia" w:hAnsiTheme="minorEastAsia" w:hint="eastAsia"/>
        </w:rPr>
        <w:t>空口干扰场景，以典型的时延敏感型业务流量模型为业务输入，测试多用户并发场景下平均时延和大时延占比，此处借用</w:t>
      </w:r>
      <w:r w:rsidRPr="005B7043">
        <w:rPr>
          <w:rFonts w:asciiTheme="minorEastAsia" w:eastAsiaTheme="minorEastAsia" w:hAnsiTheme="minorEastAsia"/>
        </w:rPr>
        <w:t>TP99时延来定义时延的分布要求</w:t>
      </w:r>
      <w:r w:rsidRPr="005B7043">
        <w:rPr>
          <w:rFonts w:asciiTheme="minorEastAsia" w:eastAsiaTheme="minorEastAsia" w:hAnsiTheme="minorEastAsia" w:hint="eastAsia"/>
        </w:rPr>
        <w:t>，</w:t>
      </w:r>
      <w:r w:rsidRPr="005B7043">
        <w:rPr>
          <w:rFonts w:asciiTheme="minorEastAsia" w:eastAsiaTheme="minorEastAsia" w:hAnsiTheme="minorEastAsia"/>
        </w:rPr>
        <w:t>即</w:t>
      </w:r>
      <w:r w:rsidRPr="005B7043">
        <w:rPr>
          <w:rFonts w:asciiTheme="minorEastAsia" w:eastAsiaTheme="minorEastAsia" w:hAnsiTheme="minorEastAsia" w:hint="eastAsia"/>
        </w:rPr>
        <w:t>：将所有请求按照耗时从小到大排序，第（</w:t>
      </w:r>
      <w:r w:rsidRPr="005B7043">
        <w:rPr>
          <w:rFonts w:asciiTheme="minorEastAsia" w:eastAsiaTheme="minorEastAsia" w:hAnsiTheme="minorEastAsia"/>
        </w:rPr>
        <w:t>99%*</w:t>
      </w:r>
      <w:r w:rsidRPr="005B7043">
        <w:rPr>
          <w:rFonts w:asciiTheme="minorEastAsia" w:eastAsiaTheme="minorEastAsia" w:hAnsiTheme="minorEastAsia" w:hint="eastAsia"/>
        </w:rPr>
        <w:t>总请求数）</w:t>
      </w:r>
      <w:proofErr w:type="gramStart"/>
      <w:r w:rsidRPr="005B7043">
        <w:rPr>
          <w:rFonts w:asciiTheme="minorEastAsia" w:eastAsiaTheme="minorEastAsia" w:hAnsiTheme="minorEastAsia" w:hint="eastAsia"/>
        </w:rPr>
        <w:t>个</w:t>
      </w:r>
      <w:proofErr w:type="gramEnd"/>
      <w:r w:rsidRPr="005B7043">
        <w:rPr>
          <w:rFonts w:asciiTheme="minorEastAsia" w:eastAsiaTheme="minorEastAsia" w:hAnsiTheme="minorEastAsia" w:hint="eastAsia"/>
        </w:rPr>
        <w:t>请求的耗时即为</w:t>
      </w:r>
      <w:r w:rsidRPr="005B7043">
        <w:rPr>
          <w:rFonts w:asciiTheme="minorEastAsia" w:eastAsiaTheme="minorEastAsia" w:hAnsiTheme="minorEastAsia"/>
        </w:rPr>
        <w:t>TP99</w:t>
      </w:r>
      <w:r w:rsidRPr="005B7043">
        <w:rPr>
          <w:rFonts w:asciiTheme="minorEastAsia" w:eastAsiaTheme="minorEastAsia" w:hAnsiTheme="minorEastAsia" w:hint="eastAsia"/>
        </w:rPr>
        <w:t>时延。2</w:t>
      </w:r>
      <w:r w:rsidRPr="005B7043">
        <w:rPr>
          <w:rFonts w:asciiTheme="minorEastAsia" w:eastAsiaTheme="minorEastAsia" w:hAnsiTheme="minorEastAsia"/>
        </w:rPr>
        <w:t>.4G</w:t>
      </w:r>
      <w:r w:rsidR="00167C31" w:rsidRPr="005B7043">
        <w:rPr>
          <w:rFonts w:asciiTheme="minorEastAsia" w:eastAsiaTheme="minorEastAsia" w:hAnsiTheme="minorEastAsia" w:hint="eastAsia"/>
        </w:rPr>
        <w:t>Hz</w:t>
      </w:r>
      <w:r w:rsidRPr="005B7043">
        <w:rPr>
          <w:rFonts w:asciiTheme="minorEastAsia" w:eastAsiaTheme="minorEastAsia" w:hAnsiTheme="minorEastAsia" w:hint="eastAsia"/>
        </w:rPr>
        <w:t>和5</w:t>
      </w:r>
      <w:r w:rsidRPr="005B7043">
        <w:rPr>
          <w:rFonts w:asciiTheme="minorEastAsia" w:eastAsiaTheme="minorEastAsia" w:hAnsiTheme="minorEastAsia"/>
        </w:rPr>
        <w:t>G</w:t>
      </w:r>
      <w:r w:rsidR="00167C31" w:rsidRPr="005B7043">
        <w:rPr>
          <w:rFonts w:asciiTheme="minorEastAsia" w:eastAsiaTheme="minorEastAsia" w:hAnsiTheme="minorEastAsia" w:hint="eastAsia"/>
        </w:rPr>
        <w:t>Hz</w:t>
      </w:r>
      <w:r w:rsidRPr="005B7043">
        <w:rPr>
          <w:rFonts w:asciiTheme="minorEastAsia" w:eastAsiaTheme="minorEastAsia" w:hAnsiTheme="minorEastAsia" w:hint="eastAsia"/>
        </w:rPr>
        <w:t>下的干扰模型配置如表</w:t>
      </w:r>
      <w:r w:rsidR="00167C31" w:rsidRPr="005B7043">
        <w:rPr>
          <w:rFonts w:asciiTheme="minorEastAsia" w:eastAsiaTheme="minorEastAsia" w:hAnsiTheme="minorEastAsia" w:hint="eastAsia"/>
        </w:rPr>
        <w:t>4</w:t>
      </w:r>
      <w:r w:rsidRPr="005B7043">
        <w:rPr>
          <w:rFonts w:asciiTheme="minorEastAsia" w:eastAsiaTheme="minorEastAsia" w:hAnsiTheme="minorEastAsia" w:hint="eastAsia"/>
        </w:rPr>
        <w:t>、表</w:t>
      </w:r>
      <w:r w:rsidR="00167C31" w:rsidRPr="005B7043">
        <w:rPr>
          <w:rFonts w:asciiTheme="minorEastAsia" w:eastAsiaTheme="minorEastAsia" w:hAnsiTheme="minorEastAsia" w:hint="eastAsia"/>
        </w:rPr>
        <w:t>5</w:t>
      </w:r>
      <w:r w:rsidRPr="005B7043">
        <w:rPr>
          <w:rFonts w:asciiTheme="minorEastAsia" w:eastAsiaTheme="minorEastAsia" w:hAnsiTheme="minorEastAsia" w:hint="eastAsia"/>
        </w:rPr>
        <w:t>所示。</w:t>
      </w:r>
    </w:p>
    <w:p w14:paraId="5491BB4E" w14:textId="77777777" w:rsidR="0021272E" w:rsidRPr="005B7043" w:rsidRDefault="00B861A2" w:rsidP="002444E3">
      <w:pPr>
        <w:pStyle w:val="afffffffff3"/>
        <w:numPr>
          <w:ilvl w:val="3"/>
          <w:numId w:val="28"/>
        </w:numPr>
        <w:spacing w:before="156" w:after="156"/>
        <w:rPr>
          <w:rFonts w:hAnsi="黑体" w:hint="eastAsia"/>
        </w:rPr>
      </w:pPr>
      <w:r w:rsidRPr="005B7043">
        <w:rPr>
          <w:rFonts w:hAnsi="黑体" w:hint="eastAsia"/>
        </w:rPr>
        <w:t>测试配置</w:t>
      </w:r>
    </w:p>
    <w:p w14:paraId="75CB72CE" w14:textId="77777777" w:rsidR="002E3423" w:rsidRPr="005B7043" w:rsidRDefault="002E3423" w:rsidP="00970725">
      <w:pPr>
        <w:pStyle w:val="afffffffff0"/>
        <w:ind w:firstLineChars="0" w:firstLine="420"/>
      </w:pPr>
      <w:r w:rsidRPr="005B7043">
        <w:t>家庭网关或者无线路由器测试干扰场景下多用户并发时延时测试设置如下</w:t>
      </w:r>
      <w:r w:rsidRPr="005B7043">
        <w:rPr>
          <w:rFonts w:hint="eastAsia"/>
        </w:rPr>
        <w:t>：</w:t>
      </w:r>
    </w:p>
    <w:p w14:paraId="19003004" w14:textId="34707019" w:rsidR="0021272E" w:rsidRPr="005B7043" w:rsidRDefault="00B861A2" w:rsidP="00C04719">
      <w:pPr>
        <w:pStyle w:val="affff7"/>
        <w:numPr>
          <w:ilvl w:val="0"/>
          <w:numId w:val="4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52202A" w:rsidRPr="005B7043">
        <w:rPr>
          <w:rFonts w:asciiTheme="minorEastAsia" w:eastAsiaTheme="minorEastAsia" w:hAnsiTheme="minorEastAsia" w:hint="eastAsia"/>
        </w:rPr>
        <w:t>Hz</w:t>
      </w:r>
      <w:r w:rsidRPr="005B7043">
        <w:rPr>
          <w:rFonts w:asciiTheme="minorEastAsia" w:eastAsiaTheme="minorEastAsia" w:hAnsiTheme="minorEastAsia"/>
        </w:rPr>
        <w:t xml:space="preserve"> SSID频宽配置为20MHz</w:t>
      </w:r>
      <w:r w:rsidRPr="005B7043">
        <w:rPr>
          <w:rFonts w:asciiTheme="minorEastAsia" w:eastAsiaTheme="minorEastAsia" w:hAnsiTheme="minorEastAsia" w:hint="eastAsia"/>
        </w:rPr>
        <w:t>，</w:t>
      </w:r>
      <w:r w:rsidRPr="005B7043">
        <w:rPr>
          <w:rFonts w:asciiTheme="minorEastAsia" w:eastAsiaTheme="minorEastAsia" w:hAnsiTheme="minorEastAsia"/>
        </w:rPr>
        <w:t>5G</w:t>
      </w:r>
      <w:r w:rsidR="0052202A"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w:t>
      </w:r>
      <w:r w:rsidRPr="005B7043">
        <w:rPr>
          <w:rFonts w:asciiTheme="minorEastAsia" w:eastAsiaTheme="minorEastAsia" w:hAnsiTheme="minorEastAsia" w:hint="eastAsia"/>
        </w:rPr>
        <w:t>，信道为默认自动信道；</w:t>
      </w:r>
    </w:p>
    <w:p w14:paraId="373EC193" w14:textId="37F6C040" w:rsidR="0021272E" w:rsidRPr="005B7043" w:rsidRDefault="00B861A2" w:rsidP="00C04719">
      <w:pPr>
        <w:pStyle w:val="affff7"/>
        <w:numPr>
          <w:ilvl w:val="0"/>
          <w:numId w:val="4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52202A"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52202A"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w:t>
      </w:r>
      <w:r w:rsidRPr="005B7043">
        <w:rPr>
          <w:rFonts w:asciiTheme="minorEastAsia" w:eastAsiaTheme="minorEastAsia" w:hAnsiTheme="minorEastAsia" w:hint="eastAsia"/>
        </w:rPr>
        <w:t>章中</w:t>
      </w:r>
      <w:r w:rsidRPr="005B7043">
        <w:rPr>
          <w:rFonts w:asciiTheme="minorEastAsia" w:eastAsiaTheme="minorEastAsia" w:hAnsiTheme="minorEastAsia"/>
        </w:rPr>
        <w:t>定义的设备特征要求</w:t>
      </w:r>
      <w:r w:rsidRPr="005B7043">
        <w:rPr>
          <w:rFonts w:asciiTheme="minorEastAsia" w:eastAsiaTheme="minorEastAsia" w:hAnsiTheme="minorEastAsia" w:hint="eastAsia"/>
        </w:rPr>
        <w:t>；</w:t>
      </w:r>
    </w:p>
    <w:p w14:paraId="1513D6F6" w14:textId="77777777" w:rsidR="00D0376D" w:rsidRPr="005B7043" w:rsidRDefault="00D0376D" w:rsidP="00D0376D">
      <w:pPr>
        <w:pStyle w:val="affff7"/>
        <w:numPr>
          <w:ilvl w:val="0"/>
          <w:numId w:val="4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w:t>
      </w:r>
      <w:r w:rsidRPr="005B7043">
        <w:rPr>
          <w:rFonts w:asciiTheme="minorEastAsia" w:eastAsiaTheme="minorEastAsia" w:hAnsiTheme="minorEastAsia"/>
        </w:rPr>
        <w:t>辅助测试WLAN终端（STA）</w:t>
      </w:r>
      <w:r w:rsidRPr="005B7043">
        <w:rPr>
          <w:rFonts w:asciiTheme="minorEastAsia" w:eastAsiaTheme="minorEastAsia" w:hAnsiTheme="minorEastAsia" w:hint="eastAsia"/>
        </w:rPr>
        <w:t>，需关闭</w:t>
      </w:r>
      <w:r w:rsidRPr="005B7043">
        <w:rPr>
          <w:rFonts w:asciiTheme="minorEastAsia" w:eastAsiaTheme="minorEastAsia" w:hAnsiTheme="minorEastAsia"/>
        </w:rPr>
        <w:t>辅助测试WLAN终端（STA）</w:t>
      </w:r>
      <w:r w:rsidRPr="005B7043">
        <w:rPr>
          <w:rFonts w:asciiTheme="minorEastAsia" w:eastAsiaTheme="minorEastAsia" w:hAnsiTheme="minorEastAsia" w:hint="eastAsia"/>
        </w:rPr>
        <w:t>的MLO功能；</w:t>
      </w:r>
    </w:p>
    <w:p w14:paraId="7D95001C" w14:textId="3BDA9594" w:rsidR="0021272E" w:rsidRPr="005B7043" w:rsidRDefault="00B861A2" w:rsidP="00C04719">
      <w:pPr>
        <w:pStyle w:val="affff7"/>
        <w:numPr>
          <w:ilvl w:val="0"/>
          <w:numId w:val="4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测试环境中具备2</w:t>
      </w:r>
      <w:r w:rsidRPr="005B7043">
        <w:rPr>
          <w:rFonts w:asciiTheme="minorEastAsia" w:eastAsiaTheme="minorEastAsia" w:hAnsiTheme="minorEastAsia" w:hint="eastAsia"/>
        </w:rPr>
        <w:t>个</w:t>
      </w:r>
      <w:r w:rsidRPr="005B7043">
        <w:rPr>
          <w:rFonts w:asciiTheme="minorEastAsia" w:eastAsiaTheme="minorEastAsia" w:hAnsiTheme="minorEastAsia"/>
        </w:rPr>
        <w:t>干扰设备</w:t>
      </w:r>
      <w:r w:rsidRPr="005B7043">
        <w:rPr>
          <w:rFonts w:asciiTheme="minorEastAsia" w:eastAsiaTheme="minorEastAsia" w:hAnsiTheme="minorEastAsia" w:hint="eastAsia"/>
        </w:rPr>
        <w:t>（两路干扰源不相互干扰），如表</w:t>
      </w:r>
      <w:r w:rsidR="0052202A" w:rsidRPr="005B7043">
        <w:rPr>
          <w:rFonts w:asciiTheme="minorEastAsia" w:eastAsiaTheme="minorEastAsia" w:hAnsiTheme="minorEastAsia" w:hint="eastAsia"/>
        </w:rPr>
        <w:t>4</w:t>
      </w:r>
      <w:r w:rsidRPr="005B7043">
        <w:rPr>
          <w:rFonts w:asciiTheme="minorEastAsia" w:eastAsiaTheme="minorEastAsia" w:hAnsiTheme="minorEastAsia" w:hint="eastAsia"/>
        </w:rPr>
        <w:t>和表</w:t>
      </w:r>
      <w:r w:rsidR="0052202A" w:rsidRPr="005B7043">
        <w:rPr>
          <w:rFonts w:asciiTheme="minorEastAsia" w:eastAsiaTheme="minorEastAsia" w:hAnsiTheme="minorEastAsia" w:hint="eastAsia"/>
        </w:rPr>
        <w:t>5</w:t>
      </w:r>
      <w:r w:rsidRPr="005B7043">
        <w:rPr>
          <w:rFonts w:asciiTheme="minorEastAsia" w:eastAsiaTheme="minorEastAsia" w:hAnsiTheme="minorEastAsia" w:hint="eastAsia"/>
        </w:rPr>
        <w:t>为</w:t>
      </w:r>
      <w:r w:rsidRPr="005B7043">
        <w:rPr>
          <w:rFonts w:asciiTheme="minorEastAsia" w:eastAsiaTheme="minorEastAsia" w:hAnsiTheme="minorEastAsia"/>
        </w:rPr>
        <w:t>2.4G</w:t>
      </w:r>
      <w:r w:rsidR="0052202A" w:rsidRPr="005B7043">
        <w:rPr>
          <w:rFonts w:asciiTheme="minorEastAsia" w:eastAsiaTheme="minorEastAsia" w:hAnsiTheme="minorEastAsia" w:hint="eastAsia"/>
        </w:rPr>
        <w:t>Hz</w:t>
      </w:r>
      <w:r w:rsidRPr="005B7043">
        <w:rPr>
          <w:rFonts w:asciiTheme="minorEastAsia" w:eastAsiaTheme="minorEastAsia" w:hAnsiTheme="minorEastAsia"/>
        </w:rPr>
        <w:t>的干扰模型及5G</w:t>
      </w:r>
      <w:r w:rsidR="0052202A" w:rsidRPr="005B7043">
        <w:rPr>
          <w:rFonts w:asciiTheme="minorEastAsia" w:eastAsiaTheme="minorEastAsia" w:hAnsiTheme="minorEastAsia" w:hint="eastAsia"/>
        </w:rPr>
        <w:t>Hz</w:t>
      </w:r>
      <w:r w:rsidRPr="005B7043">
        <w:rPr>
          <w:rFonts w:asciiTheme="minorEastAsia" w:eastAsiaTheme="minorEastAsia" w:hAnsiTheme="minorEastAsia"/>
        </w:rPr>
        <w:t xml:space="preserve"> 的干扰模型</w:t>
      </w:r>
      <w:r w:rsidRPr="005B7043">
        <w:rPr>
          <w:rFonts w:asciiTheme="minorEastAsia" w:eastAsiaTheme="minorEastAsia" w:hAnsiTheme="minorEastAsia" w:hint="eastAsia"/>
        </w:rPr>
        <w:t>；</w:t>
      </w:r>
    </w:p>
    <w:p w14:paraId="58323EF6" w14:textId="77777777" w:rsidR="0021272E" w:rsidRPr="005B7043" w:rsidRDefault="00B861A2" w:rsidP="00C04719">
      <w:pPr>
        <w:pStyle w:val="affff7"/>
        <w:numPr>
          <w:ilvl w:val="0"/>
          <w:numId w:val="4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干扰需要支持竞争避让。</w:t>
      </w:r>
    </w:p>
    <w:p w14:paraId="1AA648E6" w14:textId="311AAFEB" w:rsidR="002E3423" w:rsidRPr="005B7043" w:rsidRDefault="002E3423" w:rsidP="00970725">
      <w:pPr>
        <w:pStyle w:val="afd"/>
        <w:keepNext/>
        <w:jc w:val="center"/>
      </w:pPr>
      <w:bookmarkStart w:id="253" w:name="_Toc153544389"/>
      <w:bookmarkStart w:id="254" w:name="_Hlk143175479"/>
      <w:r w:rsidRPr="005B7043">
        <w:rPr>
          <w:rFonts w:hint="eastAsia"/>
        </w:rPr>
        <w:lastRenderedPageBreak/>
        <w:t>表</w:t>
      </w:r>
      <w:r w:rsidRPr="005B7043">
        <w:t xml:space="preserve"> </w:t>
      </w:r>
      <w:r w:rsidRPr="005B7043">
        <w:fldChar w:fldCharType="begin"/>
      </w:r>
      <w:r w:rsidRPr="005B7043">
        <w:instrText xml:space="preserve"> SEQ </w:instrText>
      </w:r>
      <w:r w:rsidRPr="005B7043">
        <w:instrText>表</w:instrText>
      </w:r>
      <w:r w:rsidRPr="005B7043">
        <w:instrText xml:space="preserve"> \* ARABIC </w:instrText>
      </w:r>
      <w:r w:rsidRPr="005B7043">
        <w:fldChar w:fldCharType="separate"/>
      </w:r>
      <w:r w:rsidR="00167C31" w:rsidRPr="005B7043">
        <w:rPr>
          <w:noProof/>
        </w:rPr>
        <w:t>4</w:t>
      </w:r>
      <w:r w:rsidRPr="005B7043">
        <w:fldChar w:fldCharType="end"/>
      </w:r>
      <w:r w:rsidRPr="005B7043">
        <w:t xml:space="preserve"> 2.4G</w:t>
      </w:r>
      <w:r w:rsidR="0052202A" w:rsidRPr="005B7043">
        <w:rPr>
          <w:rFonts w:hint="eastAsia"/>
        </w:rPr>
        <w:t>Hz</w:t>
      </w:r>
      <w:r w:rsidRPr="005B7043">
        <w:t>干扰模型</w:t>
      </w:r>
      <w:bookmarkEnd w:id="253"/>
    </w:p>
    <w:tbl>
      <w:tblPr>
        <w:tblW w:w="822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69"/>
        <w:gridCol w:w="977"/>
        <w:gridCol w:w="768"/>
        <w:gridCol w:w="768"/>
        <w:gridCol w:w="768"/>
        <w:gridCol w:w="768"/>
        <w:gridCol w:w="768"/>
        <w:gridCol w:w="887"/>
        <w:gridCol w:w="981"/>
        <w:gridCol w:w="768"/>
      </w:tblGrid>
      <w:tr w:rsidR="005B7043" w:rsidRPr="005B7043" w14:paraId="2A380116" w14:textId="77777777" w:rsidTr="00970725">
        <w:trPr>
          <w:trHeight w:val="1152"/>
          <w:tblHeader/>
          <w:jc w:val="center"/>
        </w:trPr>
        <w:tc>
          <w:tcPr>
            <w:tcW w:w="769" w:type="dxa"/>
            <w:tcBorders>
              <w:top w:val="single" w:sz="12" w:space="0" w:color="auto"/>
              <w:bottom w:val="single" w:sz="12" w:space="0" w:color="auto"/>
            </w:tcBorders>
            <w:shd w:val="clear" w:color="auto" w:fill="FFFFFF"/>
            <w:vAlign w:val="center"/>
          </w:tcPr>
          <w:bookmarkEnd w:id="254"/>
          <w:p w14:paraId="784757B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背景干扰AP</w:t>
            </w:r>
          </w:p>
        </w:tc>
        <w:tc>
          <w:tcPr>
            <w:tcW w:w="977" w:type="dxa"/>
            <w:tcBorders>
              <w:top w:val="single" w:sz="12" w:space="0" w:color="auto"/>
              <w:bottom w:val="single" w:sz="12" w:space="0" w:color="auto"/>
            </w:tcBorders>
            <w:shd w:val="clear" w:color="auto" w:fill="FFFFFF"/>
            <w:vAlign w:val="center"/>
          </w:tcPr>
          <w:p w14:paraId="63FE436E"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协议</w:t>
            </w:r>
          </w:p>
          <w:p w14:paraId="2C6DB55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版本</w:t>
            </w:r>
          </w:p>
        </w:tc>
        <w:tc>
          <w:tcPr>
            <w:tcW w:w="768" w:type="dxa"/>
            <w:tcBorders>
              <w:top w:val="single" w:sz="12" w:space="0" w:color="auto"/>
              <w:bottom w:val="single" w:sz="12" w:space="0" w:color="auto"/>
            </w:tcBorders>
            <w:shd w:val="clear" w:color="auto" w:fill="FFFFFF"/>
            <w:vAlign w:val="center"/>
          </w:tcPr>
          <w:p w14:paraId="07D2B76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信道</w:t>
            </w:r>
          </w:p>
          <w:p w14:paraId="39D2BA5E"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编号</w:t>
            </w:r>
          </w:p>
        </w:tc>
        <w:tc>
          <w:tcPr>
            <w:tcW w:w="768" w:type="dxa"/>
            <w:tcBorders>
              <w:top w:val="single" w:sz="12" w:space="0" w:color="auto"/>
              <w:bottom w:val="single" w:sz="12" w:space="0" w:color="auto"/>
            </w:tcBorders>
            <w:shd w:val="clear" w:color="auto" w:fill="FFFFFF"/>
            <w:vAlign w:val="center"/>
          </w:tcPr>
          <w:p w14:paraId="64447AB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频宽</w:t>
            </w:r>
          </w:p>
        </w:tc>
        <w:tc>
          <w:tcPr>
            <w:tcW w:w="768" w:type="dxa"/>
            <w:tcBorders>
              <w:top w:val="single" w:sz="12" w:space="0" w:color="auto"/>
              <w:bottom w:val="single" w:sz="12" w:space="0" w:color="auto"/>
            </w:tcBorders>
            <w:shd w:val="clear" w:color="auto" w:fill="FFFFFF"/>
            <w:vAlign w:val="center"/>
          </w:tcPr>
          <w:p w14:paraId="3224C521"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干扰在线用户数</w:t>
            </w:r>
          </w:p>
        </w:tc>
        <w:tc>
          <w:tcPr>
            <w:tcW w:w="768" w:type="dxa"/>
            <w:tcBorders>
              <w:top w:val="single" w:sz="12" w:space="0" w:color="auto"/>
              <w:bottom w:val="single" w:sz="12" w:space="0" w:color="auto"/>
            </w:tcBorders>
            <w:shd w:val="clear" w:color="auto" w:fill="FFFFFF"/>
            <w:vAlign w:val="center"/>
          </w:tcPr>
          <w:p w14:paraId="47AB462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干扰AP</w:t>
            </w:r>
          </w:p>
          <w:p w14:paraId="10AE09E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信号</w:t>
            </w:r>
          </w:p>
          <w:p w14:paraId="7FBD9E7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强度</w:t>
            </w:r>
            <w:r w:rsidRPr="005B7043">
              <w:rPr>
                <w:rFonts w:asciiTheme="minorEastAsia" w:eastAsiaTheme="minorEastAsia" w:hAnsiTheme="minorEastAsia"/>
                <w:b/>
                <w:kern w:val="2"/>
                <w:sz w:val="18"/>
                <w:szCs w:val="18"/>
                <w:vertAlign w:val="superscript"/>
                <w:lang w:bidi="ar"/>
              </w:rPr>
              <w:t>1</w:t>
            </w:r>
            <w:r w:rsidRPr="005B7043">
              <w:rPr>
                <w:rFonts w:asciiTheme="minorEastAsia" w:eastAsiaTheme="minorEastAsia" w:hAnsiTheme="minorEastAsia"/>
                <w:b/>
                <w:kern w:val="2"/>
                <w:sz w:val="18"/>
                <w:szCs w:val="18"/>
              </w:rPr>
              <w:t>(dBm)</w:t>
            </w:r>
          </w:p>
        </w:tc>
        <w:tc>
          <w:tcPr>
            <w:tcW w:w="768" w:type="dxa"/>
            <w:tcBorders>
              <w:top w:val="single" w:sz="12" w:space="0" w:color="auto"/>
              <w:bottom w:val="single" w:sz="12" w:space="0" w:color="auto"/>
            </w:tcBorders>
            <w:shd w:val="clear" w:color="auto" w:fill="FFFFFF"/>
            <w:vAlign w:val="center"/>
          </w:tcPr>
          <w:p w14:paraId="2874BE4E"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数据包</w:t>
            </w:r>
          </w:p>
          <w:p w14:paraId="21B57B0C"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类型</w:t>
            </w:r>
          </w:p>
        </w:tc>
        <w:tc>
          <w:tcPr>
            <w:tcW w:w="887" w:type="dxa"/>
            <w:tcBorders>
              <w:top w:val="single" w:sz="12" w:space="0" w:color="auto"/>
              <w:bottom w:val="single" w:sz="12" w:space="0" w:color="auto"/>
            </w:tcBorders>
            <w:shd w:val="clear" w:color="auto" w:fill="FFFFFF"/>
            <w:vAlign w:val="center"/>
          </w:tcPr>
          <w:p w14:paraId="4A3E447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数据包</w:t>
            </w:r>
          </w:p>
          <w:p w14:paraId="51D6540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大小(Bytes)</w:t>
            </w:r>
          </w:p>
        </w:tc>
        <w:tc>
          <w:tcPr>
            <w:tcW w:w="981" w:type="dxa"/>
            <w:tcBorders>
              <w:top w:val="single" w:sz="12" w:space="0" w:color="auto"/>
              <w:bottom w:val="single" w:sz="12" w:space="0" w:color="auto"/>
            </w:tcBorders>
            <w:shd w:val="clear" w:color="auto" w:fill="FFFFFF"/>
            <w:vAlign w:val="center"/>
          </w:tcPr>
          <w:p w14:paraId="2662DB4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下行/上行</w:t>
            </w:r>
          </w:p>
          <w:p w14:paraId="3983E061"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速率（Mbps）</w:t>
            </w:r>
          </w:p>
        </w:tc>
        <w:tc>
          <w:tcPr>
            <w:tcW w:w="768" w:type="dxa"/>
            <w:tcBorders>
              <w:top w:val="single" w:sz="12" w:space="0" w:color="auto"/>
              <w:bottom w:val="single" w:sz="12" w:space="0" w:color="auto"/>
            </w:tcBorders>
            <w:shd w:val="clear" w:color="auto" w:fill="FFFFFF"/>
            <w:vAlign w:val="center"/>
          </w:tcPr>
          <w:p w14:paraId="1343C70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优先级</w:t>
            </w:r>
          </w:p>
        </w:tc>
      </w:tr>
      <w:tr w:rsidR="005B7043" w:rsidRPr="005B7043" w14:paraId="320E6C32" w14:textId="77777777" w:rsidTr="00970725">
        <w:trPr>
          <w:trHeight w:val="681"/>
          <w:jc w:val="center"/>
        </w:trPr>
        <w:tc>
          <w:tcPr>
            <w:tcW w:w="769" w:type="dxa"/>
            <w:tcBorders>
              <w:top w:val="single" w:sz="12" w:space="0" w:color="auto"/>
            </w:tcBorders>
            <w:shd w:val="clear" w:color="auto" w:fill="FFFFFF"/>
            <w:vAlign w:val="center"/>
          </w:tcPr>
          <w:p w14:paraId="418E67C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AP1</w:t>
            </w:r>
          </w:p>
        </w:tc>
        <w:tc>
          <w:tcPr>
            <w:tcW w:w="977" w:type="dxa"/>
            <w:tcBorders>
              <w:top w:val="single" w:sz="12" w:space="0" w:color="auto"/>
            </w:tcBorders>
            <w:shd w:val="clear" w:color="auto" w:fill="FFFFFF"/>
            <w:vAlign w:val="center"/>
          </w:tcPr>
          <w:p w14:paraId="0F3045BE" w14:textId="13FAE89A" w:rsidR="00D11716" w:rsidRPr="005B7043" w:rsidRDefault="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hint="eastAsia"/>
                <w:kern w:val="2"/>
                <w:sz w:val="18"/>
                <w:szCs w:val="18"/>
              </w:rPr>
              <w:t>802.11ax</w:t>
            </w:r>
          </w:p>
        </w:tc>
        <w:tc>
          <w:tcPr>
            <w:tcW w:w="768" w:type="dxa"/>
            <w:tcBorders>
              <w:top w:val="single" w:sz="12" w:space="0" w:color="auto"/>
            </w:tcBorders>
            <w:shd w:val="clear" w:color="auto" w:fill="FFFFFF"/>
            <w:vAlign w:val="center"/>
          </w:tcPr>
          <w:p w14:paraId="49F03495"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768" w:type="dxa"/>
            <w:tcBorders>
              <w:top w:val="single" w:sz="12" w:space="0" w:color="auto"/>
            </w:tcBorders>
            <w:shd w:val="clear" w:color="auto" w:fill="FFFFFF"/>
            <w:vAlign w:val="center"/>
          </w:tcPr>
          <w:p w14:paraId="1F1E1890"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768" w:type="dxa"/>
            <w:tcBorders>
              <w:top w:val="single" w:sz="12" w:space="0" w:color="auto"/>
            </w:tcBorders>
            <w:shd w:val="clear" w:color="auto" w:fill="FFFFFF"/>
            <w:vAlign w:val="center"/>
          </w:tcPr>
          <w:p w14:paraId="60A11D62"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768" w:type="dxa"/>
            <w:tcBorders>
              <w:top w:val="single" w:sz="12" w:space="0" w:color="auto"/>
            </w:tcBorders>
            <w:shd w:val="clear" w:color="auto" w:fill="FFFFFF"/>
            <w:vAlign w:val="center"/>
          </w:tcPr>
          <w:p w14:paraId="1FF126F9"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-65±2</w:t>
            </w:r>
          </w:p>
        </w:tc>
        <w:tc>
          <w:tcPr>
            <w:tcW w:w="768" w:type="dxa"/>
            <w:tcBorders>
              <w:top w:val="single" w:sz="12" w:space="0" w:color="auto"/>
            </w:tcBorders>
            <w:shd w:val="clear" w:color="auto" w:fill="FFFFFF"/>
            <w:vAlign w:val="center"/>
          </w:tcPr>
          <w:p w14:paraId="0170E74B"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887" w:type="dxa"/>
            <w:tcBorders>
              <w:top w:val="single" w:sz="12" w:space="0" w:color="auto"/>
            </w:tcBorders>
            <w:shd w:val="clear" w:color="auto" w:fill="FFFFFF"/>
            <w:vAlign w:val="center"/>
          </w:tcPr>
          <w:p w14:paraId="6365CAA3"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981" w:type="dxa"/>
            <w:tcBorders>
              <w:top w:val="single" w:sz="12" w:space="0" w:color="auto"/>
            </w:tcBorders>
            <w:shd w:val="clear" w:color="auto" w:fill="FFFFFF"/>
            <w:vAlign w:val="center"/>
          </w:tcPr>
          <w:p w14:paraId="531BB75E"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5/1</w:t>
            </w:r>
          </w:p>
        </w:tc>
        <w:tc>
          <w:tcPr>
            <w:tcW w:w="768" w:type="dxa"/>
            <w:tcBorders>
              <w:top w:val="single" w:sz="12" w:space="0" w:color="auto"/>
            </w:tcBorders>
            <w:shd w:val="clear" w:color="auto" w:fill="FFFFFF"/>
            <w:vAlign w:val="center"/>
          </w:tcPr>
          <w:p w14:paraId="69566285"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r w:rsidR="005B7043" w:rsidRPr="005B7043" w14:paraId="1FD945F1" w14:textId="77777777" w:rsidTr="00970725">
        <w:trPr>
          <w:trHeight w:val="832"/>
          <w:jc w:val="center"/>
        </w:trPr>
        <w:tc>
          <w:tcPr>
            <w:tcW w:w="769" w:type="dxa"/>
            <w:shd w:val="clear" w:color="auto" w:fill="FFFFFF"/>
            <w:vAlign w:val="center"/>
          </w:tcPr>
          <w:p w14:paraId="6E5998DF" w14:textId="77777777" w:rsidR="00D11716" w:rsidRPr="005B7043" w:rsidRDefault="00D11716" w:rsidP="00D11716">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AP2</w:t>
            </w:r>
          </w:p>
        </w:tc>
        <w:tc>
          <w:tcPr>
            <w:tcW w:w="977" w:type="dxa"/>
            <w:shd w:val="clear" w:color="auto" w:fill="FFFFFF"/>
            <w:vAlign w:val="center"/>
          </w:tcPr>
          <w:p w14:paraId="7E4A93A0" w14:textId="2CDD03CA"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768" w:type="dxa"/>
            <w:shd w:val="clear" w:color="auto" w:fill="FFFFFF"/>
            <w:vAlign w:val="center"/>
          </w:tcPr>
          <w:p w14:paraId="0E0E61A1"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 xml:space="preserve">与APUT相同 </w:t>
            </w:r>
          </w:p>
        </w:tc>
        <w:tc>
          <w:tcPr>
            <w:tcW w:w="768" w:type="dxa"/>
            <w:shd w:val="clear" w:color="auto" w:fill="FFFFFF"/>
            <w:vAlign w:val="center"/>
          </w:tcPr>
          <w:p w14:paraId="58C424BE"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768" w:type="dxa"/>
            <w:shd w:val="clear" w:color="auto" w:fill="FFFFFF"/>
            <w:vAlign w:val="center"/>
          </w:tcPr>
          <w:p w14:paraId="77C28342"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768" w:type="dxa"/>
            <w:shd w:val="clear" w:color="auto" w:fill="FFFFFF"/>
            <w:vAlign w:val="center"/>
          </w:tcPr>
          <w:p w14:paraId="7C326CF0"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-65±2</w:t>
            </w:r>
          </w:p>
        </w:tc>
        <w:tc>
          <w:tcPr>
            <w:tcW w:w="768" w:type="dxa"/>
            <w:shd w:val="clear" w:color="auto" w:fill="FFFFFF"/>
            <w:vAlign w:val="center"/>
          </w:tcPr>
          <w:p w14:paraId="358A3E08"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887" w:type="dxa"/>
            <w:shd w:val="clear" w:color="auto" w:fill="FFFFFF"/>
            <w:vAlign w:val="center"/>
          </w:tcPr>
          <w:p w14:paraId="137A82B7"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981" w:type="dxa"/>
            <w:shd w:val="clear" w:color="auto" w:fill="FFFFFF"/>
            <w:vAlign w:val="center"/>
          </w:tcPr>
          <w:p w14:paraId="5DF556BC"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5/1</w:t>
            </w:r>
          </w:p>
        </w:tc>
        <w:tc>
          <w:tcPr>
            <w:tcW w:w="768" w:type="dxa"/>
            <w:shd w:val="clear" w:color="auto" w:fill="FFFFFF"/>
            <w:vAlign w:val="center"/>
          </w:tcPr>
          <w:p w14:paraId="280D433D"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bl>
    <w:p w14:paraId="6D5CECAA" w14:textId="76F11C4A" w:rsidR="002E3423" w:rsidRPr="005B7043" w:rsidRDefault="002E3423" w:rsidP="00970725">
      <w:pPr>
        <w:pStyle w:val="afd"/>
        <w:keepNext/>
        <w:jc w:val="center"/>
      </w:pPr>
      <w:bookmarkStart w:id="255" w:name="_Toc153544390"/>
      <w:r w:rsidRPr="005B7043">
        <w:rPr>
          <w:rFonts w:hint="eastAsia"/>
        </w:rPr>
        <w:t>表</w:t>
      </w:r>
      <w:r w:rsidRPr="005B7043">
        <w:t xml:space="preserve"> </w:t>
      </w:r>
      <w:r w:rsidRPr="005B7043">
        <w:fldChar w:fldCharType="begin"/>
      </w:r>
      <w:r w:rsidRPr="005B7043">
        <w:instrText xml:space="preserve"> SEQ </w:instrText>
      </w:r>
      <w:r w:rsidRPr="005B7043">
        <w:instrText>表</w:instrText>
      </w:r>
      <w:r w:rsidRPr="005B7043">
        <w:instrText xml:space="preserve"> \* ARABIC </w:instrText>
      </w:r>
      <w:r w:rsidRPr="005B7043">
        <w:fldChar w:fldCharType="separate"/>
      </w:r>
      <w:r w:rsidR="00167C31" w:rsidRPr="005B7043">
        <w:rPr>
          <w:noProof/>
        </w:rPr>
        <w:t>5</w:t>
      </w:r>
      <w:r w:rsidRPr="005B7043">
        <w:fldChar w:fldCharType="end"/>
      </w:r>
      <w:r w:rsidRPr="005B7043">
        <w:t xml:space="preserve"> 5G</w:t>
      </w:r>
      <w:r w:rsidR="00D47978" w:rsidRPr="005B7043">
        <w:rPr>
          <w:rFonts w:hint="eastAsia"/>
        </w:rPr>
        <w:t>Hz</w:t>
      </w:r>
      <w:r w:rsidRPr="005B7043">
        <w:t>干扰模型</w:t>
      </w:r>
      <w:bookmarkEnd w:id="255"/>
    </w:p>
    <w:tbl>
      <w:tblPr>
        <w:tblW w:w="822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84"/>
        <w:gridCol w:w="1095"/>
        <w:gridCol w:w="673"/>
        <w:gridCol w:w="689"/>
        <w:gridCol w:w="679"/>
        <w:gridCol w:w="883"/>
        <w:gridCol w:w="885"/>
        <w:gridCol w:w="1031"/>
        <w:gridCol w:w="1000"/>
        <w:gridCol w:w="603"/>
      </w:tblGrid>
      <w:tr w:rsidR="005B7043" w:rsidRPr="005B7043" w14:paraId="2E54841B" w14:textId="77777777">
        <w:trPr>
          <w:trHeight w:val="1383"/>
          <w:jc w:val="center"/>
        </w:trPr>
        <w:tc>
          <w:tcPr>
            <w:tcW w:w="416" w:type="pct"/>
            <w:tcBorders>
              <w:top w:val="single" w:sz="12" w:space="0" w:color="auto"/>
              <w:bottom w:val="single" w:sz="12" w:space="0" w:color="auto"/>
            </w:tcBorders>
            <w:shd w:val="clear" w:color="auto" w:fill="FFFFFF"/>
            <w:vAlign w:val="center"/>
          </w:tcPr>
          <w:p w14:paraId="20F025D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背景干扰AP</w:t>
            </w:r>
          </w:p>
        </w:tc>
        <w:tc>
          <w:tcPr>
            <w:tcW w:w="666" w:type="pct"/>
            <w:tcBorders>
              <w:top w:val="single" w:sz="12" w:space="0" w:color="auto"/>
              <w:bottom w:val="single" w:sz="12" w:space="0" w:color="auto"/>
            </w:tcBorders>
            <w:shd w:val="clear" w:color="auto" w:fill="FFFFFF"/>
            <w:vAlign w:val="center"/>
          </w:tcPr>
          <w:p w14:paraId="37E8EBD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协议</w:t>
            </w:r>
          </w:p>
          <w:p w14:paraId="7DAC9A87"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版本</w:t>
            </w:r>
          </w:p>
        </w:tc>
        <w:tc>
          <w:tcPr>
            <w:tcW w:w="409" w:type="pct"/>
            <w:tcBorders>
              <w:top w:val="single" w:sz="12" w:space="0" w:color="auto"/>
              <w:bottom w:val="single" w:sz="12" w:space="0" w:color="auto"/>
            </w:tcBorders>
            <w:shd w:val="clear" w:color="auto" w:fill="FFFFFF"/>
            <w:vAlign w:val="center"/>
          </w:tcPr>
          <w:p w14:paraId="61B11DC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信道</w:t>
            </w:r>
          </w:p>
          <w:p w14:paraId="62D1764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编号</w:t>
            </w:r>
          </w:p>
        </w:tc>
        <w:tc>
          <w:tcPr>
            <w:tcW w:w="419" w:type="pct"/>
            <w:tcBorders>
              <w:top w:val="single" w:sz="12" w:space="0" w:color="auto"/>
              <w:bottom w:val="single" w:sz="12" w:space="0" w:color="auto"/>
            </w:tcBorders>
            <w:shd w:val="clear" w:color="auto" w:fill="FFFFFF"/>
            <w:vAlign w:val="center"/>
          </w:tcPr>
          <w:p w14:paraId="18B340BC"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频宽</w:t>
            </w:r>
          </w:p>
        </w:tc>
        <w:tc>
          <w:tcPr>
            <w:tcW w:w="413" w:type="pct"/>
            <w:tcBorders>
              <w:top w:val="single" w:sz="12" w:space="0" w:color="auto"/>
              <w:bottom w:val="single" w:sz="12" w:space="0" w:color="auto"/>
            </w:tcBorders>
            <w:shd w:val="clear" w:color="auto" w:fill="FFFFFF"/>
            <w:vAlign w:val="center"/>
          </w:tcPr>
          <w:p w14:paraId="2FC735F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干扰在线用户数</w:t>
            </w:r>
          </w:p>
        </w:tc>
        <w:tc>
          <w:tcPr>
            <w:tcW w:w="537" w:type="pct"/>
            <w:tcBorders>
              <w:top w:val="single" w:sz="12" w:space="0" w:color="auto"/>
              <w:bottom w:val="single" w:sz="12" w:space="0" w:color="auto"/>
            </w:tcBorders>
            <w:shd w:val="clear" w:color="auto" w:fill="FFFFFF"/>
            <w:vAlign w:val="center"/>
          </w:tcPr>
          <w:p w14:paraId="086D9A5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信号水平(RSSI)</w:t>
            </w:r>
          </w:p>
        </w:tc>
        <w:tc>
          <w:tcPr>
            <w:tcW w:w="538" w:type="pct"/>
            <w:tcBorders>
              <w:top w:val="single" w:sz="12" w:space="0" w:color="auto"/>
              <w:bottom w:val="single" w:sz="12" w:space="0" w:color="auto"/>
            </w:tcBorders>
            <w:shd w:val="clear" w:color="auto" w:fill="FFFFFF"/>
            <w:vAlign w:val="center"/>
          </w:tcPr>
          <w:p w14:paraId="6FC61CF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数据包</w:t>
            </w:r>
          </w:p>
          <w:p w14:paraId="1E52467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类型</w:t>
            </w:r>
          </w:p>
        </w:tc>
        <w:tc>
          <w:tcPr>
            <w:tcW w:w="627" w:type="pct"/>
            <w:tcBorders>
              <w:top w:val="single" w:sz="12" w:space="0" w:color="auto"/>
              <w:bottom w:val="single" w:sz="12" w:space="0" w:color="auto"/>
            </w:tcBorders>
            <w:shd w:val="clear" w:color="auto" w:fill="FFFFFF"/>
            <w:vAlign w:val="center"/>
          </w:tcPr>
          <w:p w14:paraId="5566EE91"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数据包</w:t>
            </w:r>
          </w:p>
          <w:p w14:paraId="68DB239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大小(Bytes)</w:t>
            </w:r>
          </w:p>
        </w:tc>
        <w:tc>
          <w:tcPr>
            <w:tcW w:w="608" w:type="pct"/>
            <w:tcBorders>
              <w:top w:val="single" w:sz="12" w:space="0" w:color="auto"/>
              <w:bottom w:val="single" w:sz="12" w:space="0" w:color="auto"/>
            </w:tcBorders>
            <w:shd w:val="clear" w:color="auto" w:fill="FFFFFF"/>
            <w:vAlign w:val="center"/>
          </w:tcPr>
          <w:p w14:paraId="39F2304D"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上下行速率（Mbps）</w:t>
            </w:r>
          </w:p>
        </w:tc>
        <w:tc>
          <w:tcPr>
            <w:tcW w:w="367" w:type="pct"/>
            <w:tcBorders>
              <w:top w:val="single" w:sz="12" w:space="0" w:color="auto"/>
              <w:bottom w:val="single" w:sz="12" w:space="0" w:color="auto"/>
            </w:tcBorders>
            <w:shd w:val="clear" w:color="auto" w:fill="FFFFFF"/>
            <w:vAlign w:val="center"/>
          </w:tcPr>
          <w:p w14:paraId="1B33D3E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优先级</w:t>
            </w:r>
          </w:p>
        </w:tc>
      </w:tr>
      <w:tr w:rsidR="005B7043" w:rsidRPr="005B7043" w14:paraId="3E04B237" w14:textId="77777777" w:rsidTr="00970725">
        <w:trPr>
          <w:trHeight w:val="767"/>
          <w:jc w:val="center"/>
        </w:trPr>
        <w:tc>
          <w:tcPr>
            <w:tcW w:w="416" w:type="pct"/>
            <w:tcBorders>
              <w:top w:val="single" w:sz="12" w:space="0" w:color="auto"/>
            </w:tcBorders>
            <w:shd w:val="clear" w:color="auto" w:fill="FFFFFF"/>
            <w:vAlign w:val="center"/>
          </w:tcPr>
          <w:p w14:paraId="7B5CD513" w14:textId="77777777" w:rsidR="00D11716" w:rsidRPr="005B7043" w:rsidRDefault="00D11716" w:rsidP="00D11716">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AP1</w:t>
            </w:r>
          </w:p>
        </w:tc>
        <w:tc>
          <w:tcPr>
            <w:tcW w:w="666" w:type="pct"/>
            <w:tcBorders>
              <w:top w:val="single" w:sz="12" w:space="0" w:color="auto"/>
            </w:tcBorders>
            <w:shd w:val="clear" w:color="auto" w:fill="FFFFFF"/>
            <w:vAlign w:val="center"/>
          </w:tcPr>
          <w:p w14:paraId="33672EDE" w14:textId="494BB869"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409" w:type="pct"/>
            <w:tcBorders>
              <w:top w:val="single" w:sz="12" w:space="0" w:color="auto"/>
            </w:tcBorders>
            <w:shd w:val="clear" w:color="auto" w:fill="FFFFFF"/>
            <w:vAlign w:val="center"/>
          </w:tcPr>
          <w:p w14:paraId="187DC2F5"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419" w:type="pct"/>
            <w:tcBorders>
              <w:top w:val="single" w:sz="12" w:space="0" w:color="auto"/>
            </w:tcBorders>
            <w:shd w:val="clear" w:color="auto" w:fill="FFFFFF"/>
            <w:vAlign w:val="center"/>
          </w:tcPr>
          <w:p w14:paraId="2BACEF59"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413" w:type="pct"/>
            <w:tcBorders>
              <w:top w:val="single" w:sz="12" w:space="0" w:color="auto"/>
            </w:tcBorders>
            <w:shd w:val="clear" w:color="auto" w:fill="FFFFFF"/>
            <w:vAlign w:val="center"/>
          </w:tcPr>
          <w:p w14:paraId="2466E19B"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537" w:type="pct"/>
            <w:tcBorders>
              <w:top w:val="single" w:sz="12" w:space="0" w:color="auto"/>
            </w:tcBorders>
            <w:shd w:val="clear" w:color="auto" w:fill="FFFFFF"/>
            <w:vAlign w:val="center"/>
          </w:tcPr>
          <w:p w14:paraId="19E9BA99"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-70±2</w:t>
            </w:r>
          </w:p>
        </w:tc>
        <w:tc>
          <w:tcPr>
            <w:tcW w:w="538" w:type="pct"/>
            <w:tcBorders>
              <w:top w:val="single" w:sz="12" w:space="0" w:color="auto"/>
            </w:tcBorders>
            <w:shd w:val="clear" w:color="auto" w:fill="FFFFFF"/>
            <w:vAlign w:val="center"/>
          </w:tcPr>
          <w:p w14:paraId="36A83768"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627" w:type="pct"/>
            <w:tcBorders>
              <w:top w:val="single" w:sz="12" w:space="0" w:color="auto"/>
            </w:tcBorders>
            <w:shd w:val="clear" w:color="auto" w:fill="FFFFFF"/>
            <w:vAlign w:val="center"/>
          </w:tcPr>
          <w:p w14:paraId="6E62509E"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608" w:type="pct"/>
            <w:tcBorders>
              <w:top w:val="single" w:sz="12" w:space="0" w:color="auto"/>
            </w:tcBorders>
            <w:shd w:val="clear" w:color="auto" w:fill="FFFFFF"/>
            <w:vAlign w:val="center"/>
          </w:tcPr>
          <w:p w14:paraId="4CBBB44F"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20/2</w:t>
            </w:r>
          </w:p>
        </w:tc>
        <w:tc>
          <w:tcPr>
            <w:tcW w:w="367" w:type="pct"/>
            <w:tcBorders>
              <w:top w:val="single" w:sz="12" w:space="0" w:color="auto"/>
            </w:tcBorders>
            <w:shd w:val="clear" w:color="auto" w:fill="FFFFFF"/>
            <w:vAlign w:val="center"/>
          </w:tcPr>
          <w:p w14:paraId="58011EBA"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r w:rsidR="005B7043" w:rsidRPr="005B7043" w14:paraId="1AD066F2" w14:textId="77777777" w:rsidTr="00970725">
        <w:trPr>
          <w:trHeight w:val="936"/>
          <w:jc w:val="center"/>
        </w:trPr>
        <w:tc>
          <w:tcPr>
            <w:tcW w:w="416" w:type="pct"/>
            <w:shd w:val="clear" w:color="auto" w:fill="FFFFFF"/>
            <w:vAlign w:val="center"/>
          </w:tcPr>
          <w:p w14:paraId="5535D05B" w14:textId="77777777" w:rsidR="00D11716" w:rsidRPr="005B7043" w:rsidRDefault="00D11716" w:rsidP="00D11716">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AP2</w:t>
            </w:r>
          </w:p>
        </w:tc>
        <w:tc>
          <w:tcPr>
            <w:tcW w:w="666" w:type="pct"/>
            <w:shd w:val="clear" w:color="auto" w:fill="FFFFFF"/>
            <w:vAlign w:val="center"/>
          </w:tcPr>
          <w:p w14:paraId="0C870DE0" w14:textId="562377D2"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409" w:type="pct"/>
            <w:shd w:val="clear" w:color="auto" w:fill="FFFFFF"/>
            <w:vAlign w:val="center"/>
          </w:tcPr>
          <w:p w14:paraId="342C038C"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 xml:space="preserve">与APUT相同 </w:t>
            </w:r>
          </w:p>
        </w:tc>
        <w:tc>
          <w:tcPr>
            <w:tcW w:w="419" w:type="pct"/>
            <w:shd w:val="clear" w:color="auto" w:fill="FFFFFF"/>
            <w:vAlign w:val="center"/>
          </w:tcPr>
          <w:p w14:paraId="1790DC0B"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413" w:type="pct"/>
            <w:shd w:val="clear" w:color="auto" w:fill="FFFFFF"/>
            <w:vAlign w:val="center"/>
          </w:tcPr>
          <w:p w14:paraId="2B563EBB"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537" w:type="pct"/>
            <w:shd w:val="clear" w:color="auto" w:fill="FFFFFF"/>
            <w:vAlign w:val="center"/>
          </w:tcPr>
          <w:p w14:paraId="26B15045"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-70±2</w:t>
            </w:r>
          </w:p>
        </w:tc>
        <w:tc>
          <w:tcPr>
            <w:tcW w:w="538" w:type="pct"/>
            <w:shd w:val="clear" w:color="auto" w:fill="FFFFFF"/>
            <w:vAlign w:val="center"/>
          </w:tcPr>
          <w:p w14:paraId="7B6133B7"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627" w:type="pct"/>
            <w:shd w:val="clear" w:color="auto" w:fill="FFFFFF"/>
            <w:vAlign w:val="center"/>
          </w:tcPr>
          <w:p w14:paraId="5B09ECB7"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608" w:type="pct"/>
            <w:shd w:val="clear" w:color="auto" w:fill="FFFFFF"/>
            <w:vAlign w:val="center"/>
          </w:tcPr>
          <w:p w14:paraId="26CAFE6D"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20/2</w:t>
            </w:r>
          </w:p>
        </w:tc>
        <w:tc>
          <w:tcPr>
            <w:tcW w:w="367" w:type="pct"/>
            <w:shd w:val="clear" w:color="auto" w:fill="FFFFFF"/>
            <w:vAlign w:val="center"/>
          </w:tcPr>
          <w:p w14:paraId="548F5C2F" w14:textId="77777777" w:rsidR="00D11716" w:rsidRPr="005B7043"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r w:rsidR="005B7043" w:rsidRPr="005B7043" w14:paraId="44947275" w14:textId="77777777" w:rsidTr="00970725">
        <w:trPr>
          <w:trHeight w:val="936"/>
          <w:jc w:val="center"/>
        </w:trPr>
        <w:tc>
          <w:tcPr>
            <w:tcW w:w="5000" w:type="pct"/>
            <w:gridSpan w:val="10"/>
            <w:shd w:val="clear" w:color="auto" w:fill="FFFFFF"/>
            <w:vAlign w:val="center"/>
          </w:tcPr>
          <w:p w14:paraId="480A0CA8" w14:textId="77777777" w:rsidR="0021272E" w:rsidRPr="005B7043" w:rsidRDefault="00B861A2">
            <w:pPr>
              <w:spacing w:line="240" w:lineRule="auto"/>
              <w:ind w:leftChars="0" w:left="0" w:firstLineChars="0" w:firstLine="0"/>
              <w:rPr>
                <w:rFonts w:asciiTheme="minorEastAsia" w:eastAsiaTheme="minorEastAsia" w:hAnsiTheme="minorEastAsia" w:hint="eastAsia"/>
                <w:sz w:val="18"/>
                <w:szCs w:val="18"/>
              </w:rPr>
            </w:pPr>
            <w:r w:rsidRPr="005B7043">
              <w:rPr>
                <w:rFonts w:ascii="黑体" w:eastAsia="黑体" w:hAnsi="黑体" w:hint="eastAsia"/>
                <w:sz w:val="18"/>
                <w:szCs w:val="18"/>
              </w:rPr>
              <w:t>注：</w:t>
            </w:r>
            <w:r w:rsidRPr="005B7043">
              <w:rPr>
                <w:rFonts w:ascii="宋体" w:eastAsia="宋体" w:hAnsi="宋体" w:cs="宋体" w:hint="eastAsia"/>
                <w:sz w:val="18"/>
                <w:szCs w:val="18"/>
              </w:rPr>
              <w:t>干扰</w:t>
            </w:r>
            <w:r w:rsidRPr="005B7043">
              <w:rPr>
                <w:sz w:val="18"/>
                <w:szCs w:val="18"/>
              </w:rPr>
              <w:t>AP</w:t>
            </w:r>
            <w:r w:rsidRPr="005B7043">
              <w:rPr>
                <w:rFonts w:ascii="宋体" w:eastAsia="宋体" w:hAnsi="宋体" w:cs="宋体" w:hint="eastAsia"/>
                <w:sz w:val="18"/>
                <w:szCs w:val="18"/>
              </w:rPr>
              <w:t>以不低于</w:t>
            </w:r>
            <w:r w:rsidRPr="005B7043">
              <w:rPr>
                <w:sz w:val="18"/>
                <w:szCs w:val="18"/>
              </w:rPr>
              <w:t>MCS9</w:t>
            </w:r>
            <w:r w:rsidRPr="005B7043">
              <w:rPr>
                <w:rFonts w:ascii="宋体" w:eastAsia="宋体" w:hAnsi="宋体" w:cs="宋体" w:hint="eastAsia"/>
                <w:sz w:val="18"/>
                <w:szCs w:val="18"/>
              </w:rPr>
              <w:t>的速率发送干扰信号，干扰场景构造时避免出现待测</w:t>
            </w:r>
            <w:r w:rsidRPr="005B7043">
              <w:rPr>
                <w:sz w:val="18"/>
                <w:szCs w:val="18"/>
              </w:rPr>
              <w:t>STA</w:t>
            </w:r>
            <w:r w:rsidRPr="005B7043">
              <w:rPr>
                <w:rFonts w:ascii="宋体" w:eastAsia="宋体" w:hAnsi="宋体" w:cs="宋体" w:hint="eastAsia"/>
                <w:sz w:val="18"/>
                <w:szCs w:val="18"/>
              </w:rPr>
              <w:t>和干扰</w:t>
            </w:r>
            <w:r w:rsidRPr="005B7043">
              <w:rPr>
                <w:sz w:val="18"/>
                <w:szCs w:val="18"/>
              </w:rPr>
              <w:t>STA</w:t>
            </w:r>
            <w:r w:rsidRPr="005B7043">
              <w:rPr>
                <w:rFonts w:ascii="宋体" w:eastAsia="宋体" w:hAnsi="宋体" w:cs="宋体" w:hint="eastAsia"/>
                <w:sz w:val="18"/>
                <w:szCs w:val="18"/>
              </w:rPr>
              <w:t>间存在的隐藏节点的情况。</w:t>
            </w:r>
          </w:p>
        </w:tc>
      </w:tr>
    </w:tbl>
    <w:p w14:paraId="0DF7BBCA" w14:textId="77777777" w:rsidR="0021272E" w:rsidRPr="005B7043" w:rsidRDefault="0021272E">
      <w:pPr>
        <w:spacing w:line="240" w:lineRule="auto"/>
        <w:ind w:leftChars="0" w:left="0" w:firstLine="320"/>
        <w:jc w:val="both"/>
        <w:rPr>
          <w:rFonts w:asciiTheme="minorEastAsia" w:eastAsiaTheme="minorEastAsia" w:hAnsiTheme="minorEastAsia" w:hint="eastAsia"/>
          <w:sz w:val="16"/>
        </w:rPr>
      </w:pPr>
    </w:p>
    <w:p w14:paraId="73EBDA38" w14:textId="77777777" w:rsidR="0021272E" w:rsidRPr="005B7043" w:rsidRDefault="00B861A2">
      <w:pPr>
        <w:spacing w:line="240" w:lineRule="auto"/>
        <w:ind w:leftChars="0" w:left="0" w:firstLine="420"/>
        <w:jc w:val="both"/>
        <w:rPr>
          <w:rFonts w:asciiTheme="minorEastAsia" w:eastAsiaTheme="minorEastAsia" w:hAnsiTheme="minorEastAsia" w:hint="eastAsia"/>
          <w:snapToGrid w:val="0"/>
        </w:rPr>
      </w:pPr>
      <w:r w:rsidRPr="005B7043">
        <w:rPr>
          <w:rFonts w:asciiTheme="minorEastAsia" w:eastAsiaTheme="minorEastAsia" w:hAnsiTheme="minorEastAsia" w:hint="eastAsia"/>
          <w:snapToGrid w:val="0"/>
        </w:rPr>
        <w:t>多用户并发时延的测试示意图如图6所示。</w:t>
      </w:r>
    </w:p>
    <w:p w14:paraId="3A1F8C22" w14:textId="77777777" w:rsidR="00A11253" w:rsidRPr="005B7043" w:rsidRDefault="00B861A2" w:rsidP="009011D9">
      <w:pPr>
        <w:ind w:left="420" w:firstLine="420"/>
        <w:jc w:val="center"/>
      </w:pPr>
      <w:r w:rsidRPr="005B7043">
        <w:rPr>
          <w:rFonts w:eastAsiaTheme="minorEastAsia"/>
          <w:noProof/>
        </w:rPr>
        <w:drawing>
          <wp:inline distT="0" distB="0" distL="0" distR="0" wp14:anchorId="0DE08E77" wp14:editId="7AC61BC8">
            <wp:extent cx="4168140" cy="1750060"/>
            <wp:effectExtent l="0" t="0" r="381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4165111" cy="1749347"/>
                    </a:xfrm>
                    <a:prstGeom prst="rect">
                      <a:avLst/>
                    </a:prstGeom>
                  </pic:spPr>
                </pic:pic>
              </a:graphicData>
            </a:graphic>
          </wp:inline>
        </w:drawing>
      </w:r>
    </w:p>
    <w:p w14:paraId="674FBC81" w14:textId="77777777" w:rsidR="0021272E" w:rsidRPr="005B7043" w:rsidRDefault="00A11253" w:rsidP="00970725">
      <w:pPr>
        <w:pStyle w:val="afd"/>
        <w:jc w:val="center"/>
        <w:rPr>
          <w:rFonts w:ascii="黑体" w:hAnsi="黑体" w:hint="eastAsia"/>
          <w:sz w:val="21"/>
          <w:lang w:bidi="ar"/>
        </w:rPr>
      </w:pPr>
      <w:bookmarkStart w:id="256" w:name="_Toc153544363"/>
      <w:r w:rsidRPr="005B7043">
        <w:rPr>
          <w:rFonts w:ascii="黑体" w:hAnsi="黑体" w:hint="eastAsia"/>
          <w:sz w:val="21"/>
        </w:rPr>
        <w:t>图</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图 \* ARABIC </w:instrText>
      </w:r>
      <w:r w:rsidRPr="005B7043">
        <w:rPr>
          <w:rFonts w:ascii="黑体" w:hAnsi="黑体"/>
          <w:sz w:val="21"/>
        </w:rPr>
        <w:fldChar w:fldCharType="separate"/>
      </w:r>
      <w:r w:rsidR="0015684F" w:rsidRPr="005B7043">
        <w:rPr>
          <w:rFonts w:ascii="黑体" w:hAnsi="黑体"/>
          <w:noProof/>
          <w:sz w:val="21"/>
        </w:rPr>
        <w:t>6</w:t>
      </w:r>
      <w:r w:rsidRPr="005B7043">
        <w:rPr>
          <w:rFonts w:ascii="黑体" w:hAnsi="黑体"/>
          <w:sz w:val="21"/>
        </w:rPr>
        <w:fldChar w:fldCharType="end"/>
      </w:r>
      <w:r w:rsidRPr="005B7043">
        <w:rPr>
          <w:rFonts w:ascii="黑体" w:hAnsi="黑体"/>
          <w:sz w:val="21"/>
        </w:rPr>
        <w:t xml:space="preserve"> 干扰场景下多用户并发时延测试示意图</w:t>
      </w:r>
      <w:bookmarkEnd w:id="256"/>
    </w:p>
    <w:p w14:paraId="78FF9DFE" w14:textId="77777777" w:rsidR="0021272E" w:rsidRPr="005B7043" w:rsidRDefault="00B861A2" w:rsidP="002444E3">
      <w:pPr>
        <w:pStyle w:val="afffffffff3"/>
        <w:numPr>
          <w:ilvl w:val="3"/>
          <w:numId w:val="28"/>
        </w:numPr>
        <w:spacing w:before="156" w:after="156"/>
        <w:rPr>
          <w:rFonts w:hAnsi="黑体" w:hint="eastAsia"/>
        </w:rPr>
      </w:pPr>
      <w:r w:rsidRPr="005B7043">
        <w:rPr>
          <w:rFonts w:hAnsi="黑体"/>
        </w:rPr>
        <w:lastRenderedPageBreak/>
        <w:t>测试步骤</w:t>
      </w:r>
    </w:p>
    <w:p w14:paraId="015D0027" w14:textId="77777777" w:rsidR="000123AE" w:rsidRPr="005B7043" w:rsidRDefault="000123AE" w:rsidP="00970725">
      <w:pPr>
        <w:pStyle w:val="afffffffff0"/>
        <w:ind w:firstLineChars="0" w:firstLine="420"/>
      </w:pPr>
      <w:r w:rsidRPr="005B7043">
        <w:t>家庭网关或者无线路由器测试干扰场景下多用户并发时延时测试</w:t>
      </w:r>
      <w:r w:rsidR="008102C6" w:rsidRPr="005B7043">
        <w:t>步骤</w:t>
      </w:r>
      <w:r w:rsidRPr="005B7043">
        <w:t>如下</w:t>
      </w:r>
      <w:r w:rsidRPr="005B7043">
        <w:rPr>
          <w:rFonts w:hint="eastAsia"/>
        </w:rPr>
        <w:t>：</w:t>
      </w:r>
    </w:p>
    <w:p w14:paraId="67DB9AC7" w14:textId="70B62422" w:rsidR="0021272E" w:rsidRPr="005B7043" w:rsidRDefault="00B861A2" w:rsidP="00C04719">
      <w:pPr>
        <w:pStyle w:val="affff7"/>
        <w:numPr>
          <w:ilvl w:val="0"/>
          <w:numId w:val="4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设置16个2.4G</w:t>
      </w:r>
      <w:r w:rsidR="00D0376D" w:rsidRPr="005B7043">
        <w:rPr>
          <w:rFonts w:asciiTheme="minorEastAsia" w:eastAsiaTheme="minorEastAsia" w:hAnsiTheme="minorEastAsia" w:hint="eastAsia"/>
        </w:rPr>
        <w:t>Hz</w:t>
      </w:r>
      <w:r w:rsidRPr="005B7043">
        <w:rPr>
          <w:rFonts w:asciiTheme="minorEastAsia" w:eastAsiaTheme="minorEastAsia" w:hAnsiTheme="minorEastAsia"/>
        </w:rPr>
        <w:t>辅助测试WLAN终端（STA）与待测网关或路由器（APUT）距离视距</w:t>
      </w:r>
      <w:r w:rsidR="002444E3"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rPr>
        <w:t>（如使用衰减器模拟，则衰减器配置合适衰减，使APUT到STA总衰减为40dB，模拟空口1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6ECDB07D" w14:textId="73C6F629" w:rsidR="0021272E" w:rsidRPr="005B7043" w:rsidRDefault="00B861A2" w:rsidP="00C04719">
      <w:pPr>
        <w:pStyle w:val="affff7"/>
        <w:numPr>
          <w:ilvl w:val="0"/>
          <w:numId w:val="4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开启2.4G</w:t>
      </w:r>
      <w:r w:rsidR="00D0376D" w:rsidRPr="005B7043">
        <w:rPr>
          <w:rFonts w:asciiTheme="minorEastAsia" w:eastAsiaTheme="minorEastAsia" w:hAnsiTheme="minorEastAsia" w:hint="eastAsia"/>
        </w:rPr>
        <w:t>Hz</w:t>
      </w:r>
      <w:r w:rsidRPr="005B7043">
        <w:rPr>
          <w:rFonts w:asciiTheme="minorEastAsia" w:eastAsiaTheme="minorEastAsia" w:hAnsiTheme="minorEastAsia"/>
        </w:rPr>
        <w:t>干扰模型；</w:t>
      </w:r>
    </w:p>
    <w:p w14:paraId="63F89BCD" w14:textId="21424B40" w:rsidR="0021272E" w:rsidRPr="005B7043" w:rsidRDefault="00B861A2" w:rsidP="00C04719">
      <w:pPr>
        <w:pStyle w:val="affff7"/>
        <w:numPr>
          <w:ilvl w:val="0"/>
          <w:numId w:val="4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通过数据包发生器构造每个用户一定流量下行UDP业务流，UDP流的定义参考</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rPr>
        <w:t>中定义：协商速率*0.6*0.4/16(Mbps), 持续时间</w:t>
      </w:r>
      <w:r w:rsidR="00C307AF" w:rsidRPr="005B7043">
        <w:rPr>
          <w:rFonts w:asciiTheme="minorEastAsia" w:eastAsiaTheme="minorEastAsia" w:hAnsiTheme="minorEastAsia"/>
        </w:rPr>
        <w:t>60秒</w:t>
      </w:r>
      <w:r w:rsidRPr="005B7043">
        <w:rPr>
          <w:rFonts w:asciiTheme="minorEastAsia" w:eastAsiaTheme="minorEastAsia" w:hAnsiTheme="minorEastAsia"/>
        </w:rPr>
        <w:t>，数据包发生器分析每个用户的平均时延和TP99时延；</w:t>
      </w:r>
    </w:p>
    <w:p w14:paraId="537DF2FE" w14:textId="1BD9D91B" w:rsidR="0021272E" w:rsidRPr="005B7043" w:rsidRDefault="00B861A2" w:rsidP="00C04719">
      <w:pPr>
        <w:pStyle w:val="affff7"/>
        <w:numPr>
          <w:ilvl w:val="0"/>
          <w:numId w:val="4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16个STA与APUT的2.4G</w:t>
      </w:r>
      <w:r w:rsidR="00D0376D" w:rsidRPr="005B7043">
        <w:rPr>
          <w:rFonts w:asciiTheme="minorEastAsia" w:eastAsiaTheme="minorEastAsia" w:hAnsiTheme="minorEastAsia" w:hint="eastAsia"/>
        </w:rPr>
        <w:t>Hz</w:t>
      </w:r>
      <w:r w:rsidRPr="005B7043">
        <w:rPr>
          <w:rFonts w:asciiTheme="minorEastAsia" w:eastAsiaTheme="minorEastAsia" w:hAnsiTheme="minorEastAsia"/>
        </w:rPr>
        <w:t xml:space="preserve"> SSID去关联；</w:t>
      </w:r>
    </w:p>
    <w:p w14:paraId="21DFED37" w14:textId="60533CBC" w:rsidR="0021272E" w:rsidRPr="005B7043" w:rsidRDefault="00B861A2" w:rsidP="00C04719">
      <w:pPr>
        <w:pStyle w:val="affff7"/>
        <w:numPr>
          <w:ilvl w:val="0"/>
          <w:numId w:val="4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16个STA与APUT的5G</w:t>
      </w:r>
      <w:r w:rsidR="00D726FD"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SSID关联（如使用衰减器模拟，则衰减器配置合适衰减，使APUT到STA总衰减为47dB，模拟空口1</w:t>
      </w:r>
      <w:r w:rsidR="00CD46D8" w:rsidRPr="005B7043">
        <w:rPr>
          <w:rFonts w:asciiTheme="minorEastAsia" w:eastAsiaTheme="minorEastAsia" w:hAnsiTheme="minorEastAsia"/>
        </w:rPr>
        <w:t>m</w:t>
      </w:r>
      <w:r w:rsidRPr="005B7043">
        <w:rPr>
          <w:rFonts w:asciiTheme="minorEastAsia" w:eastAsiaTheme="minorEastAsia" w:hAnsiTheme="minorEastAsia"/>
        </w:rPr>
        <w:t>距离）；</w:t>
      </w:r>
    </w:p>
    <w:p w14:paraId="269C22E2" w14:textId="68721B29" w:rsidR="0021272E" w:rsidRPr="005B7043" w:rsidRDefault="00B861A2" w:rsidP="00C04719">
      <w:pPr>
        <w:pStyle w:val="affff7"/>
        <w:numPr>
          <w:ilvl w:val="0"/>
          <w:numId w:val="4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开启5G</w:t>
      </w:r>
      <w:r w:rsidR="00D726FD" w:rsidRPr="005B7043">
        <w:rPr>
          <w:rFonts w:asciiTheme="minorEastAsia" w:eastAsiaTheme="minorEastAsia" w:hAnsiTheme="minorEastAsia" w:hint="eastAsia"/>
        </w:rPr>
        <w:t>Hz</w:t>
      </w:r>
      <w:r w:rsidRPr="005B7043">
        <w:rPr>
          <w:rFonts w:asciiTheme="minorEastAsia" w:eastAsiaTheme="minorEastAsia" w:hAnsiTheme="minorEastAsia"/>
        </w:rPr>
        <w:t>干扰模型；</w:t>
      </w:r>
    </w:p>
    <w:p w14:paraId="4EF31204" w14:textId="4544AF42" w:rsidR="0021272E" w:rsidRPr="005B7043" w:rsidRDefault="00B861A2" w:rsidP="00C04719">
      <w:pPr>
        <w:pStyle w:val="affff7"/>
        <w:numPr>
          <w:ilvl w:val="0"/>
          <w:numId w:val="4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通过数据包发生器构造每个用户一定流量下行UDP业务流，UDP流的定义参考</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rPr>
        <w:t>中定义：协商速率*0.6*0.4/16(Mbps), 持续时间</w:t>
      </w:r>
      <w:r w:rsidR="00C307AF" w:rsidRPr="005B7043">
        <w:rPr>
          <w:rFonts w:asciiTheme="minorEastAsia" w:eastAsiaTheme="minorEastAsia" w:hAnsiTheme="minorEastAsia"/>
        </w:rPr>
        <w:t>60秒</w:t>
      </w:r>
      <w:r w:rsidRPr="005B7043">
        <w:rPr>
          <w:rFonts w:asciiTheme="minorEastAsia" w:eastAsiaTheme="minorEastAsia" w:hAnsiTheme="minorEastAsia"/>
        </w:rPr>
        <w:t>，数据包发生器分析每个用户的平均时延和TP99时延。</w:t>
      </w:r>
    </w:p>
    <w:p w14:paraId="5E06FC17" w14:textId="77777777" w:rsidR="0021272E" w:rsidRPr="005B7043" w:rsidRDefault="00B861A2" w:rsidP="007073DC">
      <w:pPr>
        <w:pStyle w:val="afffffffff3"/>
        <w:numPr>
          <w:ilvl w:val="3"/>
          <w:numId w:val="28"/>
        </w:numPr>
        <w:spacing w:before="156" w:after="156"/>
        <w:rPr>
          <w:rFonts w:asciiTheme="majorEastAsia" w:eastAsiaTheme="majorEastAsia" w:hAnsiTheme="majorEastAsia" w:hint="eastAsia"/>
        </w:rPr>
      </w:pPr>
      <w:r w:rsidRPr="005B7043">
        <w:rPr>
          <w:rFonts w:hAnsi="黑体"/>
        </w:rPr>
        <w:t>预期结果</w:t>
      </w:r>
    </w:p>
    <w:p w14:paraId="4D01F9FD" w14:textId="7CB1272E" w:rsidR="0021272E" w:rsidRPr="005B7043" w:rsidRDefault="00B861A2" w:rsidP="00970725">
      <w:pPr>
        <w:spacing w:line="240" w:lineRule="auto"/>
        <w:ind w:leftChars="0" w:left="0" w:firstLineChars="0" w:firstLine="420"/>
        <w:jc w:val="both"/>
        <w:rPr>
          <w:rFonts w:asciiTheme="minorEastAsia" w:eastAsiaTheme="minorEastAsia" w:hAnsiTheme="minorEastAsia" w:hint="eastAsia"/>
        </w:rPr>
      </w:pPr>
      <w:r w:rsidRPr="005B7043">
        <w:rPr>
          <w:rFonts w:asciiTheme="minorEastAsia" w:eastAsiaTheme="minorEastAsia" w:hAnsiTheme="minorEastAsia"/>
        </w:rPr>
        <w:t>步骤</w:t>
      </w:r>
      <w:r w:rsidR="007073DC" w:rsidRPr="005B7043">
        <w:rPr>
          <w:rFonts w:asciiTheme="minorEastAsia" w:eastAsiaTheme="minorEastAsia" w:hAnsiTheme="minorEastAsia"/>
        </w:rPr>
        <w:t>c</w:t>
      </w:r>
      <w:r w:rsidRPr="005B7043">
        <w:rPr>
          <w:rFonts w:asciiTheme="minorEastAsia" w:eastAsiaTheme="minorEastAsia" w:hAnsiTheme="minorEastAsia"/>
        </w:rPr>
        <w:t>)</w:t>
      </w:r>
      <w:r w:rsidRPr="005B7043">
        <w:rPr>
          <w:rFonts w:asciiTheme="minorEastAsia" w:eastAsiaTheme="minorEastAsia" w:hAnsiTheme="minorEastAsia" w:hint="eastAsia"/>
        </w:rPr>
        <w:t>和</w:t>
      </w:r>
      <w:r w:rsidR="007073DC" w:rsidRPr="005B7043">
        <w:rPr>
          <w:rFonts w:asciiTheme="minorEastAsia" w:eastAsiaTheme="minorEastAsia" w:hAnsiTheme="minorEastAsia"/>
        </w:rPr>
        <w:t>g</w:t>
      </w:r>
      <w:r w:rsidRPr="005B7043">
        <w:rPr>
          <w:rFonts w:asciiTheme="minorEastAsia" w:eastAsiaTheme="minorEastAsia" w:hAnsiTheme="minorEastAsia"/>
        </w:rPr>
        <w:t>)中，APUT的多用户平均时延大于</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rPr>
        <w:t>定义的门限值，则测试用例失败，门限值单位为</w:t>
      </w:r>
      <w:proofErr w:type="spellStart"/>
      <w:r w:rsidRPr="005B7043">
        <w:rPr>
          <w:rFonts w:asciiTheme="minorEastAsia" w:eastAsiaTheme="minorEastAsia" w:hAnsiTheme="minorEastAsia"/>
        </w:rPr>
        <w:t>ms</w:t>
      </w:r>
      <w:proofErr w:type="spellEnd"/>
      <w:r w:rsidRPr="005B7043">
        <w:rPr>
          <w:rFonts w:asciiTheme="minorEastAsia" w:eastAsiaTheme="minorEastAsia" w:hAnsiTheme="minorEastAsia"/>
        </w:rPr>
        <w:t>；</w:t>
      </w:r>
    </w:p>
    <w:p w14:paraId="5FE02D82" w14:textId="77777777" w:rsidR="00F95F3E" w:rsidRPr="00C03F5B" w:rsidRDefault="00F95F3E" w:rsidP="00F95F3E">
      <w:pPr>
        <w:pStyle w:val="3"/>
        <w:widowControl/>
        <w:numPr>
          <w:ilvl w:val="2"/>
          <w:numId w:val="1"/>
        </w:numPr>
        <w:tabs>
          <w:tab w:val="clear" w:pos="432"/>
          <w:tab w:val="clear" w:pos="720"/>
        </w:tabs>
        <w:topLinePunct/>
        <w:snapToGrid w:val="0"/>
        <w:spacing w:before="200" w:after="160" w:line="240" w:lineRule="atLeast"/>
        <w:jc w:val="left"/>
        <w:rPr>
          <w:rFonts w:ascii="黑体" w:hAnsi="黑体" w:hint="eastAsia"/>
          <w:b/>
          <w:bCs w:val="0"/>
          <w:kern w:val="0"/>
          <w:sz w:val="21"/>
          <w:szCs w:val="21"/>
        </w:rPr>
      </w:pPr>
      <w:r w:rsidRPr="00C03F5B">
        <w:rPr>
          <w:rFonts w:ascii="黑体" w:hAnsi="黑体" w:hint="eastAsia"/>
          <w:b/>
          <w:bCs w:val="0"/>
          <w:kern w:val="0"/>
          <w:sz w:val="21"/>
          <w:szCs w:val="21"/>
        </w:rPr>
        <w:t>干扰场景下MLO模式多用户并发时延</w:t>
      </w:r>
    </w:p>
    <w:p w14:paraId="363EC2D2" w14:textId="77777777" w:rsidR="00F95F3E" w:rsidRPr="00C03F5B" w:rsidRDefault="00F95F3E" w:rsidP="00F95F3E">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Theme="majorEastAsia" w:eastAsiaTheme="majorEastAsia" w:hAnsiTheme="majorEastAsia" w:hint="eastAsia"/>
          <w:vanish/>
          <w:szCs w:val="20"/>
        </w:rPr>
      </w:pPr>
    </w:p>
    <w:p w14:paraId="20C4D007" w14:textId="77777777" w:rsidR="00F95F3E" w:rsidRPr="00C03F5B" w:rsidRDefault="00F95F3E" w:rsidP="00F95F3E">
      <w:pPr>
        <w:pStyle w:val="afffffffff3"/>
        <w:numPr>
          <w:ilvl w:val="3"/>
          <w:numId w:val="28"/>
        </w:numPr>
        <w:spacing w:before="156" w:after="156"/>
        <w:rPr>
          <w:rFonts w:hAnsi="黑体" w:hint="eastAsia"/>
        </w:rPr>
      </w:pPr>
      <w:r w:rsidRPr="00C03F5B">
        <w:rPr>
          <w:rFonts w:hAnsi="黑体" w:hint="eastAsia"/>
        </w:rPr>
        <w:t>测试目的</w:t>
      </w:r>
    </w:p>
    <w:p w14:paraId="396D58F0" w14:textId="77777777" w:rsidR="00F95F3E" w:rsidRPr="00C03F5B" w:rsidRDefault="00F95F3E" w:rsidP="00F95F3E">
      <w:pPr>
        <w:spacing w:line="240" w:lineRule="auto"/>
        <w:ind w:leftChars="0" w:left="0" w:firstLine="420"/>
        <w:jc w:val="both"/>
        <w:rPr>
          <w:rFonts w:asciiTheme="minorEastAsia" w:eastAsiaTheme="minorEastAsia" w:hAnsiTheme="minorEastAsia" w:hint="eastAsia"/>
        </w:rPr>
      </w:pPr>
      <w:r w:rsidRPr="00C03F5B">
        <w:rPr>
          <w:rFonts w:asciiTheme="minorEastAsia" w:eastAsiaTheme="minorEastAsia" w:hAnsiTheme="minorEastAsia" w:hint="eastAsia"/>
        </w:rPr>
        <w:t>测试多个</w:t>
      </w:r>
      <w:r w:rsidRPr="00C03F5B">
        <w:rPr>
          <w:rFonts w:asciiTheme="minorEastAsia" w:eastAsiaTheme="minorEastAsia" w:hAnsiTheme="minorEastAsia"/>
        </w:rPr>
        <w:t>WLAN</w:t>
      </w:r>
      <w:r w:rsidRPr="00C03F5B">
        <w:rPr>
          <w:rFonts w:asciiTheme="minorEastAsia" w:eastAsiaTheme="minorEastAsia" w:hAnsiTheme="minorEastAsia" w:hint="eastAsia"/>
        </w:rPr>
        <w:t>终端用户通过</w:t>
      </w:r>
      <w:r w:rsidRPr="00C03F5B">
        <w:rPr>
          <w:rFonts w:asciiTheme="minorEastAsia" w:eastAsiaTheme="minorEastAsia" w:hAnsiTheme="minorEastAsia"/>
        </w:rPr>
        <w:t>WLAN</w:t>
      </w:r>
      <w:r w:rsidRPr="00C03F5B">
        <w:rPr>
          <w:rFonts w:asciiTheme="minorEastAsia" w:eastAsiaTheme="minorEastAsia" w:hAnsiTheme="minorEastAsia" w:hint="eastAsia"/>
        </w:rPr>
        <w:t>无线接入到家庭网关或者无线路由器（开启MLO）时，在一定干扰场景下承载时延敏感型业务时的平均时延和分布情况。</w:t>
      </w:r>
    </w:p>
    <w:p w14:paraId="32F9B219" w14:textId="77777777" w:rsidR="00F95F3E" w:rsidRPr="00C03F5B" w:rsidRDefault="00F95F3E" w:rsidP="00F95F3E">
      <w:pPr>
        <w:pStyle w:val="afffffffff3"/>
        <w:numPr>
          <w:ilvl w:val="3"/>
          <w:numId w:val="28"/>
        </w:numPr>
        <w:spacing w:before="156" w:after="156"/>
        <w:rPr>
          <w:rFonts w:hAnsi="黑体" w:hint="eastAsia"/>
        </w:rPr>
      </w:pPr>
      <w:r w:rsidRPr="00C03F5B">
        <w:rPr>
          <w:rFonts w:hAnsi="黑体" w:hint="eastAsia"/>
        </w:rPr>
        <w:t>测试方法</w:t>
      </w:r>
    </w:p>
    <w:p w14:paraId="30324ACA" w14:textId="3E319435" w:rsidR="00F95F3E" w:rsidRPr="00C03F5B" w:rsidRDefault="00F95F3E" w:rsidP="009F5474">
      <w:pPr>
        <w:spacing w:line="240" w:lineRule="auto"/>
        <w:ind w:leftChars="0" w:left="0" w:firstLine="420"/>
        <w:jc w:val="both"/>
        <w:rPr>
          <w:rFonts w:asciiTheme="minorEastAsia" w:eastAsiaTheme="minorEastAsia" w:hAnsiTheme="minorEastAsia" w:hint="eastAsia"/>
        </w:rPr>
      </w:pPr>
      <w:r w:rsidRPr="00C03F5B">
        <w:rPr>
          <w:rFonts w:asciiTheme="minorEastAsia" w:eastAsiaTheme="minorEastAsia" w:hAnsiTheme="minorEastAsia" w:hint="eastAsia"/>
        </w:rPr>
        <w:t>本测试方法是通过一体化系统测试仪表构造</w:t>
      </w:r>
      <w:r w:rsidRPr="00C03F5B">
        <w:rPr>
          <w:rFonts w:asciiTheme="minorEastAsia" w:eastAsiaTheme="minorEastAsia" w:hAnsiTheme="minorEastAsia"/>
        </w:rPr>
        <w:t>WLAN</w:t>
      </w:r>
      <w:r w:rsidRPr="00C03F5B">
        <w:rPr>
          <w:rFonts w:asciiTheme="minorEastAsia" w:eastAsiaTheme="minorEastAsia" w:hAnsiTheme="minorEastAsia" w:hint="eastAsia"/>
        </w:rPr>
        <w:t>空口干扰场景，以典型的时延敏感型业务流量模型为业务输入，测试多用户并发场景下平均时延和大时延占比，此处借用</w:t>
      </w:r>
      <w:r w:rsidRPr="00C03F5B">
        <w:rPr>
          <w:rFonts w:asciiTheme="minorEastAsia" w:eastAsiaTheme="minorEastAsia" w:hAnsiTheme="minorEastAsia"/>
        </w:rPr>
        <w:t>TP99时延来定义时延的分布要求</w:t>
      </w:r>
      <w:r w:rsidRPr="00C03F5B">
        <w:rPr>
          <w:rFonts w:asciiTheme="minorEastAsia" w:eastAsiaTheme="minorEastAsia" w:hAnsiTheme="minorEastAsia" w:hint="eastAsia"/>
        </w:rPr>
        <w:t>，</w:t>
      </w:r>
      <w:r w:rsidRPr="00C03F5B">
        <w:rPr>
          <w:rFonts w:asciiTheme="minorEastAsia" w:eastAsiaTheme="minorEastAsia" w:hAnsiTheme="minorEastAsia"/>
        </w:rPr>
        <w:t>即</w:t>
      </w:r>
      <w:r w:rsidRPr="00C03F5B">
        <w:rPr>
          <w:rFonts w:asciiTheme="minorEastAsia" w:eastAsiaTheme="minorEastAsia" w:hAnsiTheme="minorEastAsia" w:hint="eastAsia"/>
        </w:rPr>
        <w:t>：将所有请求按照耗时从小到大排序，第（</w:t>
      </w:r>
      <w:r w:rsidRPr="00C03F5B">
        <w:rPr>
          <w:rFonts w:asciiTheme="minorEastAsia" w:eastAsiaTheme="minorEastAsia" w:hAnsiTheme="minorEastAsia"/>
        </w:rPr>
        <w:t>99%*</w:t>
      </w:r>
      <w:r w:rsidRPr="00C03F5B">
        <w:rPr>
          <w:rFonts w:asciiTheme="minorEastAsia" w:eastAsiaTheme="minorEastAsia" w:hAnsiTheme="minorEastAsia" w:hint="eastAsia"/>
        </w:rPr>
        <w:t>总请求数）</w:t>
      </w:r>
      <w:proofErr w:type="gramStart"/>
      <w:r w:rsidRPr="00C03F5B">
        <w:rPr>
          <w:rFonts w:asciiTheme="minorEastAsia" w:eastAsiaTheme="minorEastAsia" w:hAnsiTheme="minorEastAsia" w:hint="eastAsia"/>
        </w:rPr>
        <w:t>个</w:t>
      </w:r>
      <w:proofErr w:type="gramEnd"/>
      <w:r w:rsidRPr="00C03F5B">
        <w:rPr>
          <w:rFonts w:asciiTheme="minorEastAsia" w:eastAsiaTheme="minorEastAsia" w:hAnsiTheme="minorEastAsia" w:hint="eastAsia"/>
        </w:rPr>
        <w:t>请求的耗时即为</w:t>
      </w:r>
      <w:r w:rsidRPr="00C03F5B">
        <w:rPr>
          <w:rFonts w:asciiTheme="minorEastAsia" w:eastAsiaTheme="minorEastAsia" w:hAnsiTheme="minorEastAsia"/>
        </w:rPr>
        <w:t>TP99</w:t>
      </w:r>
      <w:r w:rsidRPr="00C03F5B">
        <w:rPr>
          <w:rFonts w:asciiTheme="minorEastAsia" w:eastAsiaTheme="minorEastAsia" w:hAnsiTheme="minorEastAsia" w:hint="eastAsia"/>
        </w:rPr>
        <w:t>时延。2</w:t>
      </w:r>
      <w:r w:rsidRPr="00C03F5B">
        <w:rPr>
          <w:rFonts w:asciiTheme="minorEastAsia" w:eastAsiaTheme="minorEastAsia" w:hAnsiTheme="minorEastAsia"/>
        </w:rPr>
        <w:t>.4G</w:t>
      </w:r>
      <w:r w:rsidR="009F5474" w:rsidRPr="00C03F5B">
        <w:rPr>
          <w:rFonts w:asciiTheme="minorEastAsia" w:eastAsiaTheme="minorEastAsia" w:hAnsiTheme="minorEastAsia" w:hint="eastAsia"/>
        </w:rPr>
        <w:t>Hz</w:t>
      </w:r>
      <w:r w:rsidRPr="00C03F5B">
        <w:rPr>
          <w:rFonts w:asciiTheme="minorEastAsia" w:eastAsiaTheme="minorEastAsia" w:hAnsiTheme="minorEastAsia" w:hint="eastAsia"/>
        </w:rPr>
        <w:t>和5</w:t>
      </w:r>
      <w:r w:rsidRPr="00C03F5B">
        <w:rPr>
          <w:rFonts w:asciiTheme="minorEastAsia" w:eastAsiaTheme="minorEastAsia" w:hAnsiTheme="minorEastAsia"/>
        </w:rPr>
        <w:t>G</w:t>
      </w:r>
      <w:r w:rsidR="009F5474" w:rsidRPr="00C03F5B">
        <w:rPr>
          <w:rFonts w:asciiTheme="minorEastAsia" w:eastAsiaTheme="minorEastAsia" w:hAnsiTheme="minorEastAsia" w:hint="eastAsia"/>
        </w:rPr>
        <w:t>Hz</w:t>
      </w:r>
      <w:r w:rsidRPr="00C03F5B">
        <w:rPr>
          <w:rFonts w:asciiTheme="minorEastAsia" w:eastAsiaTheme="minorEastAsia" w:hAnsiTheme="minorEastAsia" w:hint="eastAsia"/>
        </w:rPr>
        <w:t>下的干扰模型配置如表</w:t>
      </w:r>
      <w:r w:rsidR="009F5474" w:rsidRPr="00C03F5B">
        <w:rPr>
          <w:rFonts w:asciiTheme="minorEastAsia" w:eastAsiaTheme="minorEastAsia" w:hAnsiTheme="minorEastAsia" w:hint="eastAsia"/>
        </w:rPr>
        <w:t>6</w:t>
      </w:r>
      <w:r w:rsidRPr="00C03F5B">
        <w:rPr>
          <w:rFonts w:asciiTheme="minorEastAsia" w:eastAsiaTheme="minorEastAsia" w:hAnsiTheme="minorEastAsia" w:hint="eastAsia"/>
        </w:rPr>
        <w:t>、表</w:t>
      </w:r>
      <w:r w:rsidR="009F5474" w:rsidRPr="00C03F5B">
        <w:rPr>
          <w:rFonts w:asciiTheme="minorEastAsia" w:eastAsiaTheme="minorEastAsia" w:hAnsiTheme="minorEastAsia" w:hint="eastAsia"/>
        </w:rPr>
        <w:t>7</w:t>
      </w:r>
      <w:r w:rsidRPr="00C03F5B">
        <w:rPr>
          <w:rFonts w:asciiTheme="minorEastAsia" w:eastAsiaTheme="minorEastAsia" w:hAnsiTheme="minorEastAsia" w:hint="eastAsia"/>
        </w:rPr>
        <w:t>所示。</w:t>
      </w:r>
    </w:p>
    <w:p w14:paraId="146BFBD4" w14:textId="77777777" w:rsidR="00F95F3E" w:rsidRPr="00C03F5B" w:rsidRDefault="00F95F3E" w:rsidP="00F95F3E">
      <w:pPr>
        <w:pStyle w:val="afffffffff3"/>
        <w:numPr>
          <w:ilvl w:val="3"/>
          <w:numId w:val="28"/>
        </w:numPr>
        <w:spacing w:before="156" w:after="156"/>
        <w:rPr>
          <w:rFonts w:hAnsi="黑体" w:hint="eastAsia"/>
        </w:rPr>
      </w:pPr>
      <w:r w:rsidRPr="00C03F5B">
        <w:rPr>
          <w:rFonts w:hAnsi="黑体" w:hint="eastAsia"/>
        </w:rPr>
        <w:t>测试配置</w:t>
      </w:r>
    </w:p>
    <w:p w14:paraId="0DA8C2B2" w14:textId="77777777" w:rsidR="00F95F3E" w:rsidRPr="00C03F5B" w:rsidRDefault="00F95F3E" w:rsidP="00F95F3E">
      <w:pPr>
        <w:pStyle w:val="afffffffff0"/>
        <w:ind w:firstLineChars="0" w:firstLine="420"/>
      </w:pPr>
      <w:r w:rsidRPr="00C03F5B">
        <w:t>家庭网关或者无线路由器测试干扰场景下MLO多用户并发时延时测试设置如下</w:t>
      </w:r>
      <w:r w:rsidRPr="00C03F5B">
        <w:rPr>
          <w:rFonts w:hint="eastAsia"/>
        </w:rPr>
        <w:t>：</w:t>
      </w:r>
    </w:p>
    <w:p w14:paraId="1E41CF81" w14:textId="07165DF5" w:rsidR="00F95F3E" w:rsidRPr="00C03F5B" w:rsidRDefault="00F95F3E" w:rsidP="00C04719">
      <w:pPr>
        <w:pStyle w:val="affff7"/>
        <w:numPr>
          <w:ilvl w:val="0"/>
          <w:numId w:val="74"/>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hint="eastAsia"/>
        </w:rPr>
        <w:t>家庭网关或者无线路由器</w:t>
      </w:r>
      <w:r w:rsidRPr="00C03F5B">
        <w:rPr>
          <w:rFonts w:asciiTheme="minorEastAsia" w:eastAsiaTheme="minorEastAsia" w:hAnsiTheme="minorEastAsia"/>
        </w:rPr>
        <w:t>2.4G</w:t>
      </w:r>
      <w:r w:rsidR="009F5474" w:rsidRPr="00C03F5B">
        <w:rPr>
          <w:rFonts w:asciiTheme="minorEastAsia" w:eastAsiaTheme="minorEastAsia" w:hAnsiTheme="minorEastAsia" w:hint="eastAsia"/>
        </w:rPr>
        <w:t>Hz</w:t>
      </w:r>
      <w:r w:rsidRPr="00C03F5B">
        <w:rPr>
          <w:rFonts w:asciiTheme="minorEastAsia" w:eastAsiaTheme="minorEastAsia" w:hAnsiTheme="minorEastAsia"/>
        </w:rPr>
        <w:t xml:space="preserve"> SSID频宽配置为20MHz</w:t>
      </w:r>
      <w:r w:rsidRPr="00C03F5B">
        <w:rPr>
          <w:rFonts w:asciiTheme="minorEastAsia" w:eastAsiaTheme="minorEastAsia" w:hAnsiTheme="minorEastAsia" w:hint="eastAsia"/>
        </w:rPr>
        <w:t>，</w:t>
      </w:r>
      <w:r w:rsidRPr="00C03F5B">
        <w:rPr>
          <w:rFonts w:asciiTheme="minorEastAsia" w:eastAsiaTheme="minorEastAsia" w:hAnsiTheme="minorEastAsia"/>
        </w:rPr>
        <w:t>5G</w:t>
      </w:r>
      <w:r w:rsidR="009F5474" w:rsidRPr="00C03F5B">
        <w:rPr>
          <w:rFonts w:asciiTheme="minorEastAsia" w:eastAsiaTheme="minorEastAsia" w:hAnsiTheme="minorEastAsia" w:hint="eastAsia"/>
        </w:rPr>
        <w:t>Hz</w:t>
      </w:r>
      <w:r w:rsidRPr="00C03F5B">
        <w:rPr>
          <w:rFonts w:asciiTheme="minorEastAsia" w:eastAsiaTheme="minorEastAsia" w:hAnsiTheme="minorEastAsia"/>
        </w:rPr>
        <w:t xml:space="preserve"> SSID配置为支持的最大频宽</w:t>
      </w:r>
      <w:r w:rsidRPr="00C03F5B">
        <w:rPr>
          <w:rFonts w:asciiTheme="minorEastAsia" w:eastAsiaTheme="minorEastAsia" w:hAnsiTheme="minorEastAsia" w:hint="eastAsia"/>
        </w:rPr>
        <w:t>，信道为默认自动信道；</w:t>
      </w:r>
    </w:p>
    <w:p w14:paraId="5DC23B1D" w14:textId="4A488D5C" w:rsidR="00F95F3E" w:rsidRPr="00C03F5B" w:rsidRDefault="00F95F3E" w:rsidP="00C04719">
      <w:pPr>
        <w:pStyle w:val="affff7"/>
        <w:numPr>
          <w:ilvl w:val="0"/>
          <w:numId w:val="74"/>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hint="eastAsia"/>
        </w:rPr>
        <w:t>家庭网关或者无线路由器</w:t>
      </w:r>
      <w:r w:rsidRPr="00C03F5B">
        <w:rPr>
          <w:rFonts w:asciiTheme="minorEastAsia" w:eastAsiaTheme="minorEastAsia" w:hAnsiTheme="minorEastAsia"/>
        </w:rPr>
        <w:t>2.4G</w:t>
      </w:r>
      <w:r w:rsidR="009F5474" w:rsidRPr="00C03F5B">
        <w:rPr>
          <w:rFonts w:asciiTheme="minorEastAsia" w:eastAsiaTheme="minorEastAsia" w:hAnsiTheme="minorEastAsia" w:hint="eastAsia"/>
        </w:rPr>
        <w:t>Hz</w:t>
      </w:r>
      <w:r w:rsidRPr="00C03F5B">
        <w:rPr>
          <w:rFonts w:asciiTheme="minorEastAsia" w:eastAsiaTheme="minorEastAsia" w:hAnsiTheme="minorEastAsia"/>
        </w:rPr>
        <w:t xml:space="preserve"> SSID和5G</w:t>
      </w:r>
      <w:r w:rsidR="009F5474" w:rsidRPr="00C03F5B">
        <w:rPr>
          <w:rFonts w:asciiTheme="minorEastAsia" w:eastAsiaTheme="minorEastAsia" w:hAnsiTheme="minorEastAsia" w:hint="eastAsia"/>
        </w:rPr>
        <w:t>Hz</w:t>
      </w:r>
      <w:r w:rsidRPr="00C03F5B">
        <w:rPr>
          <w:rFonts w:asciiTheme="minorEastAsia" w:eastAsiaTheme="minorEastAsia" w:hAnsiTheme="minorEastAsia"/>
        </w:rPr>
        <w:t xml:space="preserve"> SSID名称和认证加密方式满足第6</w:t>
      </w:r>
      <w:r w:rsidRPr="00C03F5B">
        <w:rPr>
          <w:rFonts w:asciiTheme="minorEastAsia" w:eastAsiaTheme="minorEastAsia" w:hAnsiTheme="minorEastAsia" w:hint="eastAsia"/>
        </w:rPr>
        <w:t>章中</w:t>
      </w:r>
      <w:r w:rsidRPr="00C03F5B">
        <w:rPr>
          <w:rFonts w:asciiTheme="minorEastAsia" w:eastAsiaTheme="minorEastAsia" w:hAnsiTheme="minorEastAsia"/>
        </w:rPr>
        <w:t>定义的设备特征要求</w:t>
      </w:r>
      <w:r w:rsidRPr="00C03F5B">
        <w:rPr>
          <w:rFonts w:asciiTheme="minorEastAsia" w:eastAsiaTheme="minorEastAsia" w:hAnsiTheme="minorEastAsia" w:hint="eastAsia"/>
        </w:rPr>
        <w:t>；</w:t>
      </w:r>
    </w:p>
    <w:p w14:paraId="7F62AAA9" w14:textId="57FA8F0E" w:rsidR="00F95F3E" w:rsidRPr="00C03F5B" w:rsidRDefault="00F95F3E" w:rsidP="00C04719">
      <w:pPr>
        <w:pStyle w:val="affff7"/>
        <w:numPr>
          <w:ilvl w:val="0"/>
          <w:numId w:val="74"/>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rPr>
        <w:t>测试环境中具备2</w:t>
      </w:r>
      <w:r w:rsidRPr="00C03F5B">
        <w:rPr>
          <w:rFonts w:asciiTheme="minorEastAsia" w:eastAsiaTheme="minorEastAsia" w:hAnsiTheme="minorEastAsia" w:hint="eastAsia"/>
        </w:rPr>
        <w:t>个</w:t>
      </w:r>
      <w:r w:rsidRPr="00C03F5B">
        <w:rPr>
          <w:rFonts w:asciiTheme="minorEastAsia" w:eastAsiaTheme="minorEastAsia" w:hAnsiTheme="minorEastAsia"/>
        </w:rPr>
        <w:t>干扰设备</w:t>
      </w:r>
      <w:r w:rsidRPr="00C03F5B">
        <w:rPr>
          <w:rFonts w:asciiTheme="minorEastAsia" w:eastAsiaTheme="minorEastAsia" w:hAnsiTheme="minorEastAsia" w:hint="eastAsia"/>
        </w:rPr>
        <w:t>（两路干扰源不相互干扰），如表</w:t>
      </w:r>
      <w:r w:rsidR="009F5474" w:rsidRPr="00C03F5B">
        <w:rPr>
          <w:rFonts w:asciiTheme="minorEastAsia" w:eastAsiaTheme="minorEastAsia" w:hAnsiTheme="minorEastAsia" w:hint="eastAsia"/>
        </w:rPr>
        <w:t>6</w:t>
      </w:r>
      <w:r w:rsidRPr="00C03F5B">
        <w:rPr>
          <w:rFonts w:asciiTheme="minorEastAsia" w:eastAsiaTheme="minorEastAsia" w:hAnsiTheme="minorEastAsia" w:hint="eastAsia"/>
        </w:rPr>
        <w:t>和表</w:t>
      </w:r>
      <w:r w:rsidR="009F5474" w:rsidRPr="00C03F5B">
        <w:rPr>
          <w:rFonts w:asciiTheme="minorEastAsia" w:eastAsiaTheme="minorEastAsia" w:hAnsiTheme="minorEastAsia" w:hint="eastAsia"/>
        </w:rPr>
        <w:t>7</w:t>
      </w:r>
      <w:r w:rsidRPr="00C03F5B">
        <w:rPr>
          <w:rFonts w:asciiTheme="minorEastAsia" w:eastAsiaTheme="minorEastAsia" w:hAnsiTheme="minorEastAsia" w:hint="eastAsia"/>
        </w:rPr>
        <w:t>为</w:t>
      </w:r>
      <w:r w:rsidRPr="00C03F5B">
        <w:rPr>
          <w:rFonts w:asciiTheme="minorEastAsia" w:eastAsiaTheme="minorEastAsia" w:hAnsiTheme="minorEastAsia"/>
        </w:rPr>
        <w:t>2.4G</w:t>
      </w:r>
      <w:r w:rsidR="009F5474" w:rsidRPr="00C03F5B">
        <w:rPr>
          <w:rFonts w:asciiTheme="minorEastAsia" w:eastAsiaTheme="minorEastAsia" w:hAnsiTheme="minorEastAsia" w:hint="eastAsia"/>
        </w:rPr>
        <w:t>Hz</w:t>
      </w:r>
      <w:r w:rsidRPr="00C03F5B">
        <w:rPr>
          <w:rFonts w:asciiTheme="minorEastAsia" w:eastAsiaTheme="minorEastAsia" w:hAnsiTheme="minorEastAsia"/>
        </w:rPr>
        <w:t>的干扰模型及5G</w:t>
      </w:r>
      <w:r w:rsidR="009F5474" w:rsidRPr="00C03F5B">
        <w:rPr>
          <w:rFonts w:asciiTheme="minorEastAsia" w:eastAsiaTheme="minorEastAsia" w:hAnsiTheme="minorEastAsia" w:hint="eastAsia"/>
        </w:rPr>
        <w:t>Hz</w:t>
      </w:r>
      <w:r w:rsidRPr="00C03F5B">
        <w:rPr>
          <w:rFonts w:asciiTheme="minorEastAsia" w:eastAsiaTheme="minorEastAsia" w:hAnsiTheme="minorEastAsia"/>
        </w:rPr>
        <w:t xml:space="preserve"> 的干扰模型</w:t>
      </w:r>
      <w:r w:rsidRPr="00C03F5B">
        <w:rPr>
          <w:rFonts w:asciiTheme="minorEastAsia" w:eastAsiaTheme="minorEastAsia" w:hAnsiTheme="minorEastAsia" w:hint="eastAsia"/>
        </w:rPr>
        <w:t>；</w:t>
      </w:r>
    </w:p>
    <w:p w14:paraId="073A2184" w14:textId="77777777" w:rsidR="00F95F3E" w:rsidRPr="00C03F5B" w:rsidRDefault="00F95F3E" w:rsidP="00C04719">
      <w:pPr>
        <w:pStyle w:val="affff7"/>
        <w:numPr>
          <w:ilvl w:val="0"/>
          <w:numId w:val="74"/>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hint="eastAsia"/>
        </w:rPr>
        <w:t>干扰需要支持竞争避让。</w:t>
      </w:r>
    </w:p>
    <w:p w14:paraId="5C246BD7" w14:textId="5067B9F1" w:rsidR="00F95F3E" w:rsidRPr="00C03F5B" w:rsidRDefault="00F95F3E" w:rsidP="00F95F3E">
      <w:pPr>
        <w:pStyle w:val="afd"/>
        <w:keepNext/>
        <w:jc w:val="center"/>
      </w:pPr>
      <w:r w:rsidRPr="00C03F5B">
        <w:rPr>
          <w:rFonts w:hint="eastAsia"/>
        </w:rPr>
        <w:lastRenderedPageBreak/>
        <w:t>表</w:t>
      </w:r>
      <w:r w:rsidRPr="00C03F5B">
        <w:t xml:space="preserve"> </w:t>
      </w:r>
      <w:r w:rsidRPr="00C03F5B">
        <w:fldChar w:fldCharType="begin"/>
      </w:r>
      <w:r w:rsidRPr="00C03F5B">
        <w:instrText xml:space="preserve"> SEQ </w:instrText>
      </w:r>
      <w:r w:rsidRPr="00C03F5B">
        <w:instrText>表</w:instrText>
      </w:r>
      <w:r w:rsidRPr="00C03F5B">
        <w:instrText xml:space="preserve"> \* ARABIC </w:instrText>
      </w:r>
      <w:r w:rsidRPr="00C03F5B">
        <w:fldChar w:fldCharType="separate"/>
      </w:r>
      <w:r w:rsidR="009F5474" w:rsidRPr="00C03F5B">
        <w:rPr>
          <w:noProof/>
        </w:rPr>
        <w:t>6</w:t>
      </w:r>
      <w:r w:rsidRPr="00C03F5B">
        <w:fldChar w:fldCharType="end"/>
      </w:r>
      <w:r w:rsidRPr="00C03F5B">
        <w:t xml:space="preserve"> 2.4G</w:t>
      </w:r>
      <w:r w:rsidR="005343D5" w:rsidRPr="00C03F5B">
        <w:rPr>
          <w:rFonts w:hint="eastAsia"/>
        </w:rPr>
        <w:t>Hz</w:t>
      </w:r>
      <w:r w:rsidRPr="00C03F5B">
        <w:t>干扰模型</w:t>
      </w:r>
    </w:p>
    <w:tbl>
      <w:tblPr>
        <w:tblW w:w="822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69"/>
        <w:gridCol w:w="977"/>
        <w:gridCol w:w="768"/>
        <w:gridCol w:w="768"/>
        <w:gridCol w:w="768"/>
        <w:gridCol w:w="768"/>
        <w:gridCol w:w="768"/>
        <w:gridCol w:w="887"/>
        <w:gridCol w:w="981"/>
        <w:gridCol w:w="768"/>
      </w:tblGrid>
      <w:tr w:rsidR="00C03F5B" w:rsidRPr="00C03F5B" w14:paraId="13398DEE" w14:textId="77777777" w:rsidTr="002A5FD4">
        <w:trPr>
          <w:trHeight w:val="1152"/>
          <w:tblHeader/>
          <w:jc w:val="center"/>
        </w:trPr>
        <w:tc>
          <w:tcPr>
            <w:tcW w:w="769" w:type="dxa"/>
            <w:tcBorders>
              <w:top w:val="single" w:sz="12" w:space="0" w:color="auto"/>
              <w:bottom w:val="single" w:sz="12" w:space="0" w:color="auto"/>
            </w:tcBorders>
            <w:shd w:val="clear" w:color="auto" w:fill="FFFFFF"/>
            <w:vAlign w:val="center"/>
          </w:tcPr>
          <w:p w14:paraId="7C49FB5B"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背景干扰AP</w:t>
            </w:r>
          </w:p>
        </w:tc>
        <w:tc>
          <w:tcPr>
            <w:tcW w:w="977" w:type="dxa"/>
            <w:tcBorders>
              <w:top w:val="single" w:sz="12" w:space="0" w:color="auto"/>
              <w:bottom w:val="single" w:sz="12" w:space="0" w:color="auto"/>
            </w:tcBorders>
            <w:shd w:val="clear" w:color="auto" w:fill="FFFFFF"/>
            <w:vAlign w:val="center"/>
          </w:tcPr>
          <w:p w14:paraId="3D3CD39C"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协议</w:t>
            </w:r>
          </w:p>
          <w:p w14:paraId="618EE3C2"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版本</w:t>
            </w:r>
          </w:p>
        </w:tc>
        <w:tc>
          <w:tcPr>
            <w:tcW w:w="768" w:type="dxa"/>
            <w:tcBorders>
              <w:top w:val="single" w:sz="12" w:space="0" w:color="auto"/>
              <w:bottom w:val="single" w:sz="12" w:space="0" w:color="auto"/>
            </w:tcBorders>
            <w:shd w:val="clear" w:color="auto" w:fill="FFFFFF"/>
            <w:vAlign w:val="center"/>
          </w:tcPr>
          <w:p w14:paraId="41C46C62"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信道</w:t>
            </w:r>
          </w:p>
          <w:p w14:paraId="277EBC73"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编号</w:t>
            </w:r>
          </w:p>
        </w:tc>
        <w:tc>
          <w:tcPr>
            <w:tcW w:w="768" w:type="dxa"/>
            <w:tcBorders>
              <w:top w:val="single" w:sz="12" w:space="0" w:color="auto"/>
              <w:bottom w:val="single" w:sz="12" w:space="0" w:color="auto"/>
            </w:tcBorders>
            <w:shd w:val="clear" w:color="auto" w:fill="FFFFFF"/>
            <w:vAlign w:val="center"/>
          </w:tcPr>
          <w:p w14:paraId="4410613E"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频宽</w:t>
            </w:r>
          </w:p>
        </w:tc>
        <w:tc>
          <w:tcPr>
            <w:tcW w:w="768" w:type="dxa"/>
            <w:tcBorders>
              <w:top w:val="single" w:sz="12" w:space="0" w:color="auto"/>
              <w:bottom w:val="single" w:sz="12" w:space="0" w:color="auto"/>
            </w:tcBorders>
            <w:shd w:val="clear" w:color="auto" w:fill="FFFFFF"/>
            <w:vAlign w:val="center"/>
          </w:tcPr>
          <w:p w14:paraId="436F5CB8"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干扰在线用户数</w:t>
            </w:r>
          </w:p>
        </w:tc>
        <w:tc>
          <w:tcPr>
            <w:tcW w:w="768" w:type="dxa"/>
            <w:tcBorders>
              <w:top w:val="single" w:sz="12" w:space="0" w:color="auto"/>
              <w:bottom w:val="single" w:sz="12" w:space="0" w:color="auto"/>
            </w:tcBorders>
            <w:shd w:val="clear" w:color="auto" w:fill="FFFFFF"/>
            <w:vAlign w:val="center"/>
          </w:tcPr>
          <w:p w14:paraId="2244C67A"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干扰AP</w:t>
            </w:r>
          </w:p>
          <w:p w14:paraId="437F02AC"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信号</w:t>
            </w:r>
          </w:p>
          <w:p w14:paraId="7A965DD7"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强度</w:t>
            </w:r>
            <w:r w:rsidRPr="00C03F5B">
              <w:rPr>
                <w:rFonts w:asciiTheme="minorEastAsia" w:eastAsiaTheme="minorEastAsia" w:hAnsiTheme="minorEastAsia"/>
                <w:b/>
                <w:kern w:val="2"/>
                <w:sz w:val="18"/>
                <w:szCs w:val="18"/>
                <w:vertAlign w:val="superscript"/>
                <w:lang w:bidi="ar"/>
              </w:rPr>
              <w:t>1</w:t>
            </w:r>
            <w:r w:rsidRPr="00C03F5B">
              <w:rPr>
                <w:rFonts w:asciiTheme="minorEastAsia" w:eastAsiaTheme="minorEastAsia" w:hAnsiTheme="minorEastAsia"/>
                <w:b/>
                <w:kern w:val="2"/>
                <w:sz w:val="18"/>
                <w:szCs w:val="18"/>
              </w:rPr>
              <w:t>(dBm)</w:t>
            </w:r>
          </w:p>
        </w:tc>
        <w:tc>
          <w:tcPr>
            <w:tcW w:w="768" w:type="dxa"/>
            <w:tcBorders>
              <w:top w:val="single" w:sz="12" w:space="0" w:color="auto"/>
              <w:bottom w:val="single" w:sz="12" w:space="0" w:color="auto"/>
            </w:tcBorders>
            <w:shd w:val="clear" w:color="auto" w:fill="FFFFFF"/>
            <w:vAlign w:val="center"/>
          </w:tcPr>
          <w:p w14:paraId="759B0DBE"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数据包</w:t>
            </w:r>
          </w:p>
          <w:p w14:paraId="586B2FFA"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类型</w:t>
            </w:r>
          </w:p>
        </w:tc>
        <w:tc>
          <w:tcPr>
            <w:tcW w:w="887" w:type="dxa"/>
            <w:tcBorders>
              <w:top w:val="single" w:sz="12" w:space="0" w:color="auto"/>
              <w:bottom w:val="single" w:sz="12" w:space="0" w:color="auto"/>
            </w:tcBorders>
            <w:shd w:val="clear" w:color="auto" w:fill="FFFFFF"/>
            <w:vAlign w:val="center"/>
          </w:tcPr>
          <w:p w14:paraId="231C70B3"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数据包</w:t>
            </w:r>
          </w:p>
          <w:p w14:paraId="151C4591"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大小(Bytes)</w:t>
            </w:r>
          </w:p>
        </w:tc>
        <w:tc>
          <w:tcPr>
            <w:tcW w:w="981" w:type="dxa"/>
            <w:tcBorders>
              <w:top w:val="single" w:sz="12" w:space="0" w:color="auto"/>
              <w:bottom w:val="single" w:sz="12" w:space="0" w:color="auto"/>
            </w:tcBorders>
            <w:shd w:val="clear" w:color="auto" w:fill="FFFFFF"/>
            <w:vAlign w:val="center"/>
          </w:tcPr>
          <w:p w14:paraId="78A58A8A"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下行/上行</w:t>
            </w:r>
          </w:p>
          <w:p w14:paraId="01C0B930"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速率（Mbps）</w:t>
            </w:r>
          </w:p>
        </w:tc>
        <w:tc>
          <w:tcPr>
            <w:tcW w:w="768" w:type="dxa"/>
            <w:tcBorders>
              <w:top w:val="single" w:sz="12" w:space="0" w:color="auto"/>
              <w:bottom w:val="single" w:sz="12" w:space="0" w:color="auto"/>
            </w:tcBorders>
            <w:shd w:val="clear" w:color="auto" w:fill="FFFFFF"/>
            <w:vAlign w:val="center"/>
          </w:tcPr>
          <w:p w14:paraId="598D0D06"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C03F5B">
              <w:rPr>
                <w:rFonts w:asciiTheme="minorEastAsia" w:eastAsiaTheme="minorEastAsia" w:hAnsiTheme="minorEastAsia"/>
                <w:b/>
                <w:kern w:val="2"/>
                <w:sz w:val="18"/>
                <w:szCs w:val="18"/>
              </w:rPr>
              <w:t>优先级</w:t>
            </w:r>
          </w:p>
        </w:tc>
      </w:tr>
      <w:tr w:rsidR="00C03F5B" w:rsidRPr="00C03F5B" w14:paraId="633BE6AE" w14:textId="77777777" w:rsidTr="002A5FD4">
        <w:trPr>
          <w:trHeight w:val="681"/>
          <w:jc w:val="center"/>
        </w:trPr>
        <w:tc>
          <w:tcPr>
            <w:tcW w:w="769" w:type="dxa"/>
            <w:tcBorders>
              <w:top w:val="single" w:sz="12" w:space="0" w:color="auto"/>
            </w:tcBorders>
            <w:shd w:val="clear" w:color="auto" w:fill="FFFFFF"/>
            <w:vAlign w:val="center"/>
          </w:tcPr>
          <w:p w14:paraId="22069969" w14:textId="77777777" w:rsidR="00D11716" w:rsidRPr="00C03F5B" w:rsidRDefault="00D11716" w:rsidP="00D11716">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AP1</w:t>
            </w:r>
          </w:p>
        </w:tc>
        <w:tc>
          <w:tcPr>
            <w:tcW w:w="977" w:type="dxa"/>
            <w:tcBorders>
              <w:top w:val="single" w:sz="12" w:space="0" w:color="auto"/>
            </w:tcBorders>
            <w:shd w:val="clear" w:color="auto" w:fill="FFFFFF"/>
            <w:vAlign w:val="center"/>
          </w:tcPr>
          <w:p w14:paraId="72382297" w14:textId="64CC27C9"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802.11ax</w:t>
            </w:r>
          </w:p>
        </w:tc>
        <w:tc>
          <w:tcPr>
            <w:tcW w:w="768" w:type="dxa"/>
            <w:tcBorders>
              <w:top w:val="single" w:sz="12" w:space="0" w:color="auto"/>
            </w:tcBorders>
            <w:shd w:val="clear" w:color="auto" w:fill="FFFFFF"/>
            <w:vAlign w:val="center"/>
          </w:tcPr>
          <w:p w14:paraId="6E93E5B3"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与APUT相同</w:t>
            </w:r>
          </w:p>
        </w:tc>
        <w:tc>
          <w:tcPr>
            <w:tcW w:w="768" w:type="dxa"/>
            <w:tcBorders>
              <w:top w:val="single" w:sz="12" w:space="0" w:color="auto"/>
            </w:tcBorders>
            <w:shd w:val="clear" w:color="auto" w:fill="FFFFFF"/>
            <w:vAlign w:val="center"/>
          </w:tcPr>
          <w:p w14:paraId="3AE00521"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与APUT相同</w:t>
            </w:r>
          </w:p>
        </w:tc>
        <w:tc>
          <w:tcPr>
            <w:tcW w:w="768" w:type="dxa"/>
            <w:tcBorders>
              <w:top w:val="single" w:sz="12" w:space="0" w:color="auto"/>
            </w:tcBorders>
            <w:shd w:val="clear" w:color="auto" w:fill="FFFFFF"/>
            <w:vAlign w:val="center"/>
          </w:tcPr>
          <w:p w14:paraId="3F319BA1"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1</w:t>
            </w:r>
          </w:p>
        </w:tc>
        <w:tc>
          <w:tcPr>
            <w:tcW w:w="768" w:type="dxa"/>
            <w:tcBorders>
              <w:top w:val="single" w:sz="12" w:space="0" w:color="auto"/>
            </w:tcBorders>
            <w:shd w:val="clear" w:color="auto" w:fill="FFFFFF"/>
            <w:vAlign w:val="center"/>
          </w:tcPr>
          <w:p w14:paraId="6D2C44C1"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-65±2</w:t>
            </w:r>
          </w:p>
        </w:tc>
        <w:tc>
          <w:tcPr>
            <w:tcW w:w="768" w:type="dxa"/>
            <w:tcBorders>
              <w:top w:val="single" w:sz="12" w:space="0" w:color="auto"/>
            </w:tcBorders>
            <w:shd w:val="clear" w:color="auto" w:fill="FFFFFF"/>
            <w:vAlign w:val="center"/>
          </w:tcPr>
          <w:p w14:paraId="56569513"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TCP</w:t>
            </w:r>
          </w:p>
        </w:tc>
        <w:tc>
          <w:tcPr>
            <w:tcW w:w="887" w:type="dxa"/>
            <w:tcBorders>
              <w:top w:val="single" w:sz="12" w:space="0" w:color="auto"/>
            </w:tcBorders>
            <w:shd w:val="clear" w:color="auto" w:fill="FFFFFF"/>
            <w:vAlign w:val="center"/>
          </w:tcPr>
          <w:p w14:paraId="52A1E892"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1460</w:t>
            </w:r>
          </w:p>
        </w:tc>
        <w:tc>
          <w:tcPr>
            <w:tcW w:w="981" w:type="dxa"/>
            <w:tcBorders>
              <w:top w:val="single" w:sz="12" w:space="0" w:color="auto"/>
            </w:tcBorders>
            <w:shd w:val="clear" w:color="auto" w:fill="FFFFFF"/>
            <w:vAlign w:val="center"/>
          </w:tcPr>
          <w:p w14:paraId="28640DBF"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5/1</w:t>
            </w:r>
          </w:p>
        </w:tc>
        <w:tc>
          <w:tcPr>
            <w:tcW w:w="768" w:type="dxa"/>
            <w:tcBorders>
              <w:top w:val="single" w:sz="12" w:space="0" w:color="auto"/>
            </w:tcBorders>
            <w:shd w:val="clear" w:color="auto" w:fill="FFFFFF"/>
            <w:vAlign w:val="center"/>
          </w:tcPr>
          <w:p w14:paraId="217010A9"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BE</w:t>
            </w:r>
          </w:p>
        </w:tc>
      </w:tr>
      <w:tr w:rsidR="00C03F5B" w:rsidRPr="00C03F5B" w14:paraId="0FA85B58" w14:textId="77777777" w:rsidTr="002A5FD4">
        <w:trPr>
          <w:trHeight w:val="832"/>
          <w:jc w:val="center"/>
        </w:trPr>
        <w:tc>
          <w:tcPr>
            <w:tcW w:w="769" w:type="dxa"/>
            <w:shd w:val="clear" w:color="auto" w:fill="FFFFFF"/>
            <w:vAlign w:val="center"/>
          </w:tcPr>
          <w:p w14:paraId="0C0D7F66" w14:textId="77777777" w:rsidR="00D11716" w:rsidRPr="00C03F5B" w:rsidRDefault="00D11716" w:rsidP="00D11716">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AP2</w:t>
            </w:r>
          </w:p>
        </w:tc>
        <w:tc>
          <w:tcPr>
            <w:tcW w:w="977" w:type="dxa"/>
            <w:shd w:val="clear" w:color="auto" w:fill="FFFFFF"/>
            <w:vAlign w:val="center"/>
          </w:tcPr>
          <w:p w14:paraId="7CDD2BE4" w14:textId="0F0BC16C"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802.11ax</w:t>
            </w:r>
          </w:p>
        </w:tc>
        <w:tc>
          <w:tcPr>
            <w:tcW w:w="768" w:type="dxa"/>
            <w:shd w:val="clear" w:color="auto" w:fill="FFFFFF"/>
            <w:vAlign w:val="center"/>
          </w:tcPr>
          <w:p w14:paraId="4BE9C0BD"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 xml:space="preserve">与APUT相同 </w:t>
            </w:r>
          </w:p>
        </w:tc>
        <w:tc>
          <w:tcPr>
            <w:tcW w:w="768" w:type="dxa"/>
            <w:shd w:val="clear" w:color="auto" w:fill="FFFFFF"/>
            <w:vAlign w:val="center"/>
          </w:tcPr>
          <w:p w14:paraId="6193F6B0"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与APUT相同</w:t>
            </w:r>
          </w:p>
        </w:tc>
        <w:tc>
          <w:tcPr>
            <w:tcW w:w="768" w:type="dxa"/>
            <w:shd w:val="clear" w:color="auto" w:fill="FFFFFF"/>
            <w:vAlign w:val="center"/>
          </w:tcPr>
          <w:p w14:paraId="046BAA96"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1</w:t>
            </w:r>
          </w:p>
        </w:tc>
        <w:tc>
          <w:tcPr>
            <w:tcW w:w="768" w:type="dxa"/>
            <w:shd w:val="clear" w:color="auto" w:fill="FFFFFF"/>
            <w:vAlign w:val="center"/>
          </w:tcPr>
          <w:p w14:paraId="317BFE81"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-65±2</w:t>
            </w:r>
          </w:p>
        </w:tc>
        <w:tc>
          <w:tcPr>
            <w:tcW w:w="768" w:type="dxa"/>
            <w:shd w:val="clear" w:color="auto" w:fill="FFFFFF"/>
            <w:vAlign w:val="center"/>
          </w:tcPr>
          <w:p w14:paraId="7CDF75AC"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TCP</w:t>
            </w:r>
          </w:p>
        </w:tc>
        <w:tc>
          <w:tcPr>
            <w:tcW w:w="887" w:type="dxa"/>
            <w:shd w:val="clear" w:color="auto" w:fill="FFFFFF"/>
            <w:vAlign w:val="center"/>
          </w:tcPr>
          <w:p w14:paraId="23B24D62"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1460</w:t>
            </w:r>
          </w:p>
        </w:tc>
        <w:tc>
          <w:tcPr>
            <w:tcW w:w="981" w:type="dxa"/>
            <w:shd w:val="clear" w:color="auto" w:fill="FFFFFF"/>
            <w:vAlign w:val="center"/>
          </w:tcPr>
          <w:p w14:paraId="0A4F72DC"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5/1</w:t>
            </w:r>
          </w:p>
        </w:tc>
        <w:tc>
          <w:tcPr>
            <w:tcW w:w="768" w:type="dxa"/>
            <w:shd w:val="clear" w:color="auto" w:fill="FFFFFF"/>
            <w:vAlign w:val="center"/>
          </w:tcPr>
          <w:p w14:paraId="24F615A0"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BE</w:t>
            </w:r>
          </w:p>
        </w:tc>
      </w:tr>
    </w:tbl>
    <w:p w14:paraId="48C4E5A2" w14:textId="7BA9149A" w:rsidR="00F95F3E" w:rsidRPr="00C03F5B" w:rsidRDefault="00F95F3E" w:rsidP="00F95F3E">
      <w:pPr>
        <w:pStyle w:val="afd"/>
        <w:keepNext/>
        <w:jc w:val="center"/>
      </w:pPr>
      <w:r w:rsidRPr="00C03F5B">
        <w:rPr>
          <w:rFonts w:hint="eastAsia"/>
        </w:rPr>
        <w:t>表</w:t>
      </w:r>
      <w:r w:rsidRPr="00C03F5B">
        <w:t xml:space="preserve"> </w:t>
      </w:r>
      <w:r w:rsidRPr="00C03F5B">
        <w:fldChar w:fldCharType="begin"/>
      </w:r>
      <w:r w:rsidRPr="00C03F5B">
        <w:instrText xml:space="preserve"> SEQ </w:instrText>
      </w:r>
      <w:r w:rsidRPr="00C03F5B">
        <w:instrText>表</w:instrText>
      </w:r>
      <w:r w:rsidRPr="00C03F5B">
        <w:instrText xml:space="preserve"> \* ARABIC </w:instrText>
      </w:r>
      <w:r w:rsidRPr="00C03F5B">
        <w:fldChar w:fldCharType="separate"/>
      </w:r>
      <w:r w:rsidR="009F5474" w:rsidRPr="00C03F5B">
        <w:rPr>
          <w:noProof/>
        </w:rPr>
        <w:t>7</w:t>
      </w:r>
      <w:r w:rsidRPr="00C03F5B">
        <w:fldChar w:fldCharType="end"/>
      </w:r>
      <w:r w:rsidRPr="00C03F5B">
        <w:t xml:space="preserve"> 5G</w:t>
      </w:r>
      <w:r w:rsidR="005343D5" w:rsidRPr="00C03F5B">
        <w:rPr>
          <w:rFonts w:hint="eastAsia"/>
        </w:rPr>
        <w:t>Hz</w:t>
      </w:r>
      <w:r w:rsidRPr="00C03F5B">
        <w:t>干扰模型</w:t>
      </w:r>
    </w:p>
    <w:tbl>
      <w:tblPr>
        <w:tblW w:w="822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84"/>
        <w:gridCol w:w="1095"/>
        <w:gridCol w:w="673"/>
        <w:gridCol w:w="689"/>
        <w:gridCol w:w="679"/>
        <w:gridCol w:w="883"/>
        <w:gridCol w:w="885"/>
        <w:gridCol w:w="1031"/>
        <w:gridCol w:w="1000"/>
        <w:gridCol w:w="603"/>
      </w:tblGrid>
      <w:tr w:rsidR="00C03F5B" w:rsidRPr="00C03F5B" w14:paraId="61690721" w14:textId="77777777" w:rsidTr="002A5FD4">
        <w:trPr>
          <w:trHeight w:val="1383"/>
          <w:jc w:val="center"/>
        </w:trPr>
        <w:tc>
          <w:tcPr>
            <w:tcW w:w="416" w:type="pct"/>
            <w:tcBorders>
              <w:top w:val="single" w:sz="12" w:space="0" w:color="auto"/>
              <w:bottom w:val="single" w:sz="12" w:space="0" w:color="auto"/>
            </w:tcBorders>
            <w:shd w:val="clear" w:color="auto" w:fill="FFFFFF"/>
            <w:vAlign w:val="center"/>
          </w:tcPr>
          <w:p w14:paraId="44AA4733"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背景干扰AP</w:t>
            </w:r>
          </w:p>
        </w:tc>
        <w:tc>
          <w:tcPr>
            <w:tcW w:w="666" w:type="pct"/>
            <w:tcBorders>
              <w:top w:val="single" w:sz="12" w:space="0" w:color="auto"/>
              <w:bottom w:val="single" w:sz="12" w:space="0" w:color="auto"/>
            </w:tcBorders>
            <w:shd w:val="clear" w:color="auto" w:fill="FFFFFF"/>
            <w:vAlign w:val="center"/>
          </w:tcPr>
          <w:p w14:paraId="537A5714"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协议</w:t>
            </w:r>
          </w:p>
          <w:p w14:paraId="176B7528"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版本</w:t>
            </w:r>
          </w:p>
        </w:tc>
        <w:tc>
          <w:tcPr>
            <w:tcW w:w="409" w:type="pct"/>
            <w:tcBorders>
              <w:top w:val="single" w:sz="12" w:space="0" w:color="auto"/>
              <w:bottom w:val="single" w:sz="12" w:space="0" w:color="auto"/>
            </w:tcBorders>
            <w:shd w:val="clear" w:color="auto" w:fill="FFFFFF"/>
            <w:vAlign w:val="center"/>
          </w:tcPr>
          <w:p w14:paraId="107A3FAC"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信道</w:t>
            </w:r>
          </w:p>
          <w:p w14:paraId="3CE96F8B"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编号</w:t>
            </w:r>
          </w:p>
        </w:tc>
        <w:tc>
          <w:tcPr>
            <w:tcW w:w="419" w:type="pct"/>
            <w:tcBorders>
              <w:top w:val="single" w:sz="12" w:space="0" w:color="auto"/>
              <w:bottom w:val="single" w:sz="12" w:space="0" w:color="auto"/>
            </w:tcBorders>
            <w:shd w:val="clear" w:color="auto" w:fill="FFFFFF"/>
            <w:vAlign w:val="center"/>
          </w:tcPr>
          <w:p w14:paraId="6268FAF7"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频宽</w:t>
            </w:r>
          </w:p>
        </w:tc>
        <w:tc>
          <w:tcPr>
            <w:tcW w:w="413" w:type="pct"/>
            <w:tcBorders>
              <w:top w:val="single" w:sz="12" w:space="0" w:color="auto"/>
              <w:bottom w:val="single" w:sz="12" w:space="0" w:color="auto"/>
            </w:tcBorders>
            <w:shd w:val="clear" w:color="auto" w:fill="FFFFFF"/>
            <w:vAlign w:val="center"/>
          </w:tcPr>
          <w:p w14:paraId="7070BCE7"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干扰在线用户数</w:t>
            </w:r>
          </w:p>
        </w:tc>
        <w:tc>
          <w:tcPr>
            <w:tcW w:w="537" w:type="pct"/>
            <w:tcBorders>
              <w:top w:val="single" w:sz="12" w:space="0" w:color="auto"/>
              <w:bottom w:val="single" w:sz="12" w:space="0" w:color="auto"/>
            </w:tcBorders>
            <w:shd w:val="clear" w:color="auto" w:fill="FFFFFF"/>
            <w:vAlign w:val="center"/>
          </w:tcPr>
          <w:p w14:paraId="300BEEB1"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信号水平(RSSI)</w:t>
            </w:r>
          </w:p>
        </w:tc>
        <w:tc>
          <w:tcPr>
            <w:tcW w:w="538" w:type="pct"/>
            <w:tcBorders>
              <w:top w:val="single" w:sz="12" w:space="0" w:color="auto"/>
              <w:bottom w:val="single" w:sz="12" w:space="0" w:color="auto"/>
            </w:tcBorders>
            <w:shd w:val="clear" w:color="auto" w:fill="FFFFFF"/>
            <w:vAlign w:val="center"/>
          </w:tcPr>
          <w:p w14:paraId="54D0D10B"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数据包</w:t>
            </w:r>
          </w:p>
          <w:p w14:paraId="69F07D8B"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类型</w:t>
            </w:r>
          </w:p>
        </w:tc>
        <w:tc>
          <w:tcPr>
            <w:tcW w:w="627" w:type="pct"/>
            <w:tcBorders>
              <w:top w:val="single" w:sz="12" w:space="0" w:color="auto"/>
              <w:bottom w:val="single" w:sz="12" w:space="0" w:color="auto"/>
            </w:tcBorders>
            <w:shd w:val="clear" w:color="auto" w:fill="FFFFFF"/>
            <w:vAlign w:val="center"/>
          </w:tcPr>
          <w:p w14:paraId="4A0D2293"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数据包</w:t>
            </w:r>
          </w:p>
          <w:p w14:paraId="74F43C83"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大小(Bytes)</w:t>
            </w:r>
          </w:p>
        </w:tc>
        <w:tc>
          <w:tcPr>
            <w:tcW w:w="608" w:type="pct"/>
            <w:tcBorders>
              <w:top w:val="single" w:sz="12" w:space="0" w:color="auto"/>
              <w:bottom w:val="single" w:sz="12" w:space="0" w:color="auto"/>
            </w:tcBorders>
            <w:shd w:val="clear" w:color="auto" w:fill="FFFFFF"/>
            <w:vAlign w:val="center"/>
          </w:tcPr>
          <w:p w14:paraId="58C268FF" w14:textId="77777777" w:rsidR="00F95F3E" w:rsidRPr="00C03F5B" w:rsidRDefault="00F95F3E" w:rsidP="002A5FD4">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上下行速率（Mbps）</w:t>
            </w:r>
          </w:p>
        </w:tc>
        <w:tc>
          <w:tcPr>
            <w:tcW w:w="367" w:type="pct"/>
            <w:tcBorders>
              <w:top w:val="single" w:sz="12" w:space="0" w:color="auto"/>
              <w:bottom w:val="single" w:sz="12" w:space="0" w:color="auto"/>
            </w:tcBorders>
            <w:shd w:val="clear" w:color="auto" w:fill="FFFFFF"/>
            <w:vAlign w:val="center"/>
          </w:tcPr>
          <w:p w14:paraId="3542DEC5" w14:textId="77777777" w:rsidR="00F95F3E" w:rsidRPr="00C03F5B"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优先级</w:t>
            </w:r>
          </w:p>
        </w:tc>
      </w:tr>
      <w:tr w:rsidR="00C03F5B" w:rsidRPr="00C03F5B" w14:paraId="58F3C18C" w14:textId="77777777" w:rsidTr="002A5FD4">
        <w:trPr>
          <w:trHeight w:val="767"/>
          <w:jc w:val="center"/>
        </w:trPr>
        <w:tc>
          <w:tcPr>
            <w:tcW w:w="416" w:type="pct"/>
            <w:tcBorders>
              <w:top w:val="single" w:sz="12" w:space="0" w:color="auto"/>
            </w:tcBorders>
            <w:shd w:val="clear" w:color="auto" w:fill="FFFFFF"/>
            <w:vAlign w:val="center"/>
          </w:tcPr>
          <w:p w14:paraId="1543557B" w14:textId="77777777" w:rsidR="00D11716" w:rsidRPr="00C03F5B" w:rsidRDefault="00D11716" w:rsidP="00D11716">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AP1</w:t>
            </w:r>
          </w:p>
        </w:tc>
        <w:tc>
          <w:tcPr>
            <w:tcW w:w="666" w:type="pct"/>
            <w:tcBorders>
              <w:top w:val="single" w:sz="12" w:space="0" w:color="auto"/>
            </w:tcBorders>
            <w:shd w:val="clear" w:color="auto" w:fill="FFFFFF"/>
            <w:vAlign w:val="center"/>
          </w:tcPr>
          <w:p w14:paraId="53331704" w14:textId="547E2219"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802.11ax</w:t>
            </w:r>
          </w:p>
        </w:tc>
        <w:tc>
          <w:tcPr>
            <w:tcW w:w="409" w:type="pct"/>
            <w:tcBorders>
              <w:top w:val="single" w:sz="12" w:space="0" w:color="auto"/>
            </w:tcBorders>
            <w:shd w:val="clear" w:color="auto" w:fill="FFFFFF"/>
            <w:vAlign w:val="center"/>
          </w:tcPr>
          <w:p w14:paraId="6A06CB4B"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与APUT相同</w:t>
            </w:r>
          </w:p>
        </w:tc>
        <w:tc>
          <w:tcPr>
            <w:tcW w:w="419" w:type="pct"/>
            <w:tcBorders>
              <w:top w:val="single" w:sz="12" w:space="0" w:color="auto"/>
            </w:tcBorders>
            <w:shd w:val="clear" w:color="auto" w:fill="FFFFFF"/>
            <w:vAlign w:val="center"/>
          </w:tcPr>
          <w:p w14:paraId="21B1EA18"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与APUT相同</w:t>
            </w:r>
          </w:p>
        </w:tc>
        <w:tc>
          <w:tcPr>
            <w:tcW w:w="413" w:type="pct"/>
            <w:tcBorders>
              <w:top w:val="single" w:sz="12" w:space="0" w:color="auto"/>
            </w:tcBorders>
            <w:shd w:val="clear" w:color="auto" w:fill="FFFFFF"/>
            <w:vAlign w:val="center"/>
          </w:tcPr>
          <w:p w14:paraId="416E5922"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1</w:t>
            </w:r>
          </w:p>
        </w:tc>
        <w:tc>
          <w:tcPr>
            <w:tcW w:w="537" w:type="pct"/>
            <w:tcBorders>
              <w:top w:val="single" w:sz="12" w:space="0" w:color="auto"/>
            </w:tcBorders>
            <w:shd w:val="clear" w:color="auto" w:fill="FFFFFF"/>
            <w:vAlign w:val="center"/>
          </w:tcPr>
          <w:p w14:paraId="415E52F4"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-70±2</w:t>
            </w:r>
          </w:p>
        </w:tc>
        <w:tc>
          <w:tcPr>
            <w:tcW w:w="538" w:type="pct"/>
            <w:tcBorders>
              <w:top w:val="single" w:sz="12" w:space="0" w:color="auto"/>
            </w:tcBorders>
            <w:shd w:val="clear" w:color="auto" w:fill="FFFFFF"/>
            <w:vAlign w:val="center"/>
          </w:tcPr>
          <w:p w14:paraId="5AA1402B"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TCP</w:t>
            </w:r>
          </w:p>
        </w:tc>
        <w:tc>
          <w:tcPr>
            <w:tcW w:w="627" w:type="pct"/>
            <w:tcBorders>
              <w:top w:val="single" w:sz="12" w:space="0" w:color="auto"/>
            </w:tcBorders>
            <w:shd w:val="clear" w:color="auto" w:fill="FFFFFF"/>
            <w:vAlign w:val="center"/>
          </w:tcPr>
          <w:p w14:paraId="7727902D"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1460</w:t>
            </w:r>
          </w:p>
        </w:tc>
        <w:tc>
          <w:tcPr>
            <w:tcW w:w="608" w:type="pct"/>
            <w:tcBorders>
              <w:top w:val="single" w:sz="12" w:space="0" w:color="auto"/>
            </w:tcBorders>
            <w:shd w:val="clear" w:color="auto" w:fill="FFFFFF"/>
            <w:vAlign w:val="center"/>
          </w:tcPr>
          <w:p w14:paraId="43D31764"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20/2</w:t>
            </w:r>
          </w:p>
        </w:tc>
        <w:tc>
          <w:tcPr>
            <w:tcW w:w="367" w:type="pct"/>
            <w:tcBorders>
              <w:top w:val="single" w:sz="12" w:space="0" w:color="auto"/>
            </w:tcBorders>
            <w:shd w:val="clear" w:color="auto" w:fill="FFFFFF"/>
            <w:vAlign w:val="center"/>
          </w:tcPr>
          <w:p w14:paraId="143539B6"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BE</w:t>
            </w:r>
          </w:p>
        </w:tc>
      </w:tr>
      <w:tr w:rsidR="00C03F5B" w:rsidRPr="00C03F5B" w14:paraId="7FA92353" w14:textId="77777777" w:rsidTr="002A5FD4">
        <w:trPr>
          <w:trHeight w:val="936"/>
          <w:jc w:val="center"/>
        </w:trPr>
        <w:tc>
          <w:tcPr>
            <w:tcW w:w="416" w:type="pct"/>
            <w:shd w:val="clear" w:color="auto" w:fill="FFFFFF"/>
            <w:vAlign w:val="center"/>
          </w:tcPr>
          <w:p w14:paraId="1A550E2C" w14:textId="77777777" w:rsidR="00D11716" w:rsidRPr="00C03F5B" w:rsidRDefault="00D11716" w:rsidP="00D11716">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AP2</w:t>
            </w:r>
          </w:p>
        </w:tc>
        <w:tc>
          <w:tcPr>
            <w:tcW w:w="666" w:type="pct"/>
            <w:shd w:val="clear" w:color="auto" w:fill="FFFFFF"/>
            <w:vAlign w:val="center"/>
          </w:tcPr>
          <w:p w14:paraId="4C0D808E" w14:textId="490DB492"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802.11ax</w:t>
            </w:r>
          </w:p>
        </w:tc>
        <w:tc>
          <w:tcPr>
            <w:tcW w:w="409" w:type="pct"/>
            <w:shd w:val="clear" w:color="auto" w:fill="FFFFFF"/>
            <w:vAlign w:val="center"/>
          </w:tcPr>
          <w:p w14:paraId="3D09A7DF"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 xml:space="preserve">与APUT相同 </w:t>
            </w:r>
          </w:p>
        </w:tc>
        <w:tc>
          <w:tcPr>
            <w:tcW w:w="419" w:type="pct"/>
            <w:shd w:val="clear" w:color="auto" w:fill="FFFFFF"/>
            <w:vAlign w:val="center"/>
          </w:tcPr>
          <w:p w14:paraId="3679D926"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与APUT相同</w:t>
            </w:r>
          </w:p>
        </w:tc>
        <w:tc>
          <w:tcPr>
            <w:tcW w:w="413" w:type="pct"/>
            <w:shd w:val="clear" w:color="auto" w:fill="FFFFFF"/>
            <w:vAlign w:val="center"/>
          </w:tcPr>
          <w:p w14:paraId="7B8C570D"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1</w:t>
            </w:r>
          </w:p>
        </w:tc>
        <w:tc>
          <w:tcPr>
            <w:tcW w:w="537" w:type="pct"/>
            <w:shd w:val="clear" w:color="auto" w:fill="FFFFFF"/>
            <w:vAlign w:val="center"/>
          </w:tcPr>
          <w:p w14:paraId="51F47C2B"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-70±2</w:t>
            </w:r>
          </w:p>
        </w:tc>
        <w:tc>
          <w:tcPr>
            <w:tcW w:w="538" w:type="pct"/>
            <w:shd w:val="clear" w:color="auto" w:fill="FFFFFF"/>
            <w:vAlign w:val="center"/>
          </w:tcPr>
          <w:p w14:paraId="2B4C4D92"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TCP</w:t>
            </w:r>
          </w:p>
        </w:tc>
        <w:tc>
          <w:tcPr>
            <w:tcW w:w="627" w:type="pct"/>
            <w:shd w:val="clear" w:color="auto" w:fill="FFFFFF"/>
            <w:vAlign w:val="center"/>
          </w:tcPr>
          <w:p w14:paraId="2948AC9D"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1460</w:t>
            </w:r>
          </w:p>
        </w:tc>
        <w:tc>
          <w:tcPr>
            <w:tcW w:w="608" w:type="pct"/>
            <w:shd w:val="clear" w:color="auto" w:fill="FFFFFF"/>
            <w:vAlign w:val="center"/>
          </w:tcPr>
          <w:p w14:paraId="6412BCF4"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20/2</w:t>
            </w:r>
          </w:p>
        </w:tc>
        <w:tc>
          <w:tcPr>
            <w:tcW w:w="367" w:type="pct"/>
            <w:shd w:val="clear" w:color="auto" w:fill="FFFFFF"/>
            <w:vAlign w:val="center"/>
          </w:tcPr>
          <w:p w14:paraId="3DE7C624" w14:textId="77777777" w:rsidR="00D11716" w:rsidRPr="00C03F5B" w:rsidRDefault="00D11716" w:rsidP="00D11716">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C03F5B">
              <w:rPr>
                <w:rFonts w:asciiTheme="minorEastAsia" w:eastAsiaTheme="minorEastAsia" w:hAnsiTheme="minorEastAsia"/>
                <w:kern w:val="2"/>
                <w:sz w:val="18"/>
                <w:szCs w:val="18"/>
              </w:rPr>
              <w:t>BE</w:t>
            </w:r>
          </w:p>
        </w:tc>
      </w:tr>
      <w:tr w:rsidR="00C03F5B" w:rsidRPr="00C03F5B" w14:paraId="6EF25E87" w14:textId="77777777" w:rsidTr="002A5FD4">
        <w:trPr>
          <w:trHeight w:val="936"/>
          <w:jc w:val="center"/>
        </w:trPr>
        <w:tc>
          <w:tcPr>
            <w:tcW w:w="5000" w:type="pct"/>
            <w:gridSpan w:val="10"/>
            <w:shd w:val="clear" w:color="auto" w:fill="FFFFFF"/>
            <w:vAlign w:val="center"/>
          </w:tcPr>
          <w:p w14:paraId="16BD1599" w14:textId="77777777" w:rsidR="00F95F3E" w:rsidRPr="00C03F5B" w:rsidRDefault="00F95F3E" w:rsidP="002A5FD4">
            <w:pPr>
              <w:spacing w:line="240" w:lineRule="auto"/>
              <w:ind w:leftChars="0" w:left="0" w:firstLineChars="0" w:firstLine="0"/>
              <w:rPr>
                <w:rFonts w:asciiTheme="minorEastAsia" w:eastAsiaTheme="minorEastAsia" w:hAnsiTheme="minorEastAsia" w:hint="eastAsia"/>
                <w:sz w:val="18"/>
                <w:szCs w:val="18"/>
              </w:rPr>
            </w:pPr>
            <w:r w:rsidRPr="00C03F5B">
              <w:rPr>
                <w:rFonts w:ascii="黑体" w:eastAsia="黑体" w:hAnsi="黑体" w:hint="eastAsia"/>
                <w:sz w:val="18"/>
                <w:szCs w:val="18"/>
              </w:rPr>
              <w:t>注：</w:t>
            </w:r>
            <w:r w:rsidRPr="00C03F5B">
              <w:rPr>
                <w:rFonts w:ascii="宋体" w:eastAsia="宋体" w:hAnsi="宋体" w:cs="宋体" w:hint="eastAsia"/>
                <w:sz w:val="18"/>
                <w:szCs w:val="18"/>
              </w:rPr>
              <w:t>干扰</w:t>
            </w:r>
            <w:r w:rsidRPr="00C03F5B">
              <w:rPr>
                <w:sz w:val="18"/>
                <w:szCs w:val="18"/>
              </w:rPr>
              <w:t>AP</w:t>
            </w:r>
            <w:r w:rsidRPr="00C03F5B">
              <w:rPr>
                <w:rFonts w:ascii="宋体" w:eastAsia="宋体" w:hAnsi="宋体" w:cs="宋体" w:hint="eastAsia"/>
                <w:sz w:val="18"/>
                <w:szCs w:val="18"/>
              </w:rPr>
              <w:t>以不低于</w:t>
            </w:r>
            <w:r w:rsidRPr="00C03F5B">
              <w:rPr>
                <w:sz w:val="18"/>
                <w:szCs w:val="18"/>
              </w:rPr>
              <w:t>MCS9</w:t>
            </w:r>
            <w:r w:rsidRPr="00C03F5B">
              <w:rPr>
                <w:rFonts w:ascii="宋体" w:eastAsia="宋体" w:hAnsi="宋体" w:cs="宋体" w:hint="eastAsia"/>
                <w:sz w:val="18"/>
                <w:szCs w:val="18"/>
              </w:rPr>
              <w:t>的速率发送干扰信号，干扰场景构造时避免出现待测</w:t>
            </w:r>
            <w:r w:rsidRPr="00C03F5B">
              <w:rPr>
                <w:sz w:val="18"/>
                <w:szCs w:val="18"/>
              </w:rPr>
              <w:t>STA</w:t>
            </w:r>
            <w:r w:rsidRPr="00C03F5B">
              <w:rPr>
                <w:rFonts w:ascii="宋体" w:eastAsia="宋体" w:hAnsi="宋体" w:cs="宋体" w:hint="eastAsia"/>
                <w:sz w:val="18"/>
                <w:szCs w:val="18"/>
              </w:rPr>
              <w:t>和干扰</w:t>
            </w:r>
            <w:r w:rsidRPr="00C03F5B">
              <w:rPr>
                <w:sz w:val="18"/>
                <w:szCs w:val="18"/>
              </w:rPr>
              <w:t>STA</w:t>
            </w:r>
            <w:r w:rsidRPr="00C03F5B">
              <w:rPr>
                <w:rFonts w:ascii="宋体" w:eastAsia="宋体" w:hAnsi="宋体" w:cs="宋体" w:hint="eastAsia"/>
                <w:sz w:val="18"/>
                <w:szCs w:val="18"/>
              </w:rPr>
              <w:t>间存在的隐藏节点的情况。</w:t>
            </w:r>
          </w:p>
        </w:tc>
      </w:tr>
    </w:tbl>
    <w:p w14:paraId="632159FA" w14:textId="77777777" w:rsidR="00F95F3E" w:rsidRPr="00C03F5B" w:rsidRDefault="00F95F3E" w:rsidP="00F95F3E">
      <w:pPr>
        <w:spacing w:line="240" w:lineRule="auto"/>
        <w:ind w:leftChars="0" w:left="0" w:firstLine="320"/>
        <w:jc w:val="both"/>
        <w:rPr>
          <w:rFonts w:asciiTheme="minorEastAsia" w:eastAsiaTheme="minorEastAsia" w:hAnsiTheme="minorEastAsia" w:hint="eastAsia"/>
          <w:sz w:val="16"/>
        </w:rPr>
      </w:pPr>
    </w:p>
    <w:p w14:paraId="1185AC42" w14:textId="71FF283F" w:rsidR="00F95F3E" w:rsidRPr="00C03F5B" w:rsidRDefault="00F95F3E" w:rsidP="00F95F3E">
      <w:pPr>
        <w:spacing w:line="240" w:lineRule="auto"/>
        <w:ind w:leftChars="0" w:left="0" w:firstLine="420"/>
        <w:jc w:val="both"/>
        <w:rPr>
          <w:rFonts w:asciiTheme="minorEastAsia" w:eastAsiaTheme="minorEastAsia" w:hAnsiTheme="minorEastAsia" w:hint="eastAsia"/>
          <w:snapToGrid w:val="0"/>
        </w:rPr>
      </w:pPr>
      <w:r w:rsidRPr="00C03F5B">
        <w:rPr>
          <w:rFonts w:asciiTheme="minorEastAsia" w:eastAsiaTheme="minorEastAsia" w:hAnsiTheme="minorEastAsia" w:hint="eastAsia"/>
          <w:snapToGrid w:val="0"/>
        </w:rPr>
        <w:t>多用户并发时延的测试示意图如图</w:t>
      </w:r>
      <w:r w:rsidR="009F5474" w:rsidRPr="00C03F5B">
        <w:rPr>
          <w:rFonts w:asciiTheme="minorEastAsia" w:eastAsiaTheme="minorEastAsia" w:hAnsiTheme="minorEastAsia" w:hint="eastAsia"/>
          <w:snapToGrid w:val="0"/>
        </w:rPr>
        <w:t>7</w:t>
      </w:r>
      <w:r w:rsidRPr="00C03F5B">
        <w:rPr>
          <w:rFonts w:asciiTheme="minorEastAsia" w:eastAsiaTheme="minorEastAsia" w:hAnsiTheme="minorEastAsia" w:hint="eastAsia"/>
          <w:snapToGrid w:val="0"/>
        </w:rPr>
        <w:t>所示。</w:t>
      </w:r>
    </w:p>
    <w:p w14:paraId="502E0AAF" w14:textId="77777777" w:rsidR="00F95F3E" w:rsidRPr="00C03F5B" w:rsidRDefault="00F95F3E" w:rsidP="00F95F3E">
      <w:pPr>
        <w:ind w:left="420" w:firstLine="420"/>
        <w:jc w:val="center"/>
      </w:pPr>
      <w:r w:rsidRPr="00C03F5B">
        <w:rPr>
          <w:rFonts w:eastAsiaTheme="minorEastAsia"/>
          <w:noProof/>
        </w:rPr>
        <w:drawing>
          <wp:inline distT="0" distB="0" distL="0" distR="0" wp14:anchorId="1D24BC79" wp14:editId="255F2854">
            <wp:extent cx="4168140" cy="1750060"/>
            <wp:effectExtent l="0" t="0" r="381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4165111" cy="1749347"/>
                    </a:xfrm>
                    <a:prstGeom prst="rect">
                      <a:avLst/>
                    </a:prstGeom>
                  </pic:spPr>
                </pic:pic>
              </a:graphicData>
            </a:graphic>
          </wp:inline>
        </w:drawing>
      </w:r>
    </w:p>
    <w:p w14:paraId="115CC9F2" w14:textId="31BBB0FD" w:rsidR="00F95F3E" w:rsidRPr="00C03F5B" w:rsidRDefault="009F5474" w:rsidP="00F95F3E">
      <w:pPr>
        <w:pStyle w:val="afd"/>
        <w:jc w:val="center"/>
        <w:rPr>
          <w:rFonts w:ascii="黑体" w:hAnsi="黑体" w:hint="eastAsia"/>
          <w:sz w:val="21"/>
          <w:lang w:bidi="ar"/>
        </w:rPr>
      </w:pPr>
      <w:r w:rsidRPr="00C03F5B">
        <w:rPr>
          <w:rFonts w:ascii="黑体" w:hAnsi="黑体" w:hint="eastAsia"/>
          <w:sz w:val="21"/>
        </w:rPr>
        <w:t>图</w:t>
      </w:r>
      <w:r w:rsidRPr="00C03F5B">
        <w:rPr>
          <w:rFonts w:ascii="黑体" w:hAnsi="黑体"/>
          <w:sz w:val="21"/>
        </w:rPr>
        <w:t xml:space="preserve"> </w:t>
      </w:r>
      <w:r w:rsidRPr="00C03F5B">
        <w:rPr>
          <w:rFonts w:ascii="黑体" w:hAnsi="黑体"/>
          <w:sz w:val="21"/>
        </w:rPr>
        <w:fldChar w:fldCharType="begin"/>
      </w:r>
      <w:r w:rsidRPr="00C03F5B">
        <w:rPr>
          <w:rFonts w:ascii="黑体" w:hAnsi="黑体"/>
          <w:sz w:val="21"/>
        </w:rPr>
        <w:instrText xml:space="preserve"> SEQ 图 \* ARABIC </w:instrText>
      </w:r>
      <w:r w:rsidRPr="00C03F5B">
        <w:rPr>
          <w:rFonts w:ascii="黑体" w:hAnsi="黑体"/>
          <w:sz w:val="21"/>
        </w:rPr>
        <w:fldChar w:fldCharType="separate"/>
      </w:r>
      <w:r w:rsidRPr="00C03F5B">
        <w:rPr>
          <w:rFonts w:ascii="黑体" w:hAnsi="黑体"/>
          <w:noProof/>
          <w:sz w:val="21"/>
        </w:rPr>
        <w:t>7</w:t>
      </w:r>
      <w:r w:rsidRPr="00C03F5B">
        <w:rPr>
          <w:rFonts w:ascii="黑体" w:hAnsi="黑体"/>
          <w:sz w:val="21"/>
        </w:rPr>
        <w:fldChar w:fldCharType="end"/>
      </w:r>
      <w:r w:rsidRPr="00C03F5B">
        <w:rPr>
          <w:rFonts w:ascii="黑体" w:hAnsi="黑体" w:hint="eastAsia"/>
          <w:sz w:val="21"/>
        </w:rPr>
        <w:t xml:space="preserve"> </w:t>
      </w:r>
      <w:r w:rsidR="00F95F3E" w:rsidRPr="00C03F5B">
        <w:rPr>
          <w:rFonts w:ascii="黑体" w:hAnsi="黑体"/>
          <w:sz w:val="21"/>
        </w:rPr>
        <w:t>干扰场景下多用户并发时延测试示意图</w:t>
      </w:r>
    </w:p>
    <w:p w14:paraId="2FBC11BF" w14:textId="77777777" w:rsidR="00F95F3E" w:rsidRPr="00C03F5B" w:rsidRDefault="00F95F3E" w:rsidP="00F95F3E">
      <w:pPr>
        <w:pStyle w:val="afffffffff3"/>
        <w:numPr>
          <w:ilvl w:val="3"/>
          <w:numId w:val="28"/>
        </w:numPr>
        <w:spacing w:before="156" w:after="156"/>
        <w:rPr>
          <w:rFonts w:hAnsi="黑体" w:hint="eastAsia"/>
        </w:rPr>
      </w:pPr>
      <w:r w:rsidRPr="00C03F5B">
        <w:rPr>
          <w:rFonts w:hAnsi="黑体"/>
        </w:rPr>
        <w:lastRenderedPageBreak/>
        <w:t>测试步骤</w:t>
      </w:r>
    </w:p>
    <w:p w14:paraId="5D019524" w14:textId="77777777" w:rsidR="00F95F3E" w:rsidRPr="00C03F5B" w:rsidRDefault="00F95F3E" w:rsidP="00F95F3E">
      <w:pPr>
        <w:pStyle w:val="afffffffff0"/>
        <w:ind w:firstLineChars="0" w:firstLine="420"/>
      </w:pPr>
      <w:r w:rsidRPr="00C03F5B">
        <w:t>家庭网关或者无线路由器测试干扰场景下MLO多用户并发时延时测试步骤如下</w:t>
      </w:r>
      <w:r w:rsidRPr="00C03F5B">
        <w:rPr>
          <w:rFonts w:hint="eastAsia"/>
        </w:rPr>
        <w:t>：</w:t>
      </w:r>
    </w:p>
    <w:p w14:paraId="20C36E3B" w14:textId="77777777" w:rsidR="00F95F3E" w:rsidRPr="00C03F5B" w:rsidRDefault="00F95F3E" w:rsidP="00C04719">
      <w:pPr>
        <w:pStyle w:val="affff7"/>
        <w:numPr>
          <w:ilvl w:val="0"/>
          <w:numId w:val="75"/>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hint="eastAsia"/>
        </w:rPr>
        <w:t>设置APUT开启MLO功能；</w:t>
      </w:r>
    </w:p>
    <w:p w14:paraId="04689358" w14:textId="3F55476F" w:rsidR="00F95F3E" w:rsidRPr="00C03F5B" w:rsidRDefault="00F95F3E" w:rsidP="00C04719">
      <w:pPr>
        <w:pStyle w:val="affff7"/>
        <w:numPr>
          <w:ilvl w:val="0"/>
          <w:numId w:val="75"/>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rPr>
        <w:t>设置16个支持MLO功能的辅助测试WLAN终端（STA）与待测网关或路由器（APUT）距离视距1m连接（如使用衰减器模拟，则衰减器配置合适衰减，</w:t>
      </w:r>
      <w:r w:rsidR="00C2139F" w:rsidRPr="00C03F5B">
        <w:rPr>
          <w:rFonts w:asciiTheme="minorEastAsia" w:eastAsiaTheme="minorEastAsia" w:hAnsiTheme="minorEastAsia"/>
        </w:rPr>
        <w:t>使APUT到STA</w:t>
      </w:r>
      <w:r w:rsidR="00C2139F" w:rsidRPr="00C03F5B">
        <w:rPr>
          <w:rFonts w:asciiTheme="minorEastAsia" w:eastAsiaTheme="minorEastAsia" w:hAnsiTheme="minorEastAsia" w:hint="eastAsia"/>
        </w:rPr>
        <w:t>在2.4GHz的</w:t>
      </w:r>
      <w:r w:rsidR="00C2139F" w:rsidRPr="00C03F5B">
        <w:rPr>
          <w:rFonts w:asciiTheme="minorEastAsia" w:eastAsiaTheme="minorEastAsia" w:hAnsiTheme="minorEastAsia"/>
        </w:rPr>
        <w:t>总衰减为4</w:t>
      </w:r>
      <w:r w:rsidR="00C2139F" w:rsidRPr="00C03F5B">
        <w:rPr>
          <w:rFonts w:asciiTheme="minorEastAsia" w:eastAsiaTheme="minorEastAsia" w:hAnsiTheme="minorEastAsia" w:hint="eastAsia"/>
        </w:rPr>
        <w:t>0</w:t>
      </w:r>
      <w:r w:rsidR="00C2139F" w:rsidRPr="00C03F5B">
        <w:rPr>
          <w:rFonts w:asciiTheme="minorEastAsia" w:eastAsiaTheme="minorEastAsia" w:hAnsiTheme="minorEastAsia"/>
        </w:rPr>
        <w:t>dB</w:t>
      </w:r>
      <w:r w:rsidR="00C2139F" w:rsidRPr="00C03F5B">
        <w:rPr>
          <w:rFonts w:asciiTheme="minorEastAsia" w:eastAsiaTheme="minorEastAsia" w:hAnsiTheme="minorEastAsia" w:hint="eastAsia"/>
        </w:rPr>
        <w:t>，5GHz频段的总衰减为47dB</w:t>
      </w:r>
      <w:r w:rsidR="00C2139F" w:rsidRPr="00C03F5B">
        <w:rPr>
          <w:rFonts w:asciiTheme="minorEastAsia" w:eastAsiaTheme="minorEastAsia" w:hAnsiTheme="minorEastAsia"/>
        </w:rPr>
        <w:t>，模拟空口1m距离</w:t>
      </w:r>
      <w:r w:rsidRPr="00C03F5B">
        <w:rPr>
          <w:rFonts w:asciiTheme="minorEastAsia" w:eastAsiaTheme="minorEastAsia" w:hAnsiTheme="minorEastAsia"/>
        </w:rPr>
        <w:t>）；</w:t>
      </w:r>
    </w:p>
    <w:p w14:paraId="3AE95C81" w14:textId="5698B37E" w:rsidR="00F95F3E" w:rsidRPr="00C03F5B" w:rsidRDefault="00F95F3E" w:rsidP="00C04719">
      <w:pPr>
        <w:pStyle w:val="affff7"/>
        <w:numPr>
          <w:ilvl w:val="0"/>
          <w:numId w:val="75"/>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rPr>
        <w:t>开启2.4G</w:t>
      </w:r>
      <w:r w:rsidR="00C2139F" w:rsidRPr="00C03F5B">
        <w:rPr>
          <w:rFonts w:asciiTheme="minorEastAsia" w:eastAsiaTheme="minorEastAsia" w:hAnsiTheme="minorEastAsia" w:hint="eastAsia"/>
        </w:rPr>
        <w:t>Hz</w:t>
      </w:r>
      <w:r w:rsidRPr="00C03F5B">
        <w:rPr>
          <w:rFonts w:asciiTheme="minorEastAsia" w:eastAsiaTheme="minorEastAsia" w:hAnsiTheme="minorEastAsia"/>
        </w:rPr>
        <w:t>干扰模型；</w:t>
      </w:r>
    </w:p>
    <w:p w14:paraId="258E89EC" w14:textId="2D4CEAF7" w:rsidR="00F95F3E" w:rsidRPr="00C03F5B" w:rsidRDefault="00F95F3E" w:rsidP="00C04719">
      <w:pPr>
        <w:pStyle w:val="affff7"/>
        <w:numPr>
          <w:ilvl w:val="0"/>
          <w:numId w:val="75"/>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rPr>
        <w:t>通过数据包发生器构造每个用户一定流量下行UDP业务流，UDP流的定义参考</w:t>
      </w:r>
      <w:r w:rsidR="0012623A" w:rsidRPr="00C03F5B">
        <w:rPr>
          <w:rFonts w:asciiTheme="minorEastAsia" w:eastAsiaTheme="minorEastAsia" w:hAnsiTheme="minorEastAsia"/>
        </w:rPr>
        <w:t>T/WAA 005-2024</w:t>
      </w:r>
      <w:r w:rsidRPr="00C03F5B">
        <w:rPr>
          <w:rFonts w:asciiTheme="minorEastAsia" w:eastAsiaTheme="minorEastAsia" w:hAnsiTheme="minorEastAsia"/>
        </w:rPr>
        <w:t>《家庭场景WLAN单设备网络性能及体验技术要求》中定义：协商速率</w:t>
      </w:r>
      <w:r w:rsidRPr="00C03F5B">
        <w:rPr>
          <w:rFonts w:asciiTheme="minorEastAsia" w:eastAsiaTheme="minorEastAsia" w:hAnsiTheme="minorEastAsia" w:hint="eastAsia"/>
        </w:rPr>
        <w:t>（MLO协商速率）</w:t>
      </w:r>
      <w:r w:rsidRPr="00C03F5B">
        <w:rPr>
          <w:rFonts w:asciiTheme="minorEastAsia" w:eastAsiaTheme="minorEastAsia" w:hAnsiTheme="minorEastAsia"/>
        </w:rPr>
        <w:t>*0.6*0.4/16(Mbps), 持续时间60秒，数据包发生器分析每个用户的平均时延和TP99时延；</w:t>
      </w:r>
    </w:p>
    <w:p w14:paraId="684DDA08" w14:textId="77777777" w:rsidR="00F95F3E" w:rsidRPr="00C03F5B" w:rsidRDefault="00F95F3E" w:rsidP="00C04719">
      <w:pPr>
        <w:pStyle w:val="affff7"/>
        <w:numPr>
          <w:ilvl w:val="0"/>
          <w:numId w:val="75"/>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rPr>
        <w:t>16个STA与APUT去关联；</w:t>
      </w:r>
    </w:p>
    <w:p w14:paraId="0DB240B2" w14:textId="0581A4FD" w:rsidR="00F95F3E" w:rsidRPr="00C03F5B" w:rsidRDefault="00F95F3E" w:rsidP="00C04719">
      <w:pPr>
        <w:pStyle w:val="affff7"/>
        <w:numPr>
          <w:ilvl w:val="0"/>
          <w:numId w:val="75"/>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rPr>
        <w:t>开启5G</w:t>
      </w:r>
      <w:r w:rsidR="0030366E" w:rsidRPr="00C03F5B">
        <w:rPr>
          <w:rFonts w:asciiTheme="minorEastAsia" w:eastAsiaTheme="minorEastAsia" w:hAnsiTheme="minorEastAsia" w:hint="eastAsia"/>
        </w:rPr>
        <w:t>Hz</w:t>
      </w:r>
      <w:r w:rsidRPr="00C03F5B">
        <w:rPr>
          <w:rFonts w:asciiTheme="minorEastAsia" w:eastAsiaTheme="minorEastAsia" w:hAnsiTheme="minorEastAsia"/>
        </w:rPr>
        <w:t>干扰模型</w:t>
      </w:r>
      <w:r w:rsidRPr="00C03F5B">
        <w:rPr>
          <w:rFonts w:asciiTheme="minorEastAsia" w:eastAsiaTheme="minorEastAsia" w:hAnsiTheme="minorEastAsia" w:hint="eastAsia"/>
        </w:rPr>
        <w:t>、</w:t>
      </w:r>
      <w:r w:rsidRPr="00C03F5B">
        <w:rPr>
          <w:rFonts w:asciiTheme="minorEastAsia" w:eastAsiaTheme="minorEastAsia" w:hAnsiTheme="minorEastAsia"/>
        </w:rPr>
        <w:t>关闭</w:t>
      </w:r>
      <w:r w:rsidRPr="00C03F5B">
        <w:rPr>
          <w:rFonts w:asciiTheme="minorEastAsia" w:eastAsiaTheme="minorEastAsia" w:hAnsiTheme="minorEastAsia" w:hint="eastAsia"/>
        </w:rPr>
        <w:t>2</w:t>
      </w:r>
      <w:r w:rsidRPr="00C03F5B">
        <w:rPr>
          <w:rFonts w:asciiTheme="minorEastAsia" w:eastAsiaTheme="minorEastAsia" w:hAnsiTheme="minorEastAsia"/>
        </w:rPr>
        <w:t>.4G</w:t>
      </w:r>
      <w:r w:rsidR="0030366E" w:rsidRPr="00C03F5B">
        <w:rPr>
          <w:rFonts w:asciiTheme="minorEastAsia" w:eastAsiaTheme="minorEastAsia" w:hAnsiTheme="minorEastAsia" w:hint="eastAsia"/>
        </w:rPr>
        <w:t>Hz</w:t>
      </w:r>
      <w:r w:rsidRPr="00C03F5B">
        <w:rPr>
          <w:rFonts w:asciiTheme="minorEastAsia" w:eastAsiaTheme="minorEastAsia" w:hAnsiTheme="minorEastAsia"/>
        </w:rPr>
        <w:t>干扰模型；</w:t>
      </w:r>
    </w:p>
    <w:p w14:paraId="0A68B3B3" w14:textId="77777777" w:rsidR="00F95F3E" w:rsidRPr="00C03F5B" w:rsidRDefault="00F95F3E" w:rsidP="00C04719">
      <w:pPr>
        <w:pStyle w:val="affff7"/>
        <w:numPr>
          <w:ilvl w:val="0"/>
          <w:numId w:val="75"/>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rPr>
        <w:t>重复步骤d</w:t>
      </w:r>
      <w:r w:rsidRPr="00C03F5B">
        <w:rPr>
          <w:rFonts w:asciiTheme="minorEastAsia" w:eastAsiaTheme="minorEastAsia" w:hAnsiTheme="minorEastAsia" w:hint="eastAsia"/>
        </w:rPr>
        <w:t>）、e</w:t>
      </w:r>
      <w:r w:rsidRPr="00C03F5B">
        <w:rPr>
          <w:rFonts w:asciiTheme="minorEastAsia" w:eastAsiaTheme="minorEastAsia" w:hAnsiTheme="minorEastAsia"/>
        </w:rPr>
        <w:t>);</w:t>
      </w:r>
    </w:p>
    <w:p w14:paraId="6DC294FE" w14:textId="6736F747" w:rsidR="00F95F3E" w:rsidRPr="00C03F5B" w:rsidRDefault="00F95F3E" w:rsidP="00C04719">
      <w:pPr>
        <w:pStyle w:val="affff7"/>
        <w:numPr>
          <w:ilvl w:val="0"/>
          <w:numId w:val="75"/>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rPr>
        <w:t>同时开启</w:t>
      </w:r>
      <w:r w:rsidRPr="00C03F5B">
        <w:rPr>
          <w:rFonts w:asciiTheme="minorEastAsia" w:eastAsiaTheme="minorEastAsia" w:hAnsiTheme="minorEastAsia" w:hint="eastAsia"/>
        </w:rPr>
        <w:t>2</w:t>
      </w:r>
      <w:r w:rsidRPr="00C03F5B">
        <w:rPr>
          <w:rFonts w:asciiTheme="minorEastAsia" w:eastAsiaTheme="minorEastAsia" w:hAnsiTheme="minorEastAsia"/>
        </w:rPr>
        <w:t>.4G</w:t>
      </w:r>
      <w:r w:rsidR="0030366E" w:rsidRPr="00C03F5B">
        <w:rPr>
          <w:rFonts w:asciiTheme="minorEastAsia" w:eastAsiaTheme="minorEastAsia" w:hAnsiTheme="minorEastAsia" w:hint="eastAsia"/>
        </w:rPr>
        <w:t>Hz</w:t>
      </w:r>
      <w:r w:rsidRPr="00C03F5B">
        <w:rPr>
          <w:rFonts w:asciiTheme="minorEastAsia" w:eastAsiaTheme="minorEastAsia" w:hAnsiTheme="minorEastAsia"/>
        </w:rPr>
        <w:t>和5G</w:t>
      </w:r>
      <w:r w:rsidR="0030366E" w:rsidRPr="00C03F5B">
        <w:rPr>
          <w:rFonts w:asciiTheme="minorEastAsia" w:eastAsiaTheme="minorEastAsia" w:hAnsiTheme="minorEastAsia" w:hint="eastAsia"/>
        </w:rPr>
        <w:t>Hz</w:t>
      </w:r>
      <w:r w:rsidRPr="00C03F5B">
        <w:rPr>
          <w:rFonts w:asciiTheme="minorEastAsia" w:eastAsiaTheme="minorEastAsia" w:hAnsiTheme="minorEastAsia"/>
        </w:rPr>
        <w:t>干扰模型；</w:t>
      </w:r>
    </w:p>
    <w:p w14:paraId="5CDAD29A" w14:textId="77777777" w:rsidR="00F95F3E" w:rsidRPr="00C03F5B" w:rsidRDefault="00F95F3E" w:rsidP="00C04719">
      <w:pPr>
        <w:pStyle w:val="affff7"/>
        <w:numPr>
          <w:ilvl w:val="0"/>
          <w:numId w:val="75"/>
        </w:numPr>
        <w:spacing w:line="240" w:lineRule="auto"/>
        <w:ind w:leftChars="0" w:firstLineChars="0"/>
        <w:jc w:val="both"/>
        <w:rPr>
          <w:rFonts w:asciiTheme="minorEastAsia" w:eastAsiaTheme="minorEastAsia" w:hAnsiTheme="minorEastAsia" w:hint="eastAsia"/>
        </w:rPr>
      </w:pPr>
      <w:r w:rsidRPr="00C03F5B">
        <w:rPr>
          <w:rFonts w:asciiTheme="minorEastAsia" w:eastAsiaTheme="minorEastAsia" w:hAnsiTheme="minorEastAsia"/>
        </w:rPr>
        <w:t>重复步骤d</w:t>
      </w:r>
      <w:r w:rsidRPr="00C03F5B">
        <w:rPr>
          <w:rFonts w:asciiTheme="minorEastAsia" w:eastAsiaTheme="minorEastAsia" w:hAnsiTheme="minorEastAsia" w:hint="eastAsia"/>
        </w:rPr>
        <w:t>）、e</w:t>
      </w:r>
      <w:r w:rsidRPr="00C03F5B">
        <w:rPr>
          <w:rFonts w:asciiTheme="minorEastAsia" w:eastAsiaTheme="minorEastAsia" w:hAnsiTheme="minorEastAsia"/>
        </w:rPr>
        <w:t>);</w:t>
      </w:r>
    </w:p>
    <w:p w14:paraId="51CE4160" w14:textId="77777777" w:rsidR="00F95F3E" w:rsidRPr="00C03F5B" w:rsidRDefault="00F95F3E" w:rsidP="00F95F3E">
      <w:pPr>
        <w:pStyle w:val="afffffffff3"/>
        <w:numPr>
          <w:ilvl w:val="3"/>
          <w:numId w:val="28"/>
        </w:numPr>
        <w:spacing w:before="156" w:after="156"/>
        <w:rPr>
          <w:rFonts w:asciiTheme="majorEastAsia" w:eastAsiaTheme="majorEastAsia" w:hAnsiTheme="majorEastAsia" w:hint="eastAsia"/>
        </w:rPr>
      </w:pPr>
      <w:r w:rsidRPr="00C03F5B">
        <w:rPr>
          <w:rFonts w:hAnsi="黑体"/>
        </w:rPr>
        <w:t>预期结果</w:t>
      </w:r>
    </w:p>
    <w:p w14:paraId="70AEDB23" w14:textId="51FA63CF" w:rsidR="00F95F3E" w:rsidRPr="00C03F5B" w:rsidRDefault="00F95F3E" w:rsidP="00E55E75">
      <w:pPr>
        <w:spacing w:line="240" w:lineRule="auto"/>
        <w:ind w:leftChars="0" w:left="0" w:firstLineChars="0" w:firstLine="420"/>
        <w:jc w:val="both"/>
        <w:rPr>
          <w:rFonts w:asciiTheme="minorEastAsia" w:eastAsiaTheme="minorEastAsia" w:hAnsiTheme="minorEastAsia" w:hint="eastAsia"/>
        </w:rPr>
      </w:pPr>
      <w:r w:rsidRPr="00C03F5B">
        <w:rPr>
          <w:rFonts w:asciiTheme="minorEastAsia" w:eastAsiaTheme="minorEastAsia" w:hAnsiTheme="minorEastAsia"/>
        </w:rPr>
        <w:t>步骤</w:t>
      </w:r>
      <w:r w:rsidR="0030366E" w:rsidRPr="00C03F5B">
        <w:rPr>
          <w:rFonts w:asciiTheme="minorEastAsia" w:eastAsiaTheme="minorEastAsia" w:hAnsiTheme="minorEastAsia" w:hint="eastAsia"/>
        </w:rPr>
        <w:t>d</w:t>
      </w:r>
      <w:r w:rsidRPr="00C03F5B">
        <w:rPr>
          <w:rFonts w:asciiTheme="minorEastAsia" w:eastAsiaTheme="minorEastAsia" w:hAnsiTheme="minorEastAsia"/>
        </w:rPr>
        <w:t>)</w:t>
      </w:r>
      <w:r w:rsidR="0030366E" w:rsidRPr="00C03F5B">
        <w:rPr>
          <w:rFonts w:asciiTheme="minorEastAsia" w:eastAsiaTheme="minorEastAsia" w:hAnsiTheme="minorEastAsia" w:hint="eastAsia"/>
        </w:rPr>
        <w:t>、</w:t>
      </w:r>
      <w:r w:rsidRPr="00C03F5B">
        <w:rPr>
          <w:rFonts w:asciiTheme="minorEastAsia" w:eastAsiaTheme="minorEastAsia" w:hAnsiTheme="minorEastAsia"/>
        </w:rPr>
        <w:t>g)</w:t>
      </w:r>
      <w:r w:rsidR="0030366E" w:rsidRPr="00C03F5B">
        <w:rPr>
          <w:rFonts w:asciiTheme="minorEastAsia" w:eastAsiaTheme="minorEastAsia" w:hAnsiTheme="minorEastAsia" w:hint="eastAsia"/>
        </w:rPr>
        <w:t>和</w:t>
      </w:r>
      <w:proofErr w:type="spellStart"/>
      <w:r w:rsidR="00E55E75" w:rsidRPr="00C03F5B">
        <w:rPr>
          <w:rFonts w:asciiTheme="minorEastAsia" w:eastAsiaTheme="minorEastAsia" w:hAnsiTheme="minorEastAsia" w:hint="eastAsia"/>
        </w:rPr>
        <w:t>i</w:t>
      </w:r>
      <w:proofErr w:type="spellEnd"/>
      <w:r w:rsidR="00E55E75" w:rsidRPr="00C03F5B">
        <w:rPr>
          <w:rFonts w:asciiTheme="minorEastAsia" w:eastAsiaTheme="minorEastAsia" w:hAnsiTheme="minorEastAsia" w:hint="eastAsia"/>
        </w:rPr>
        <w:t>)</w:t>
      </w:r>
      <w:r w:rsidRPr="00C03F5B">
        <w:rPr>
          <w:rFonts w:asciiTheme="minorEastAsia" w:eastAsiaTheme="minorEastAsia" w:hAnsiTheme="minorEastAsia"/>
        </w:rPr>
        <w:t>中，APUT的多用户平均时延大于</w:t>
      </w:r>
      <w:r w:rsidR="0012623A" w:rsidRPr="00C03F5B">
        <w:rPr>
          <w:rFonts w:asciiTheme="minorEastAsia" w:eastAsiaTheme="minorEastAsia" w:hAnsiTheme="minorEastAsia"/>
        </w:rPr>
        <w:t>T/WAA 005-2024</w:t>
      </w:r>
      <w:r w:rsidRPr="00C03F5B">
        <w:rPr>
          <w:rFonts w:asciiTheme="minorEastAsia" w:eastAsiaTheme="minorEastAsia" w:hAnsiTheme="minorEastAsia"/>
        </w:rPr>
        <w:t>《家庭场景WLAN单设备网络性能及体验技术要求》定义的门限值，则测试用例失败，门限值单位为</w:t>
      </w:r>
      <w:proofErr w:type="spellStart"/>
      <w:r w:rsidRPr="00C03F5B">
        <w:rPr>
          <w:rFonts w:asciiTheme="minorEastAsia" w:eastAsiaTheme="minorEastAsia" w:hAnsiTheme="minorEastAsia"/>
        </w:rPr>
        <w:t>ms</w:t>
      </w:r>
      <w:proofErr w:type="spellEnd"/>
      <w:r w:rsidRPr="00C03F5B">
        <w:rPr>
          <w:rFonts w:asciiTheme="minorEastAsia" w:eastAsiaTheme="minorEastAsia" w:hAnsiTheme="minorEastAsia"/>
        </w:rPr>
        <w:t>；</w:t>
      </w:r>
    </w:p>
    <w:p w14:paraId="7F19B0B1" w14:textId="77777777" w:rsidR="0021272E" w:rsidRPr="005B7043" w:rsidRDefault="00B861A2" w:rsidP="009011D9">
      <w:pPr>
        <w:pStyle w:val="afffffffff1"/>
        <w:numPr>
          <w:ilvl w:val="1"/>
          <w:numId w:val="1"/>
        </w:numPr>
        <w:spacing w:before="156" w:after="156"/>
        <w:ind w:left="0" w:firstLine="0"/>
        <w:rPr>
          <w:rFonts w:hAnsi="黑体" w:hint="eastAsia"/>
          <w:b/>
          <w:bCs/>
          <w:szCs w:val="21"/>
        </w:rPr>
      </w:pPr>
      <w:bookmarkStart w:id="257" w:name="_Toc143972293"/>
      <w:bookmarkStart w:id="258" w:name="_Toc171343634"/>
      <w:r w:rsidRPr="005B7043">
        <w:rPr>
          <w:rFonts w:hAnsi="黑体" w:hint="eastAsia"/>
          <w:b/>
          <w:bCs/>
          <w:szCs w:val="21"/>
        </w:rPr>
        <w:t>覆盖测试</w:t>
      </w:r>
      <w:bookmarkEnd w:id="257"/>
      <w:bookmarkEnd w:id="258"/>
    </w:p>
    <w:p w14:paraId="179C748F" w14:textId="77777777" w:rsidR="0021272E" w:rsidRPr="005B7043" w:rsidRDefault="0021272E" w:rsidP="00C04719">
      <w:pPr>
        <w:pStyle w:val="affff7"/>
        <w:keepNext/>
        <w:widowControl/>
        <w:numPr>
          <w:ilvl w:val="1"/>
          <w:numId w:val="66"/>
        </w:numPr>
        <w:autoSpaceDE/>
        <w:autoSpaceDN/>
        <w:adjustRightInd/>
        <w:spacing w:before="240" w:after="240" w:line="240" w:lineRule="auto"/>
        <w:ind w:leftChars="0" w:firstLineChars="0"/>
        <w:jc w:val="both"/>
        <w:outlineLvl w:val="0"/>
        <w:rPr>
          <w:rFonts w:asciiTheme="minorEastAsia" w:eastAsiaTheme="minorEastAsia" w:hAnsiTheme="minorEastAsia" w:hint="eastAsia"/>
          <w:b/>
          <w:vanish/>
          <w:sz w:val="32"/>
          <w:szCs w:val="32"/>
        </w:rPr>
      </w:pPr>
      <w:bookmarkStart w:id="259" w:name="_Toc133309086"/>
      <w:bookmarkStart w:id="260" w:name="_Toc144736985"/>
      <w:bookmarkStart w:id="261" w:name="_Toc143972294"/>
      <w:bookmarkStart w:id="262" w:name="_Toc144736900"/>
      <w:bookmarkStart w:id="263" w:name="_Toc144736845"/>
      <w:bookmarkStart w:id="264" w:name="_Toc129879215"/>
      <w:bookmarkStart w:id="265" w:name="_Toc133365005"/>
      <w:bookmarkStart w:id="266" w:name="_Toc135179040"/>
      <w:bookmarkStart w:id="267" w:name="_Toc129879184"/>
      <w:bookmarkStart w:id="268" w:name="_Toc136303106"/>
      <w:bookmarkStart w:id="269" w:name="_Toc144736940"/>
      <w:bookmarkStart w:id="270" w:name="_Toc142772639"/>
      <w:bookmarkStart w:id="271" w:name="_Toc148999859"/>
      <w:bookmarkStart w:id="272" w:name="_Toc148999913"/>
      <w:bookmarkStart w:id="273" w:name="_Toc153542799"/>
      <w:bookmarkStart w:id="274" w:name="_Toc153543312"/>
      <w:bookmarkStart w:id="275" w:name="_Toc153544254"/>
      <w:bookmarkStart w:id="276" w:name="_Toc17134363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83047F8" w14:textId="77777777" w:rsidR="0021272E" w:rsidRPr="005B7043" w:rsidRDefault="00B861A2" w:rsidP="009011D9">
      <w:pPr>
        <w:pStyle w:val="3"/>
        <w:widowControl/>
        <w:numPr>
          <w:ilvl w:val="2"/>
          <w:numId w:val="1"/>
        </w:numPr>
        <w:tabs>
          <w:tab w:val="clear" w:pos="432"/>
          <w:tab w:val="clear" w:pos="720"/>
        </w:tabs>
        <w:topLinePunct/>
        <w:snapToGrid w:val="0"/>
        <w:spacing w:before="200" w:after="160" w:line="240" w:lineRule="atLeast"/>
        <w:jc w:val="left"/>
        <w:rPr>
          <w:rFonts w:ascii="黑体" w:hAnsi="黑体" w:hint="eastAsia"/>
          <w:b/>
          <w:bCs w:val="0"/>
          <w:kern w:val="0"/>
          <w:sz w:val="21"/>
          <w:szCs w:val="21"/>
        </w:rPr>
      </w:pPr>
      <w:r w:rsidRPr="005B7043">
        <w:rPr>
          <w:rFonts w:ascii="黑体" w:hAnsi="黑体" w:hint="eastAsia"/>
          <w:b/>
          <w:bCs w:val="0"/>
          <w:kern w:val="0"/>
          <w:sz w:val="21"/>
          <w:szCs w:val="21"/>
        </w:rPr>
        <w:t>水平覆盖测试</w:t>
      </w:r>
    </w:p>
    <w:p w14:paraId="1F45F3E0" w14:textId="77777777" w:rsidR="00E70FE3" w:rsidRPr="005B7043" w:rsidRDefault="00E70FE3" w:rsidP="00E70FE3">
      <w:pPr>
        <w:pStyle w:val="affff7"/>
        <w:widowControl/>
        <w:numPr>
          <w:ilvl w:val="1"/>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59A998BD" w14:textId="77777777" w:rsidR="00E70FE3" w:rsidRPr="005B7043" w:rsidRDefault="00E70FE3" w:rsidP="00E70FE3">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5A55659F" w14:textId="77777777" w:rsidR="0021272E" w:rsidRPr="005B7043" w:rsidRDefault="00B861A2" w:rsidP="009011D9">
      <w:pPr>
        <w:pStyle w:val="afffffffff3"/>
        <w:numPr>
          <w:ilvl w:val="3"/>
          <w:numId w:val="28"/>
        </w:numPr>
        <w:spacing w:before="156" w:after="156"/>
        <w:rPr>
          <w:rFonts w:hAnsi="黑体" w:hint="eastAsia"/>
        </w:rPr>
      </w:pPr>
      <w:r w:rsidRPr="005B7043">
        <w:rPr>
          <w:rFonts w:hAnsi="黑体" w:hint="eastAsia"/>
        </w:rPr>
        <w:t>测试目的</w:t>
      </w:r>
    </w:p>
    <w:p w14:paraId="1928723C"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测试单用户接入时典型覆盖场景下的性能。</w:t>
      </w:r>
    </w:p>
    <w:p w14:paraId="3FB329BC" w14:textId="77777777" w:rsidR="0021272E" w:rsidRPr="005B7043" w:rsidRDefault="00B861A2" w:rsidP="00462C4E">
      <w:pPr>
        <w:pStyle w:val="afffffffff3"/>
        <w:numPr>
          <w:ilvl w:val="3"/>
          <w:numId w:val="28"/>
        </w:numPr>
        <w:spacing w:before="156" w:after="156"/>
        <w:rPr>
          <w:rFonts w:hAnsi="黑体" w:hint="eastAsia"/>
        </w:rPr>
      </w:pPr>
      <w:r w:rsidRPr="005B7043">
        <w:rPr>
          <w:rFonts w:hAnsi="黑体" w:hint="eastAsia"/>
        </w:rPr>
        <w:t>测试方法</w:t>
      </w:r>
    </w:p>
    <w:p w14:paraId="5754E524"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使用真实的无线终端设备，如手机或者</w:t>
      </w:r>
      <w:r w:rsidR="00D718A1" w:rsidRPr="005B7043">
        <w:rPr>
          <w:rFonts w:asciiTheme="minorEastAsia" w:eastAsiaTheme="minorEastAsia" w:hAnsiTheme="minorEastAsia" w:hint="eastAsia"/>
        </w:rPr>
        <w:t>便携式计算机</w:t>
      </w:r>
      <w:r w:rsidRPr="005B7043">
        <w:rPr>
          <w:rFonts w:asciiTheme="minorEastAsia" w:eastAsiaTheme="minorEastAsia" w:hAnsiTheme="minorEastAsia" w:hint="eastAsia"/>
        </w:rPr>
        <w:t>，或者模拟真实用户接入的</w:t>
      </w:r>
      <w:r w:rsidRPr="005B7043">
        <w:rPr>
          <w:rFonts w:asciiTheme="minorEastAsia" w:eastAsiaTheme="minorEastAsia" w:hAnsiTheme="minorEastAsia"/>
        </w:rPr>
        <w:t>WLAN</w:t>
      </w:r>
      <w:r w:rsidRPr="005B7043">
        <w:rPr>
          <w:rFonts w:asciiTheme="minorEastAsia" w:eastAsiaTheme="minorEastAsia" w:hAnsiTheme="minorEastAsia" w:hint="eastAsia"/>
        </w:rPr>
        <w:t>测试仪表进行覆盖性能测试。测试距离的设定在实际场景下，可通过实际的空间距离构造测试条件，在实验室内，可通过可调衰减器模拟对应的距离。</w:t>
      </w:r>
    </w:p>
    <w:p w14:paraId="6EE779BB" w14:textId="77777777" w:rsidR="0021272E" w:rsidRPr="005B7043" w:rsidRDefault="00B861A2" w:rsidP="00C04719">
      <w:pPr>
        <w:pStyle w:val="affff7"/>
        <w:numPr>
          <w:ilvl w:val="0"/>
          <w:numId w:val="4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w:t>
      </w:r>
      <w:r w:rsidRPr="005B7043">
        <w:rPr>
          <w:rFonts w:asciiTheme="minorEastAsia" w:eastAsiaTheme="minorEastAsia" w:hAnsiTheme="minorEastAsia"/>
        </w:rPr>
        <w:t>WLAN</w:t>
      </w:r>
      <w:r w:rsidRPr="005B7043">
        <w:rPr>
          <w:rFonts w:asciiTheme="minorEastAsia" w:eastAsiaTheme="minorEastAsia" w:hAnsiTheme="minorEastAsia" w:hint="eastAsia"/>
        </w:rPr>
        <w:t>测试仪表模拟真实终端时，</w:t>
      </w:r>
      <w:r w:rsidRPr="005B7043">
        <w:rPr>
          <w:rFonts w:asciiTheme="minorEastAsia" w:eastAsiaTheme="minorEastAsia" w:hAnsiTheme="minorEastAsia"/>
        </w:rPr>
        <w:t>WLAN</w:t>
      </w:r>
      <w:r w:rsidRPr="005B7043">
        <w:rPr>
          <w:rFonts w:asciiTheme="minorEastAsia" w:eastAsiaTheme="minorEastAsia" w:hAnsiTheme="minorEastAsia" w:hint="eastAsia"/>
        </w:rPr>
        <w:t>测试仪表与网关间进行</w:t>
      </w:r>
      <w:r w:rsidRPr="005B7043">
        <w:rPr>
          <w:rFonts w:asciiTheme="minorEastAsia" w:eastAsiaTheme="minorEastAsia" w:hAnsiTheme="minorEastAsia"/>
        </w:rPr>
        <w:t>OTA</w:t>
      </w:r>
      <w:r w:rsidRPr="005B7043">
        <w:rPr>
          <w:rFonts w:asciiTheme="minorEastAsia" w:eastAsiaTheme="minorEastAsia" w:hAnsiTheme="minorEastAsia" w:hint="eastAsia"/>
        </w:rPr>
        <w:t>连接，模拟空口</w:t>
      </w:r>
      <w:r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hint="eastAsia"/>
        </w:rPr>
        <w:t>的初始视距；</w:t>
      </w:r>
    </w:p>
    <w:p w14:paraId="4135EB1A" w14:textId="77777777" w:rsidR="0021272E" w:rsidRPr="005B7043" w:rsidRDefault="00B861A2" w:rsidP="00C04719">
      <w:pPr>
        <w:pStyle w:val="affff7"/>
        <w:numPr>
          <w:ilvl w:val="0"/>
          <w:numId w:val="4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测试中除了专门指定的干扰源外，不能存在其他未知干扰，建议测试在屏蔽环境下执行，屏蔽环境可以使用屏蔽箱或者屏蔽房构造。屏蔽环境要求</w:t>
      </w:r>
      <w:proofErr w:type="gramStart"/>
      <w:r w:rsidRPr="005B7043">
        <w:rPr>
          <w:rFonts w:asciiTheme="minorEastAsia" w:eastAsiaTheme="minorEastAsia" w:hAnsiTheme="minorEastAsia" w:hint="eastAsia"/>
        </w:rPr>
        <w:t>环境底噪低于</w:t>
      </w:r>
      <w:proofErr w:type="gramEnd"/>
      <w:r w:rsidRPr="005B7043">
        <w:rPr>
          <w:rFonts w:asciiTheme="minorEastAsia" w:eastAsiaTheme="minorEastAsia" w:hAnsiTheme="minorEastAsia"/>
        </w:rPr>
        <w:t>-105dBm</w:t>
      </w:r>
      <w:r w:rsidRPr="005B7043">
        <w:rPr>
          <w:rFonts w:asciiTheme="minorEastAsia" w:eastAsiaTheme="minorEastAsia" w:hAnsiTheme="minorEastAsia" w:hint="eastAsia"/>
        </w:rPr>
        <w:t>，且使用频谱仪扫描不到其他同信道或者邻居信道的</w:t>
      </w:r>
      <w:r w:rsidRPr="005B7043">
        <w:rPr>
          <w:rFonts w:asciiTheme="minorEastAsia" w:eastAsiaTheme="minorEastAsia" w:hAnsiTheme="minorEastAsia"/>
        </w:rPr>
        <w:t>WLAN</w:t>
      </w:r>
      <w:r w:rsidRPr="005B7043">
        <w:rPr>
          <w:rFonts w:asciiTheme="minorEastAsia" w:eastAsiaTheme="minorEastAsia" w:hAnsiTheme="minorEastAsia" w:hint="eastAsia"/>
        </w:rPr>
        <w:t>设备；</w:t>
      </w:r>
    </w:p>
    <w:p w14:paraId="4C891B23" w14:textId="77777777" w:rsidR="0021272E" w:rsidRPr="005B7043" w:rsidRDefault="00B861A2" w:rsidP="00C04719">
      <w:pPr>
        <w:pStyle w:val="affff7"/>
        <w:numPr>
          <w:ilvl w:val="0"/>
          <w:numId w:val="47"/>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数据包发生仪与待测网关或路由器通过网线连接</w:t>
      </w:r>
      <w:r w:rsidRPr="005B7043">
        <w:rPr>
          <w:rFonts w:asciiTheme="minorEastAsia" w:eastAsiaTheme="minorEastAsia" w:hAnsiTheme="minorEastAsia" w:hint="eastAsia"/>
        </w:rPr>
        <w:t>，该连接提供的理论性能需高于</w:t>
      </w:r>
      <w:r w:rsidRPr="005B7043">
        <w:rPr>
          <w:rFonts w:asciiTheme="minorEastAsia" w:eastAsiaTheme="minorEastAsia" w:hAnsiTheme="minorEastAsia"/>
        </w:rPr>
        <w:t>WLAN接口提供的性能</w:t>
      </w:r>
      <w:r w:rsidRPr="005B7043">
        <w:rPr>
          <w:rFonts w:asciiTheme="minorEastAsia" w:eastAsiaTheme="minorEastAsia" w:hAnsiTheme="minorEastAsia" w:hint="eastAsia"/>
        </w:rPr>
        <w:t>，</w:t>
      </w:r>
      <w:r w:rsidRPr="005B7043">
        <w:rPr>
          <w:rFonts w:asciiTheme="minorEastAsia" w:eastAsiaTheme="minorEastAsia" w:hAnsiTheme="minorEastAsia"/>
        </w:rPr>
        <w:t>如不满足</w:t>
      </w:r>
      <w:r w:rsidRPr="005B7043">
        <w:rPr>
          <w:rFonts w:asciiTheme="minorEastAsia" w:eastAsiaTheme="minorEastAsia" w:hAnsiTheme="minorEastAsia" w:hint="eastAsia"/>
        </w:rPr>
        <w:t>，</w:t>
      </w:r>
      <w:r w:rsidRPr="005B7043">
        <w:rPr>
          <w:rFonts w:asciiTheme="minorEastAsia" w:eastAsiaTheme="minorEastAsia" w:hAnsiTheme="minorEastAsia"/>
        </w:rPr>
        <w:t>需要连接数据包发生仪的多个端口</w:t>
      </w:r>
      <w:r w:rsidRPr="005B7043">
        <w:rPr>
          <w:rFonts w:asciiTheme="minorEastAsia" w:eastAsiaTheme="minorEastAsia" w:hAnsiTheme="minorEastAsia" w:hint="eastAsia"/>
        </w:rPr>
        <w:t>。</w:t>
      </w:r>
    </w:p>
    <w:p w14:paraId="42E2EDA0" w14:textId="77777777" w:rsidR="0021272E" w:rsidRPr="005B7043" w:rsidRDefault="0021272E">
      <w:pPr>
        <w:spacing w:line="240" w:lineRule="auto"/>
        <w:ind w:leftChars="0" w:left="432" w:firstLineChars="0" w:firstLine="0"/>
        <w:jc w:val="both"/>
        <w:rPr>
          <w:rFonts w:asciiTheme="minorEastAsia" w:eastAsiaTheme="minorEastAsia" w:hAnsiTheme="minorEastAsia" w:hint="eastAsia"/>
        </w:rPr>
      </w:pPr>
    </w:p>
    <w:p w14:paraId="16C2D9C9" w14:textId="77777777" w:rsidR="00970725" w:rsidRPr="005B7043" w:rsidRDefault="00B861A2" w:rsidP="009011D9">
      <w:pPr>
        <w:ind w:left="420" w:firstLine="420"/>
        <w:jc w:val="center"/>
      </w:pPr>
      <w:r w:rsidRPr="005B7043">
        <w:rPr>
          <w:rFonts w:eastAsiaTheme="minorEastAsia"/>
          <w:noProof/>
        </w:rPr>
        <w:lastRenderedPageBreak/>
        <w:drawing>
          <wp:inline distT="0" distB="0" distL="0" distR="0" wp14:anchorId="4E9AE519" wp14:editId="2753CDF8">
            <wp:extent cx="4627245" cy="1906270"/>
            <wp:effectExtent l="0" t="0" r="19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638127" cy="1911083"/>
                    </a:xfrm>
                    <a:prstGeom prst="rect">
                      <a:avLst/>
                    </a:prstGeom>
                    <a:noFill/>
                    <a:ln>
                      <a:noFill/>
                    </a:ln>
                  </pic:spPr>
                </pic:pic>
              </a:graphicData>
            </a:graphic>
          </wp:inline>
        </w:drawing>
      </w:r>
    </w:p>
    <w:p w14:paraId="4C29B282" w14:textId="0C0136A4" w:rsidR="0021272E" w:rsidRPr="005B7043" w:rsidRDefault="00970725" w:rsidP="00E35C19">
      <w:pPr>
        <w:pStyle w:val="afd"/>
        <w:jc w:val="center"/>
        <w:rPr>
          <w:rFonts w:ascii="黑体" w:hAnsi="黑体" w:cs="宋体" w:hint="eastAsia"/>
          <w:sz w:val="21"/>
        </w:rPr>
      </w:pPr>
      <w:bookmarkStart w:id="277" w:name="_Toc153544364"/>
      <w:r w:rsidRPr="005B7043">
        <w:rPr>
          <w:rFonts w:ascii="黑体" w:hAnsi="黑体" w:hint="eastAsia"/>
          <w:sz w:val="21"/>
        </w:rPr>
        <w:t>图</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图 \* ARABIC </w:instrText>
      </w:r>
      <w:r w:rsidRPr="005B7043">
        <w:rPr>
          <w:rFonts w:ascii="黑体" w:hAnsi="黑体"/>
          <w:sz w:val="21"/>
        </w:rPr>
        <w:fldChar w:fldCharType="separate"/>
      </w:r>
      <w:r w:rsidR="001E398B" w:rsidRPr="005B7043">
        <w:rPr>
          <w:rFonts w:ascii="黑体" w:hAnsi="黑体"/>
          <w:noProof/>
          <w:sz w:val="21"/>
        </w:rPr>
        <w:t>8</w:t>
      </w:r>
      <w:r w:rsidRPr="005B7043">
        <w:rPr>
          <w:rFonts w:ascii="黑体" w:hAnsi="黑体"/>
          <w:sz w:val="21"/>
        </w:rPr>
        <w:fldChar w:fldCharType="end"/>
      </w:r>
      <w:r w:rsidRPr="005B7043">
        <w:rPr>
          <w:rFonts w:ascii="黑体" w:hAnsi="黑体"/>
          <w:sz w:val="21"/>
        </w:rPr>
        <w:t xml:space="preserve"> 水平覆盖测试示意图</w:t>
      </w:r>
      <w:bookmarkEnd w:id="277"/>
    </w:p>
    <w:p w14:paraId="76B211CB" w14:textId="77777777" w:rsidR="0021272E" w:rsidRPr="005B7043" w:rsidRDefault="00B861A2" w:rsidP="00462C4E">
      <w:pPr>
        <w:pStyle w:val="afffffffff3"/>
        <w:numPr>
          <w:ilvl w:val="3"/>
          <w:numId w:val="28"/>
        </w:numPr>
        <w:spacing w:before="156" w:after="156"/>
        <w:rPr>
          <w:rFonts w:hAnsi="黑体" w:hint="eastAsia"/>
        </w:rPr>
      </w:pPr>
      <w:r w:rsidRPr="005B7043">
        <w:rPr>
          <w:rFonts w:hAnsi="黑体" w:hint="eastAsia"/>
        </w:rPr>
        <w:t>测试配置</w:t>
      </w:r>
    </w:p>
    <w:p w14:paraId="2861A085" w14:textId="77777777" w:rsidR="002F5C0B" w:rsidRPr="005B7043" w:rsidRDefault="002F5C0B" w:rsidP="00E35C19">
      <w:pPr>
        <w:pStyle w:val="afffffffff0"/>
        <w:ind w:firstLineChars="0" w:firstLine="420"/>
      </w:pPr>
      <w:r w:rsidRPr="005B7043">
        <w:t>家庭网关或者无线路由器测试水平覆盖性能是的测试设置如下</w:t>
      </w:r>
      <w:r w:rsidRPr="005B7043">
        <w:rPr>
          <w:rFonts w:hint="eastAsia"/>
        </w:rPr>
        <w:t>：</w:t>
      </w:r>
    </w:p>
    <w:p w14:paraId="4457C6E3" w14:textId="3D10FD18" w:rsidR="002F5C0B" w:rsidRPr="005B7043" w:rsidRDefault="002F5C0B" w:rsidP="00C04719">
      <w:pPr>
        <w:pStyle w:val="affff7"/>
        <w:numPr>
          <w:ilvl w:val="0"/>
          <w:numId w:val="4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1E398B" w:rsidRPr="005B7043">
        <w:rPr>
          <w:rFonts w:asciiTheme="minorEastAsia" w:eastAsiaTheme="minorEastAsia" w:hAnsiTheme="minorEastAsia" w:hint="eastAsia"/>
        </w:rPr>
        <w:t>Hz</w:t>
      </w:r>
      <w:r w:rsidRPr="005B7043">
        <w:rPr>
          <w:rFonts w:asciiTheme="minorEastAsia" w:eastAsiaTheme="minorEastAsia" w:hAnsiTheme="minorEastAsia"/>
        </w:rPr>
        <w:t xml:space="preserve"> SSID频宽配置为20MHz</w:t>
      </w:r>
      <w:r w:rsidRPr="005B7043">
        <w:rPr>
          <w:rFonts w:asciiTheme="minorEastAsia" w:eastAsiaTheme="minorEastAsia" w:hAnsiTheme="minorEastAsia" w:hint="eastAsia"/>
        </w:rPr>
        <w:t>，</w:t>
      </w:r>
      <w:r w:rsidRPr="005B7043">
        <w:rPr>
          <w:rFonts w:asciiTheme="minorEastAsia" w:eastAsiaTheme="minorEastAsia" w:hAnsiTheme="minorEastAsia"/>
        </w:rPr>
        <w:t>5G</w:t>
      </w:r>
      <w:r w:rsidR="001E398B"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w:t>
      </w:r>
      <w:r w:rsidRPr="005B7043">
        <w:rPr>
          <w:rFonts w:asciiTheme="minorEastAsia" w:eastAsiaTheme="minorEastAsia" w:hAnsiTheme="minorEastAsia" w:hint="eastAsia"/>
        </w:rPr>
        <w:t>，信道为默认自动信道；</w:t>
      </w:r>
    </w:p>
    <w:p w14:paraId="7675D19F" w14:textId="229CFDD0" w:rsidR="0021272E" w:rsidRPr="005B7043" w:rsidRDefault="00B861A2" w:rsidP="00C04719">
      <w:pPr>
        <w:pStyle w:val="affff7"/>
        <w:numPr>
          <w:ilvl w:val="0"/>
          <w:numId w:val="4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1E398B"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1E398B"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w:t>
      </w:r>
      <w:r w:rsidRPr="005B7043">
        <w:rPr>
          <w:rFonts w:asciiTheme="minorEastAsia" w:eastAsiaTheme="minorEastAsia" w:hAnsiTheme="minorEastAsia" w:hint="eastAsia"/>
        </w:rPr>
        <w:t>章中</w:t>
      </w:r>
      <w:r w:rsidRPr="005B7043">
        <w:rPr>
          <w:rFonts w:asciiTheme="minorEastAsia" w:eastAsiaTheme="minorEastAsia" w:hAnsiTheme="minorEastAsia"/>
        </w:rPr>
        <w:t>定义的设备特征要求</w:t>
      </w:r>
      <w:r w:rsidRPr="005B7043">
        <w:rPr>
          <w:rFonts w:asciiTheme="minorEastAsia" w:eastAsiaTheme="minorEastAsia" w:hAnsiTheme="minorEastAsia" w:hint="eastAsia"/>
        </w:rPr>
        <w:t>；</w:t>
      </w:r>
    </w:p>
    <w:p w14:paraId="20F7B4D4" w14:textId="77777777" w:rsidR="0021272E" w:rsidRPr="005B7043" w:rsidRDefault="00B861A2" w:rsidP="00C04719">
      <w:pPr>
        <w:pStyle w:val="affff7"/>
        <w:numPr>
          <w:ilvl w:val="0"/>
          <w:numId w:val="4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测试环境中无任何干扰</w:t>
      </w:r>
      <w:r w:rsidRPr="005B7043">
        <w:rPr>
          <w:rFonts w:asciiTheme="minorEastAsia" w:eastAsiaTheme="minorEastAsia" w:hAnsiTheme="minorEastAsia" w:hint="eastAsia"/>
        </w:rPr>
        <w:t>；</w:t>
      </w:r>
    </w:p>
    <w:p w14:paraId="59E0EA6D" w14:textId="77777777" w:rsidR="0021272E" w:rsidRPr="005B7043" w:rsidRDefault="00B861A2" w:rsidP="00C04719">
      <w:pPr>
        <w:pStyle w:val="affff7"/>
        <w:numPr>
          <w:ilvl w:val="0"/>
          <w:numId w:val="4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测试中定义墙体为普通砖墙，厚度</w:t>
      </w:r>
      <w:r w:rsidRPr="005B7043">
        <w:rPr>
          <w:rFonts w:asciiTheme="minorEastAsia" w:eastAsiaTheme="minorEastAsia" w:hAnsiTheme="minorEastAsia"/>
        </w:rPr>
        <w:t>24</w:t>
      </w:r>
      <w:r w:rsidR="00495056" w:rsidRPr="005B7043">
        <w:rPr>
          <w:rFonts w:asciiTheme="minorEastAsia" w:eastAsiaTheme="minorEastAsia" w:hAnsiTheme="minorEastAsia"/>
        </w:rPr>
        <w:t>0</w:t>
      </w:r>
      <w:r w:rsidR="00495056" w:rsidRPr="005B7043">
        <w:rPr>
          <w:rFonts w:asciiTheme="minorEastAsia" w:eastAsiaTheme="minorEastAsia" w:hAnsiTheme="minorEastAsia" w:hint="eastAsia"/>
        </w:rPr>
        <w:t>mm</w:t>
      </w:r>
      <w:r w:rsidRPr="005B7043">
        <w:rPr>
          <w:rFonts w:asciiTheme="minorEastAsia" w:eastAsiaTheme="minorEastAsia" w:hAnsiTheme="minorEastAsia" w:hint="eastAsia"/>
        </w:rPr>
        <w:t>，设定</w:t>
      </w:r>
      <w:r w:rsidRPr="005B7043">
        <w:rPr>
          <w:rFonts w:asciiTheme="minorEastAsia" w:eastAsiaTheme="minorEastAsia" w:hAnsiTheme="minorEastAsia"/>
        </w:rPr>
        <w:t>24</w:t>
      </w:r>
      <w:r w:rsidR="00495056" w:rsidRPr="005B7043">
        <w:rPr>
          <w:rFonts w:asciiTheme="minorEastAsia" w:eastAsiaTheme="minorEastAsia" w:hAnsiTheme="minorEastAsia" w:hint="eastAsia"/>
        </w:rPr>
        <w:t>0mm</w:t>
      </w:r>
      <w:r w:rsidRPr="005B7043">
        <w:rPr>
          <w:rFonts w:asciiTheme="minorEastAsia" w:eastAsiaTheme="minorEastAsia" w:hAnsiTheme="minorEastAsia" w:hint="eastAsia"/>
        </w:rPr>
        <w:t>墙体衰减值约为</w:t>
      </w:r>
      <w:r w:rsidRPr="005B7043">
        <w:rPr>
          <w:rFonts w:asciiTheme="minorEastAsia" w:eastAsiaTheme="minorEastAsia" w:hAnsiTheme="minorEastAsia"/>
        </w:rPr>
        <w:t>20dB</w:t>
      </w:r>
      <w:r w:rsidRPr="005B7043">
        <w:rPr>
          <w:rFonts w:asciiTheme="minorEastAsia" w:eastAsiaTheme="minorEastAsia" w:hAnsiTheme="minorEastAsia" w:hint="eastAsia"/>
        </w:rPr>
        <w:t>。</w:t>
      </w:r>
    </w:p>
    <w:p w14:paraId="248E4765" w14:textId="77777777" w:rsidR="0021272E" w:rsidRPr="005B7043" w:rsidRDefault="00B861A2" w:rsidP="00462C4E">
      <w:pPr>
        <w:pStyle w:val="afffffffff3"/>
        <w:numPr>
          <w:ilvl w:val="3"/>
          <w:numId w:val="28"/>
        </w:numPr>
        <w:spacing w:before="156" w:after="156"/>
        <w:rPr>
          <w:rFonts w:hAnsi="黑体" w:hint="eastAsia"/>
        </w:rPr>
      </w:pPr>
      <w:r w:rsidRPr="005B7043">
        <w:rPr>
          <w:rFonts w:hAnsi="黑体" w:hint="eastAsia"/>
        </w:rPr>
        <w:t>测试步骤</w:t>
      </w:r>
    </w:p>
    <w:p w14:paraId="0155A179" w14:textId="77777777" w:rsidR="002F5C0B" w:rsidRPr="005B7043" w:rsidRDefault="002F5C0B" w:rsidP="00E35C19">
      <w:pPr>
        <w:pStyle w:val="afffffffff0"/>
        <w:ind w:firstLineChars="0" w:firstLine="420"/>
      </w:pPr>
      <w:r w:rsidRPr="005B7043">
        <w:t>家庭网关或者无线路由器测试水平覆盖性能是的测试步骤如下</w:t>
      </w:r>
      <w:r w:rsidRPr="005B7043">
        <w:rPr>
          <w:rFonts w:hint="eastAsia"/>
        </w:rPr>
        <w:t>：</w:t>
      </w:r>
    </w:p>
    <w:p w14:paraId="4D203FC6" w14:textId="38AB37D2" w:rsidR="0021272E" w:rsidRPr="005B7043" w:rsidRDefault="00442B33"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w:t>
      </w:r>
      <w:r w:rsidR="00B861A2" w:rsidRPr="005B7043">
        <w:rPr>
          <w:rFonts w:asciiTheme="minorEastAsia" w:eastAsiaTheme="minorEastAsia" w:hAnsiTheme="minorEastAsia"/>
        </w:rPr>
        <w:t>辅助测试WLAN终端</w:t>
      </w:r>
      <w:r w:rsidR="00B861A2" w:rsidRPr="005B7043">
        <w:rPr>
          <w:rFonts w:asciiTheme="minorEastAsia" w:eastAsiaTheme="minorEastAsia" w:hAnsiTheme="minorEastAsia" w:hint="eastAsia"/>
        </w:rPr>
        <w:t>（</w:t>
      </w:r>
      <w:r w:rsidR="00B861A2" w:rsidRPr="005B7043">
        <w:rPr>
          <w:rFonts w:asciiTheme="minorEastAsia" w:eastAsiaTheme="minorEastAsia" w:hAnsiTheme="minorEastAsia"/>
        </w:rPr>
        <w:t>STA</w:t>
      </w:r>
      <w:r w:rsidR="00B861A2" w:rsidRPr="005B7043">
        <w:rPr>
          <w:rFonts w:asciiTheme="minorEastAsia" w:eastAsiaTheme="minorEastAsia" w:hAnsiTheme="minorEastAsia" w:hint="eastAsia"/>
        </w:rPr>
        <w:t>）</w:t>
      </w:r>
      <w:r w:rsidRPr="005B7043">
        <w:rPr>
          <w:rFonts w:asciiTheme="minorEastAsia" w:eastAsiaTheme="minorEastAsia" w:hAnsiTheme="minorEastAsia" w:hint="eastAsia"/>
        </w:rPr>
        <w:t>，关闭MLO功能，并</w:t>
      </w:r>
      <w:r w:rsidR="00B861A2" w:rsidRPr="005B7043">
        <w:rPr>
          <w:rFonts w:asciiTheme="minorEastAsia" w:eastAsiaTheme="minorEastAsia" w:hAnsiTheme="minorEastAsia"/>
        </w:rPr>
        <w:t>与APUT的2.4G</w:t>
      </w:r>
      <w:r w:rsidR="00810623" w:rsidRPr="005B7043">
        <w:rPr>
          <w:rFonts w:asciiTheme="minorEastAsia" w:eastAsiaTheme="minorEastAsia" w:hAnsiTheme="minorEastAsia" w:hint="eastAsia"/>
        </w:rPr>
        <w:t>Hz</w:t>
      </w:r>
      <w:r w:rsidR="00B861A2" w:rsidRPr="005B7043">
        <w:rPr>
          <w:rFonts w:asciiTheme="minorEastAsia" w:eastAsiaTheme="minorEastAsia" w:hAnsiTheme="minorEastAsia"/>
        </w:rPr>
        <w:t xml:space="preserve"> SSID关联</w:t>
      </w:r>
      <w:r w:rsidR="00B861A2" w:rsidRPr="005B7043">
        <w:rPr>
          <w:rFonts w:asciiTheme="minorEastAsia" w:eastAsiaTheme="minorEastAsia" w:hAnsiTheme="minorEastAsia" w:hint="eastAsia"/>
        </w:rPr>
        <w:t>；</w:t>
      </w:r>
    </w:p>
    <w:p w14:paraId="693B7E32" w14:textId="77777777"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设置待测网关或路由器</w:t>
      </w:r>
      <w:r w:rsidRPr="005B7043">
        <w:rPr>
          <w:rFonts w:asciiTheme="minorEastAsia" w:eastAsiaTheme="minorEastAsia" w:hAnsiTheme="minorEastAsia" w:hint="eastAsia"/>
        </w:rPr>
        <w:t>（</w:t>
      </w:r>
      <w:r w:rsidRPr="005B7043">
        <w:rPr>
          <w:rFonts w:asciiTheme="minorEastAsia" w:eastAsiaTheme="minorEastAsia" w:hAnsiTheme="minorEastAsia"/>
        </w:rPr>
        <w:t>APUT</w:t>
      </w:r>
      <w:r w:rsidRPr="005B7043">
        <w:rPr>
          <w:rFonts w:asciiTheme="minorEastAsia" w:eastAsiaTheme="minorEastAsia" w:hAnsiTheme="minorEastAsia" w:hint="eastAsia"/>
        </w:rPr>
        <w:t>）与辅助测试</w:t>
      </w:r>
      <w:r w:rsidRPr="005B7043">
        <w:rPr>
          <w:rFonts w:asciiTheme="minorEastAsia" w:eastAsiaTheme="minorEastAsia" w:hAnsiTheme="minorEastAsia"/>
        </w:rPr>
        <w:t>WLAN</w:t>
      </w:r>
      <w:r w:rsidRPr="005B7043">
        <w:rPr>
          <w:rFonts w:asciiTheme="minorEastAsia" w:eastAsiaTheme="minorEastAsia" w:hAnsiTheme="minorEastAsia" w:hint="eastAsia"/>
        </w:rPr>
        <w:t>终端</w:t>
      </w:r>
      <w:r w:rsidRPr="005B7043">
        <w:rPr>
          <w:rFonts w:asciiTheme="minorEastAsia" w:eastAsiaTheme="minorEastAsia" w:hAnsiTheme="minorEastAsia"/>
        </w:rPr>
        <w:t>距离</w:t>
      </w:r>
      <w:r w:rsidRPr="005B7043">
        <w:rPr>
          <w:rFonts w:asciiTheme="minorEastAsia" w:eastAsiaTheme="minorEastAsia" w:hAnsiTheme="minorEastAsia" w:hint="eastAsia"/>
        </w:rPr>
        <w:t>视距</w:t>
      </w:r>
      <w:r w:rsidRPr="005B7043">
        <w:rPr>
          <w:rFonts w:asciiTheme="minorEastAsia" w:eastAsiaTheme="minorEastAsia" w:hAnsiTheme="minorEastAsia"/>
        </w:rPr>
        <w:t>10</w:t>
      </w:r>
      <w:r w:rsidR="00CD46D8" w:rsidRPr="005B7043">
        <w:rPr>
          <w:rFonts w:asciiTheme="minorEastAsia" w:eastAsiaTheme="minorEastAsia" w:hAnsiTheme="minorEastAsia"/>
        </w:rPr>
        <w:t>m</w:t>
      </w:r>
      <w:r w:rsidRPr="005B7043">
        <w:rPr>
          <w:rFonts w:asciiTheme="minorEastAsia" w:eastAsiaTheme="minorEastAsia" w:hAnsiTheme="minorEastAsia" w:hint="eastAsia"/>
        </w:rPr>
        <w:t>（如使用衰减器模拟，则衰减器配置合适衰减，使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60dB</w:t>
      </w:r>
      <w:r w:rsidRPr="005B7043">
        <w:rPr>
          <w:rFonts w:asciiTheme="minorEastAsia" w:eastAsiaTheme="minorEastAsia" w:hAnsiTheme="minorEastAsia" w:hint="eastAsia"/>
        </w:rPr>
        <w:t>，模拟视距</w:t>
      </w:r>
      <w:r w:rsidRPr="005B7043">
        <w:rPr>
          <w:rFonts w:asciiTheme="minorEastAsia" w:eastAsiaTheme="minorEastAsia" w:hAnsiTheme="minorEastAsia"/>
        </w:rPr>
        <w:t>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距离）；</w:t>
      </w:r>
    </w:p>
    <w:p w14:paraId="2A6545B7" w14:textId="77777777"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调整转台，使</w:t>
      </w:r>
      <w:r w:rsidRPr="005B7043">
        <w:rPr>
          <w:rFonts w:asciiTheme="minorEastAsia" w:eastAsiaTheme="minorEastAsia" w:hAnsiTheme="minorEastAsia"/>
        </w:rPr>
        <w:t>APUT与STA处于初始0</w:t>
      </w:r>
      <w:r w:rsidRPr="005B7043">
        <w:rPr>
          <w:rFonts w:asciiTheme="minorEastAsia" w:eastAsiaTheme="minorEastAsia" w:hAnsiTheme="minorEastAsia" w:hint="eastAsia"/>
        </w:rPr>
        <w:t>角度；</w:t>
      </w:r>
    </w:p>
    <w:p w14:paraId="0A30597F" w14:textId="77777777"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通过数据包发生器构造下行</w:t>
      </w:r>
      <w:r w:rsidRPr="005B7043">
        <w:rPr>
          <w:rFonts w:asciiTheme="minorEastAsia" w:eastAsiaTheme="minorEastAsia" w:hAnsiTheme="minorEastAsia"/>
        </w:rPr>
        <w:t>TCP 20条流</w:t>
      </w:r>
      <w:r w:rsidRPr="005B7043">
        <w:rPr>
          <w:rFonts w:asciiTheme="minorEastAsia" w:eastAsiaTheme="minorEastAsia" w:hAnsiTheme="minorEastAsia" w:hint="eastAsia"/>
        </w:rPr>
        <w:t>，测试时长为</w:t>
      </w:r>
      <w:r w:rsidR="00616F04" w:rsidRPr="005B7043">
        <w:rPr>
          <w:rFonts w:asciiTheme="minorEastAsia" w:eastAsiaTheme="minorEastAsia" w:hAnsiTheme="minorEastAsia"/>
        </w:rPr>
        <w:t>60秒</w:t>
      </w:r>
      <w:r w:rsidRPr="005B7043">
        <w:rPr>
          <w:rFonts w:asciiTheme="minorEastAsia" w:eastAsiaTheme="minorEastAsia" w:hAnsiTheme="minorEastAsia" w:hint="eastAsia"/>
        </w:rPr>
        <w:t>，记录下行平均吞吐；</w:t>
      </w:r>
    </w:p>
    <w:p w14:paraId="7BE612B5" w14:textId="77777777"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调整测试距离</w:t>
      </w:r>
      <w:r w:rsidRPr="005B7043">
        <w:rPr>
          <w:rFonts w:asciiTheme="minorEastAsia" w:eastAsiaTheme="minorEastAsia" w:hAnsiTheme="minorEastAsia" w:hint="eastAsia"/>
        </w:rPr>
        <w:t>为</w:t>
      </w:r>
      <w:r w:rsidRPr="005B7043">
        <w:rPr>
          <w:rFonts w:asciiTheme="minorEastAsia" w:eastAsiaTheme="minorEastAsia" w:hAnsiTheme="minorEastAsia"/>
        </w:rPr>
        <w:t>10</w:t>
      </w:r>
      <w:r w:rsidR="00CD46D8" w:rsidRPr="005B7043">
        <w:rPr>
          <w:rFonts w:asciiTheme="minorEastAsia" w:eastAsiaTheme="minorEastAsia" w:hAnsiTheme="minorEastAsia"/>
        </w:rPr>
        <w:t>m</w:t>
      </w:r>
      <w:r w:rsidRPr="005B7043">
        <w:rPr>
          <w:rFonts w:asciiTheme="minorEastAsia" w:eastAsiaTheme="minorEastAsia" w:hAnsiTheme="minorEastAsia" w:hint="eastAsia"/>
        </w:rPr>
        <w:t>加</w:t>
      </w:r>
      <w:r w:rsidRPr="005B7043">
        <w:rPr>
          <w:rFonts w:asciiTheme="minorEastAsia" w:eastAsiaTheme="minorEastAsia" w:hAnsiTheme="minorEastAsia"/>
        </w:rPr>
        <w:t>一堵墙</w:t>
      </w:r>
      <w:r w:rsidRPr="005B7043">
        <w:rPr>
          <w:rFonts w:asciiTheme="minorEastAsia" w:eastAsiaTheme="minorEastAsia" w:hAnsiTheme="minorEastAsia" w:hint="eastAsia"/>
        </w:rPr>
        <w:t>（如使用信道仿真器模拟，则设置信道仿真仪为</w:t>
      </w:r>
      <w:r w:rsidRPr="005B7043">
        <w:rPr>
          <w:rFonts w:asciiTheme="minorEastAsia" w:eastAsiaTheme="minorEastAsia" w:hAnsiTheme="minorEastAsia"/>
        </w:rPr>
        <w:t>NLOS</w:t>
      </w:r>
      <w:r w:rsidRPr="005B7043">
        <w:rPr>
          <w:rFonts w:asciiTheme="minorEastAsia" w:eastAsiaTheme="minorEastAsia" w:hAnsiTheme="minorEastAsia" w:hint="eastAsia"/>
        </w:rPr>
        <w:t>信道，并设置合适衰减，使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75dB</w:t>
      </w:r>
      <w:r w:rsidRPr="005B7043">
        <w:rPr>
          <w:rFonts w:asciiTheme="minorEastAsia" w:eastAsiaTheme="minorEastAsia" w:hAnsiTheme="minorEastAsia" w:hint="eastAsia"/>
        </w:rPr>
        <w:t>），</w:t>
      </w:r>
      <w:r w:rsidRPr="005B7043">
        <w:rPr>
          <w:rFonts w:asciiTheme="minorEastAsia" w:eastAsiaTheme="minorEastAsia" w:hAnsiTheme="minorEastAsia"/>
        </w:rPr>
        <w:t>重复步骤</w:t>
      </w:r>
      <w:r w:rsidR="00D36D39" w:rsidRPr="005B7043">
        <w:rPr>
          <w:rFonts w:asciiTheme="minorEastAsia" w:eastAsiaTheme="minorEastAsia" w:hAnsiTheme="minorEastAsia"/>
        </w:rPr>
        <w:t>c</w:t>
      </w:r>
      <w:r w:rsidRPr="005B7043">
        <w:rPr>
          <w:rFonts w:asciiTheme="minorEastAsia" w:eastAsiaTheme="minorEastAsia" w:hAnsiTheme="minorEastAsia"/>
        </w:rPr>
        <w:t>)</w:t>
      </w:r>
      <w:r w:rsidRPr="005B7043">
        <w:rPr>
          <w:rFonts w:asciiTheme="minorEastAsia" w:eastAsiaTheme="minorEastAsia" w:hAnsiTheme="minorEastAsia" w:hint="eastAsia"/>
        </w:rPr>
        <w:t>和</w:t>
      </w:r>
      <w:r w:rsidR="00D36D39" w:rsidRPr="005B7043">
        <w:rPr>
          <w:rFonts w:asciiTheme="minorEastAsia" w:eastAsiaTheme="minorEastAsia" w:hAnsiTheme="minorEastAsia"/>
        </w:rPr>
        <w:t>d</w:t>
      </w:r>
      <w:r w:rsidRPr="005B7043">
        <w:rPr>
          <w:rFonts w:asciiTheme="minorEastAsia" w:eastAsiaTheme="minorEastAsia" w:hAnsiTheme="minorEastAsia"/>
        </w:rPr>
        <w:t>)</w:t>
      </w:r>
      <w:r w:rsidRPr="005B7043">
        <w:rPr>
          <w:rFonts w:asciiTheme="minorEastAsia" w:eastAsiaTheme="minorEastAsia" w:hAnsiTheme="minorEastAsia" w:hint="eastAsia"/>
        </w:rPr>
        <w:t>；</w:t>
      </w:r>
    </w:p>
    <w:p w14:paraId="4468A516" w14:textId="29266C62" w:rsidR="0021272E" w:rsidRPr="005B7043" w:rsidRDefault="00442B33"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00B861A2" w:rsidRPr="005B7043">
        <w:rPr>
          <w:rFonts w:asciiTheme="minorEastAsia" w:eastAsiaTheme="minorEastAsia" w:hAnsiTheme="minorEastAsia"/>
        </w:rPr>
        <w:t>与APUT的2.4G</w:t>
      </w:r>
      <w:r w:rsidR="00810623" w:rsidRPr="005B7043">
        <w:rPr>
          <w:rFonts w:asciiTheme="minorEastAsia" w:eastAsiaTheme="minorEastAsia" w:hAnsiTheme="minorEastAsia" w:hint="eastAsia"/>
        </w:rPr>
        <w:t>Hz</w:t>
      </w:r>
      <w:r w:rsidR="00B861A2" w:rsidRPr="005B7043">
        <w:rPr>
          <w:rFonts w:asciiTheme="minorEastAsia" w:eastAsiaTheme="minorEastAsia" w:hAnsiTheme="minorEastAsia"/>
        </w:rPr>
        <w:t xml:space="preserve"> SSID去关联</w:t>
      </w:r>
      <w:r w:rsidR="00B861A2" w:rsidRPr="005B7043">
        <w:rPr>
          <w:rFonts w:asciiTheme="minorEastAsia" w:eastAsiaTheme="minorEastAsia" w:hAnsiTheme="minorEastAsia" w:hint="eastAsia"/>
        </w:rPr>
        <w:t>；</w:t>
      </w:r>
    </w:p>
    <w:p w14:paraId="7D92163A" w14:textId="4C07A5E0"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设置APUT的5G</w:t>
      </w:r>
      <w:r w:rsidR="00810623" w:rsidRPr="005B7043">
        <w:rPr>
          <w:rFonts w:asciiTheme="minorEastAsia" w:eastAsiaTheme="minorEastAsia" w:hAnsiTheme="minorEastAsia" w:hint="eastAsia"/>
        </w:rPr>
        <w:t>Hz</w:t>
      </w:r>
      <w:r w:rsidRPr="005B7043">
        <w:rPr>
          <w:rFonts w:asciiTheme="minorEastAsia" w:eastAsiaTheme="minorEastAsia" w:hAnsiTheme="minorEastAsia"/>
        </w:rPr>
        <w:t xml:space="preserve"> </w:t>
      </w:r>
      <w:r w:rsidRPr="005B7043">
        <w:rPr>
          <w:rFonts w:asciiTheme="minorEastAsia" w:eastAsiaTheme="minorEastAsia" w:hAnsiTheme="minorEastAsia" w:hint="eastAsia"/>
        </w:rPr>
        <w:t>WLAN</w:t>
      </w:r>
      <w:r w:rsidRPr="005B7043">
        <w:rPr>
          <w:rFonts w:asciiTheme="minorEastAsia" w:eastAsiaTheme="minorEastAsia" w:hAnsiTheme="minorEastAsia"/>
        </w:rPr>
        <w:t>工作在36信道</w:t>
      </w:r>
      <w:r w:rsidRPr="005B7043">
        <w:rPr>
          <w:rFonts w:asciiTheme="minorEastAsia" w:eastAsiaTheme="minorEastAsia" w:hAnsiTheme="minorEastAsia" w:hint="eastAsia"/>
        </w:rPr>
        <w:t>，</w:t>
      </w:r>
      <w:r w:rsidRPr="005B7043">
        <w:rPr>
          <w:rFonts w:asciiTheme="minorEastAsia" w:eastAsiaTheme="minorEastAsia" w:hAnsiTheme="minorEastAsia"/>
        </w:rPr>
        <w:t>频宽为其支持的最大频宽</w:t>
      </w:r>
      <w:r w:rsidRPr="005B7043">
        <w:rPr>
          <w:rFonts w:asciiTheme="minorEastAsia" w:eastAsiaTheme="minorEastAsia" w:hAnsiTheme="minorEastAsia" w:hint="eastAsia"/>
        </w:rPr>
        <w:t>；</w:t>
      </w:r>
    </w:p>
    <w:p w14:paraId="686BBC15" w14:textId="176A41F2" w:rsidR="0021272E" w:rsidRPr="005B7043" w:rsidRDefault="00442B33"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w:t>
      </w: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），关闭MLO功能</w:t>
      </w:r>
      <w:r w:rsidR="00573EF2" w:rsidRPr="005B7043">
        <w:rPr>
          <w:rFonts w:asciiTheme="minorEastAsia" w:eastAsiaTheme="minorEastAsia" w:hAnsiTheme="minorEastAsia" w:hint="eastAsia"/>
        </w:rPr>
        <w:t>，</w:t>
      </w:r>
      <w:r w:rsidR="00B861A2" w:rsidRPr="005B7043">
        <w:rPr>
          <w:rFonts w:asciiTheme="minorEastAsia" w:eastAsiaTheme="minorEastAsia" w:hAnsiTheme="minorEastAsia"/>
        </w:rPr>
        <w:t>与APUT的5G</w:t>
      </w:r>
      <w:r w:rsidR="00810623" w:rsidRPr="005B7043">
        <w:rPr>
          <w:rFonts w:asciiTheme="minorEastAsia" w:eastAsiaTheme="minorEastAsia" w:hAnsiTheme="minorEastAsia" w:hint="eastAsia"/>
        </w:rPr>
        <w:t>Hz</w:t>
      </w:r>
      <w:r w:rsidR="00B861A2" w:rsidRPr="005B7043">
        <w:rPr>
          <w:rFonts w:asciiTheme="minorEastAsia" w:eastAsiaTheme="minorEastAsia" w:hAnsiTheme="minorEastAsia"/>
        </w:rPr>
        <w:t xml:space="preserve"> SSID关联</w:t>
      </w:r>
      <w:r w:rsidR="00B861A2" w:rsidRPr="005B7043">
        <w:rPr>
          <w:rFonts w:asciiTheme="minorEastAsia" w:eastAsiaTheme="minorEastAsia" w:hAnsiTheme="minorEastAsia" w:hint="eastAsia"/>
        </w:rPr>
        <w:t>，</w:t>
      </w:r>
      <w:r w:rsidR="00B861A2" w:rsidRPr="005B7043">
        <w:rPr>
          <w:rFonts w:asciiTheme="minorEastAsia" w:eastAsiaTheme="minorEastAsia" w:hAnsiTheme="minorEastAsia"/>
        </w:rPr>
        <w:t>设置待测网关或路由器</w:t>
      </w:r>
      <w:r w:rsidR="00B861A2" w:rsidRPr="005B7043">
        <w:rPr>
          <w:rFonts w:asciiTheme="minorEastAsia" w:eastAsiaTheme="minorEastAsia" w:hAnsiTheme="minorEastAsia" w:hint="eastAsia"/>
        </w:rPr>
        <w:t>（</w:t>
      </w:r>
      <w:r w:rsidR="00B861A2" w:rsidRPr="005B7043">
        <w:rPr>
          <w:rFonts w:asciiTheme="minorEastAsia" w:eastAsiaTheme="minorEastAsia" w:hAnsiTheme="minorEastAsia"/>
        </w:rPr>
        <w:t>APUT</w:t>
      </w:r>
      <w:r w:rsidR="00B861A2" w:rsidRPr="005B7043">
        <w:rPr>
          <w:rFonts w:asciiTheme="minorEastAsia" w:eastAsiaTheme="minorEastAsia" w:hAnsiTheme="minorEastAsia" w:hint="eastAsia"/>
        </w:rPr>
        <w:t>）与辅助测试</w:t>
      </w:r>
      <w:r w:rsidR="00B861A2" w:rsidRPr="005B7043">
        <w:rPr>
          <w:rFonts w:asciiTheme="minorEastAsia" w:eastAsiaTheme="minorEastAsia" w:hAnsiTheme="minorEastAsia"/>
        </w:rPr>
        <w:t>WLAN</w:t>
      </w:r>
      <w:r w:rsidR="00B861A2" w:rsidRPr="005B7043">
        <w:rPr>
          <w:rFonts w:asciiTheme="minorEastAsia" w:eastAsiaTheme="minorEastAsia" w:hAnsiTheme="minorEastAsia" w:hint="eastAsia"/>
        </w:rPr>
        <w:t>终端</w:t>
      </w:r>
      <w:r w:rsidR="00B861A2" w:rsidRPr="005B7043">
        <w:rPr>
          <w:rFonts w:asciiTheme="minorEastAsia" w:eastAsiaTheme="minorEastAsia" w:hAnsiTheme="minorEastAsia"/>
        </w:rPr>
        <w:t>距离</w:t>
      </w:r>
      <w:r w:rsidR="00B861A2" w:rsidRPr="005B7043">
        <w:rPr>
          <w:rFonts w:asciiTheme="minorEastAsia" w:eastAsiaTheme="minorEastAsia" w:hAnsiTheme="minorEastAsia" w:hint="eastAsia"/>
        </w:rPr>
        <w:t>视距</w:t>
      </w:r>
      <w:r w:rsidR="00462C4E" w:rsidRPr="005B7043">
        <w:rPr>
          <w:rFonts w:asciiTheme="minorEastAsia" w:eastAsiaTheme="minorEastAsia" w:hAnsiTheme="minorEastAsia"/>
        </w:rPr>
        <w:t>10</w:t>
      </w:r>
      <w:r w:rsidR="00CD46D8" w:rsidRPr="005B7043">
        <w:rPr>
          <w:rFonts w:asciiTheme="minorEastAsia" w:eastAsiaTheme="minorEastAsia" w:hAnsiTheme="minorEastAsia"/>
        </w:rPr>
        <w:t>m</w:t>
      </w:r>
      <w:r w:rsidR="00B861A2" w:rsidRPr="005B7043">
        <w:rPr>
          <w:rFonts w:asciiTheme="minorEastAsia" w:eastAsiaTheme="minorEastAsia" w:hAnsiTheme="minorEastAsia" w:hint="eastAsia"/>
        </w:rPr>
        <w:t>（如使用衰减器模拟，则衰减器配置合适衰减，使</w:t>
      </w:r>
      <w:r w:rsidR="00B861A2" w:rsidRPr="005B7043">
        <w:rPr>
          <w:rFonts w:asciiTheme="minorEastAsia" w:eastAsiaTheme="minorEastAsia" w:hAnsiTheme="minorEastAsia"/>
        </w:rPr>
        <w:t>APUT</w:t>
      </w:r>
      <w:r w:rsidR="00B861A2" w:rsidRPr="005B7043">
        <w:rPr>
          <w:rFonts w:asciiTheme="minorEastAsia" w:eastAsiaTheme="minorEastAsia" w:hAnsiTheme="minorEastAsia" w:hint="eastAsia"/>
        </w:rPr>
        <w:t>到</w:t>
      </w:r>
      <w:r w:rsidR="00B861A2" w:rsidRPr="005B7043">
        <w:rPr>
          <w:rFonts w:asciiTheme="minorEastAsia" w:eastAsiaTheme="minorEastAsia" w:hAnsiTheme="minorEastAsia"/>
        </w:rPr>
        <w:t>STA</w:t>
      </w:r>
      <w:r w:rsidR="00B861A2" w:rsidRPr="005B7043">
        <w:rPr>
          <w:rFonts w:asciiTheme="minorEastAsia" w:eastAsiaTheme="minorEastAsia" w:hAnsiTheme="minorEastAsia" w:hint="eastAsia"/>
        </w:rPr>
        <w:t>总衰减为</w:t>
      </w:r>
      <w:r w:rsidR="00B861A2" w:rsidRPr="005B7043">
        <w:rPr>
          <w:rFonts w:asciiTheme="minorEastAsia" w:eastAsiaTheme="minorEastAsia" w:hAnsiTheme="minorEastAsia"/>
        </w:rPr>
        <w:t>67dB</w:t>
      </w:r>
      <w:r w:rsidR="00B861A2" w:rsidRPr="005B7043">
        <w:rPr>
          <w:rFonts w:asciiTheme="minorEastAsia" w:eastAsiaTheme="minorEastAsia" w:hAnsiTheme="minorEastAsia" w:hint="eastAsia"/>
        </w:rPr>
        <w:t>，模拟视距</w:t>
      </w:r>
      <w:r w:rsidR="00B861A2" w:rsidRPr="005B7043">
        <w:rPr>
          <w:rFonts w:asciiTheme="minorEastAsia" w:eastAsiaTheme="minorEastAsia" w:hAnsiTheme="minorEastAsia"/>
        </w:rPr>
        <w:t>10</w:t>
      </w:r>
      <w:r w:rsidR="00CD46D8" w:rsidRPr="005B7043">
        <w:rPr>
          <w:rFonts w:asciiTheme="minorEastAsia" w:eastAsiaTheme="minorEastAsia" w:hAnsiTheme="minorEastAsia" w:hint="eastAsia"/>
        </w:rPr>
        <w:t>m</w:t>
      </w:r>
      <w:r w:rsidR="00B861A2" w:rsidRPr="005B7043">
        <w:rPr>
          <w:rFonts w:asciiTheme="minorEastAsia" w:eastAsiaTheme="minorEastAsia" w:hAnsiTheme="minorEastAsia" w:hint="eastAsia"/>
        </w:rPr>
        <w:t>距离）；</w:t>
      </w:r>
    </w:p>
    <w:p w14:paraId="081B6C24" w14:textId="77777777"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调整转台，使</w:t>
      </w:r>
      <w:r w:rsidRPr="005B7043">
        <w:rPr>
          <w:rFonts w:asciiTheme="minorEastAsia" w:eastAsiaTheme="minorEastAsia" w:hAnsiTheme="minorEastAsia"/>
        </w:rPr>
        <w:t>APUT与STA处于初始0</w:t>
      </w:r>
      <w:r w:rsidRPr="005B7043">
        <w:rPr>
          <w:rFonts w:asciiTheme="minorEastAsia" w:eastAsiaTheme="minorEastAsia" w:hAnsiTheme="minorEastAsia" w:hint="eastAsia"/>
        </w:rPr>
        <w:t>角度；</w:t>
      </w:r>
    </w:p>
    <w:p w14:paraId="1F1053E2" w14:textId="77777777"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通过数据包发生器构造下行</w:t>
      </w:r>
      <w:r w:rsidRPr="005B7043">
        <w:rPr>
          <w:rFonts w:asciiTheme="minorEastAsia" w:eastAsiaTheme="minorEastAsia" w:hAnsiTheme="minorEastAsia"/>
        </w:rPr>
        <w:t>TCP 20条流</w:t>
      </w:r>
      <w:r w:rsidRPr="005B7043">
        <w:rPr>
          <w:rFonts w:asciiTheme="minorEastAsia" w:eastAsiaTheme="minorEastAsia" w:hAnsiTheme="minorEastAsia" w:hint="eastAsia"/>
        </w:rPr>
        <w:t>，测试时长为</w:t>
      </w:r>
      <w:r w:rsidR="00616F04" w:rsidRPr="005B7043">
        <w:rPr>
          <w:rFonts w:asciiTheme="minorEastAsia" w:eastAsiaTheme="minorEastAsia" w:hAnsiTheme="minorEastAsia"/>
        </w:rPr>
        <w:t>60秒</w:t>
      </w:r>
      <w:r w:rsidRPr="005B7043">
        <w:rPr>
          <w:rFonts w:asciiTheme="minorEastAsia" w:eastAsiaTheme="minorEastAsia" w:hAnsiTheme="minorEastAsia" w:hint="eastAsia"/>
        </w:rPr>
        <w:t>，记录下行平均吞吐；</w:t>
      </w:r>
    </w:p>
    <w:p w14:paraId="506EBE6C" w14:textId="77777777"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调整测试距离</w:t>
      </w:r>
      <w:r w:rsidRPr="005B7043">
        <w:rPr>
          <w:rFonts w:asciiTheme="minorEastAsia" w:eastAsiaTheme="minorEastAsia" w:hAnsiTheme="minorEastAsia" w:hint="eastAsia"/>
        </w:rPr>
        <w:t>为</w:t>
      </w:r>
      <w:r w:rsidR="00462C4E" w:rsidRPr="005B7043">
        <w:rPr>
          <w:rFonts w:asciiTheme="minorEastAsia" w:eastAsiaTheme="minorEastAsia" w:hAnsiTheme="minorEastAsia"/>
        </w:rPr>
        <w:t>10</w:t>
      </w:r>
      <w:r w:rsidR="00CD46D8" w:rsidRPr="005B7043">
        <w:rPr>
          <w:rFonts w:asciiTheme="minorEastAsia" w:eastAsiaTheme="minorEastAsia" w:hAnsiTheme="minorEastAsia"/>
        </w:rPr>
        <w:t>m</w:t>
      </w:r>
      <w:r w:rsidRPr="005B7043">
        <w:rPr>
          <w:rFonts w:asciiTheme="minorEastAsia" w:eastAsiaTheme="minorEastAsia" w:hAnsiTheme="minorEastAsia" w:hint="eastAsia"/>
        </w:rPr>
        <w:t>加</w:t>
      </w:r>
      <w:r w:rsidRPr="005B7043">
        <w:rPr>
          <w:rFonts w:asciiTheme="minorEastAsia" w:eastAsiaTheme="minorEastAsia" w:hAnsiTheme="minorEastAsia"/>
        </w:rPr>
        <w:t>一堵墙</w:t>
      </w:r>
      <w:r w:rsidRPr="005B7043">
        <w:rPr>
          <w:rFonts w:asciiTheme="minorEastAsia" w:eastAsiaTheme="minorEastAsia" w:hAnsiTheme="minorEastAsia" w:hint="eastAsia"/>
        </w:rPr>
        <w:t>（如使用信道仿真器模拟，则设置信道仿真仪为</w:t>
      </w:r>
      <w:r w:rsidRPr="005B7043">
        <w:rPr>
          <w:rFonts w:asciiTheme="minorEastAsia" w:eastAsiaTheme="minorEastAsia" w:hAnsiTheme="minorEastAsia"/>
        </w:rPr>
        <w:t>NLOS</w:t>
      </w:r>
      <w:r w:rsidRPr="005B7043">
        <w:rPr>
          <w:rFonts w:asciiTheme="minorEastAsia" w:eastAsiaTheme="minorEastAsia" w:hAnsiTheme="minorEastAsia" w:hint="eastAsia"/>
        </w:rPr>
        <w:t>信道，并设置合适衰减，使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87dB</w:t>
      </w:r>
      <w:r w:rsidRPr="005B7043">
        <w:rPr>
          <w:rFonts w:asciiTheme="minorEastAsia" w:eastAsiaTheme="minorEastAsia" w:hAnsiTheme="minorEastAsia" w:hint="eastAsia"/>
        </w:rPr>
        <w:t>），</w:t>
      </w:r>
      <w:r w:rsidRPr="005B7043">
        <w:rPr>
          <w:rFonts w:asciiTheme="minorEastAsia" w:eastAsiaTheme="minorEastAsia" w:hAnsiTheme="minorEastAsia"/>
        </w:rPr>
        <w:t>重复步骤</w:t>
      </w:r>
      <w:proofErr w:type="spellStart"/>
      <w:r w:rsidR="00D36D39" w:rsidRPr="005B7043">
        <w:rPr>
          <w:rFonts w:asciiTheme="minorEastAsia" w:eastAsiaTheme="minorEastAsia" w:hAnsiTheme="minorEastAsia" w:hint="eastAsia"/>
        </w:rPr>
        <w:t>i</w:t>
      </w:r>
      <w:proofErr w:type="spellEnd"/>
      <w:r w:rsidRPr="005B7043">
        <w:rPr>
          <w:rFonts w:asciiTheme="minorEastAsia" w:eastAsiaTheme="minorEastAsia" w:hAnsiTheme="minorEastAsia"/>
        </w:rPr>
        <w:t>)</w:t>
      </w:r>
      <w:r w:rsidRPr="005B7043">
        <w:rPr>
          <w:rFonts w:asciiTheme="minorEastAsia" w:eastAsiaTheme="minorEastAsia" w:hAnsiTheme="minorEastAsia" w:hint="eastAsia"/>
        </w:rPr>
        <w:t>-</w:t>
      </w:r>
      <w:r w:rsidR="00D36D39" w:rsidRPr="005B7043">
        <w:rPr>
          <w:rFonts w:asciiTheme="minorEastAsia" w:eastAsiaTheme="minorEastAsia" w:hAnsiTheme="minorEastAsia"/>
        </w:rPr>
        <w:t>j</w:t>
      </w:r>
      <w:r w:rsidRPr="005B7043">
        <w:rPr>
          <w:rFonts w:asciiTheme="minorEastAsia" w:eastAsiaTheme="minorEastAsia" w:hAnsiTheme="minorEastAsia"/>
        </w:rPr>
        <w:t>)</w:t>
      </w:r>
      <w:r w:rsidRPr="005B7043">
        <w:rPr>
          <w:rFonts w:asciiTheme="minorEastAsia" w:eastAsiaTheme="minorEastAsia" w:hAnsiTheme="minorEastAsia" w:hint="eastAsia"/>
        </w:rPr>
        <w:t>；</w:t>
      </w:r>
    </w:p>
    <w:p w14:paraId="438C0D5A" w14:textId="4F10167F"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设置APUT的5G</w:t>
      </w:r>
      <w:r w:rsidR="00D47978" w:rsidRPr="005B7043">
        <w:rPr>
          <w:rFonts w:asciiTheme="minorEastAsia" w:eastAsiaTheme="minorEastAsia" w:hAnsiTheme="minorEastAsia" w:hint="eastAsia"/>
        </w:rPr>
        <w:t>Hz</w:t>
      </w:r>
      <w:r w:rsidRPr="005B7043">
        <w:rPr>
          <w:rFonts w:asciiTheme="minorEastAsia" w:eastAsiaTheme="minorEastAsia" w:hAnsiTheme="minorEastAsia"/>
        </w:rPr>
        <w:t xml:space="preserve"> </w:t>
      </w:r>
      <w:r w:rsidRPr="005B7043">
        <w:rPr>
          <w:rFonts w:asciiTheme="minorEastAsia" w:eastAsiaTheme="minorEastAsia" w:hAnsiTheme="minorEastAsia" w:hint="eastAsia"/>
        </w:rPr>
        <w:t>WLAN</w:t>
      </w:r>
      <w:r w:rsidRPr="005B7043">
        <w:rPr>
          <w:rFonts w:asciiTheme="minorEastAsia" w:eastAsiaTheme="minorEastAsia" w:hAnsiTheme="minorEastAsia"/>
        </w:rPr>
        <w:t>工作在149信道</w:t>
      </w:r>
      <w:r w:rsidRPr="005B7043">
        <w:rPr>
          <w:rFonts w:asciiTheme="minorEastAsia" w:eastAsiaTheme="minorEastAsia" w:hAnsiTheme="minorEastAsia" w:hint="eastAsia"/>
        </w:rPr>
        <w:t>，</w:t>
      </w:r>
      <w:r w:rsidRPr="005B7043">
        <w:rPr>
          <w:rFonts w:asciiTheme="minorEastAsia" w:eastAsiaTheme="minorEastAsia" w:hAnsiTheme="minorEastAsia"/>
        </w:rPr>
        <w:t>频宽为其支持的最大频宽</w:t>
      </w:r>
      <w:r w:rsidRPr="005B7043">
        <w:rPr>
          <w:rFonts w:asciiTheme="minorEastAsia" w:eastAsiaTheme="minorEastAsia" w:hAnsiTheme="minorEastAsia" w:hint="eastAsia"/>
        </w:rPr>
        <w:t>；</w:t>
      </w:r>
    </w:p>
    <w:p w14:paraId="6EE9008C" w14:textId="77777777" w:rsidR="0021272E" w:rsidRPr="005B7043" w:rsidRDefault="00B861A2"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lastRenderedPageBreak/>
        <w:t>重复步骤</w:t>
      </w:r>
      <w:proofErr w:type="spellStart"/>
      <w:r w:rsidR="00462C4E" w:rsidRPr="005B7043">
        <w:rPr>
          <w:rFonts w:asciiTheme="minorEastAsia" w:eastAsiaTheme="minorEastAsia" w:hAnsiTheme="minorEastAsia"/>
        </w:rPr>
        <w:t>i</w:t>
      </w:r>
      <w:proofErr w:type="spellEnd"/>
      <w:r w:rsidRPr="005B7043">
        <w:rPr>
          <w:rFonts w:asciiTheme="minorEastAsia" w:eastAsiaTheme="minorEastAsia" w:hAnsiTheme="minorEastAsia" w:hint="eastAsia"/>
        </w:rPr>
        <w:t>)-</w:t>
      </w:r>
      <w:r w:rsidR="00462C4E" w:rsidRPr="005B7043">
        <w:rPr>
          <w:rFonts w:asciiTheme="minorEastAsia" w:eastAsiaTheme="minorEastAsia" w:hAnsiTheme="minorEastAsia"/>
        </w:rPr>
        <w:t>k</w:t>
      </w:r>
      <w:r w:rsidRPr="005B7043">
        <w:rPr>
          <w:rFonts w:asciiTheme="minorEastAsia" w:eastAsiaTheme="minorEastAsia" w:hAnsiTheme="minorEastAsia"/>
        </w:rPr>
        <w:t>)</w:t>
      </w:r>
      <w:r w:rsidRPr="005B7043">
        <w:rPr>
          <w:rFonts w:asciiTheme="minorEastAsia" w:eastAsiaTheme="minorEastAsia" w:hAnsiTheme="minorEastAsia" w:hint="eastAsia"/>
        </w:rPr>
        <w:t>。</w:t>
      </w:r>
    </w:p>
    <w:p w14:paraId="75E9539D" w14:textId="0E51D629" w:rsidR="00576476" w:rsidRPr="005B7043" w:rsidRDefault="00576476" w:rsidP="00576476">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w:t>
      </w: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），开启MLO功能，并</w:t>
      </w:r>
      <w:r w:rsidRPr="005B7043">
        <w:rPr>
          <w:rFonts w:asciiTheme="minorEastAsia" w:eastAsiaTheme="minorEastAsia" w:hAnsiTheme="minorEastAsia"/>
        </w:rPr>
        <w:t>与APUT的2.4G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w:t>
      </w:r>
      <w:r w:rsidRPr="005B7043">
        <w:rPr>
          <w:rFonts w:asciiTheme="minorEastAsia" w:eastAsiaTheme="minorEastAsia" w:hAnsiTheme="minorEastAsia" w:hint="eastAsia"/>
        </w:rPr>
        <w:t>和5GHz SSID</w:t>
      </w:r>
      <w:r w:rsidRPr="005B7043">
        <w:rPr>
          <w:rFonts w:asciiTheme="minorEastAsia" w:eastAsiaTheme="minorEastAsia" w:hAnsiTheme="minorEastAsia"/>
        </w:rPr>
        <w:t>关联</w:t>
      </w:r>
      <w:r w:rsidRPr="005B7043">
        <w:rPr>
          <w:rFonts w:asciiTheme="minorEastAsia" w:eastAsiaTheme="minorEastAsia" w:hAnsiTheme="minorEastAsia" w:hint="eastAsia"/>
        </w:rPr>
        <w:t>；</w:t>
      </w:r>
    </w:p>
    <w:p w14:paraId="41E9AB88" w14:textId="417EB926" w:rsidR="00E65622" w:rsidRPr="005B7043" w:rsidRDefault="00DC69B1" w:rsidP="00C04719">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设置待测网关或路由器</w:t>
      </w:r>
      <w:r w:rsidRPr="005B7043">
        <w:rPr>
          <w:rFonts w:asciiTheme="minorEastAsia" w:eastAsiaTheme="minorEastAsia" w:hAnsiTheme="minorEastAsia" w:hint="eastAsia"/>
        </w:rPr>
        <w:t>（</w:t>
      </w:r>
      <w:r w:rsidRPr="005B7043">
        <w:rPr>
          <w:rFonts w:asciiTheme="minorEastAsia" w:eastAsiaTheme="minorEastAsia" w:hAnsiTheme="minorEastAsia"/>
        </w:rPr>
        <w:t>APUT</w:t>
      </w:r>
      <w:r w:rsidRPr="005B7043">
        <w:rPr>
          <w:rFonts w:asciiTheme="minorEastAsia" w:eastAsiaTheme="minorEastAsia" w:hAnsiTheme="minorEastAsia" w:hint="eastAsia"/>
        </w:rPr>
        <w:t>）与辅助测试</w:t>
      </w:r>
      <w:r w:rsidRPr="005B7043">
        <w:rPr>
          <w:rFonts w:asciiTheme="minorEastAsia" w:eastAsiaTheme="minorEastAsia" w:hAnsiTheme="minorEastAsia"/>
        </w:rPr>
        <w:t>WLAN</w:t>
      </w:r>
      <w:r w:rsidRPr="005B7043">
        <w:rPr>
          <w:rFonts w:asciiTheme="minorEastAsia" w:eastAsiaTheme="minorEastAsia" w:hAnsiTheme="minorEastAsia" w:hint="eastAsia"/>
        </w:rPr>
        <w:t>终端</w:t>
      </w:r>
      <w:r w:rsidRPr="005B7043">
        <w:rPr>
          <w:rFonts w:asciiTheme="minorEastAsia" w:eastAsiaTheme="minorEastAsia" w:hAnsiTheme="minorEastAsia"/>
        </w:rPr>
        <w:t>距离</w:t>
      </w:r>
      <w:r w:rsidRPr="005B7043">
        <w:rPr>
          <w:rFonts w:asciiTheme="minorEastAsia" w:eastAsiaTheme="minorEastAsia" w:hAnsiTheme="minorEastAsia" w:hint="eastAsia"/>
        </w:rPr>
        <w:t>视距</w:t>
      </w:r>
      <w:r w:rsidRPr="005B7043">
        <w:rPr>
          <w:rFonts w:asciiTheme="minorEastAsia" w:eastAsiaTheme="minorEastAsia" w:hAnsiTheme="minorEastAsia"/>
        </w:rPr>
        <w:t>10m</w:t>
      </w:r>
      <w:r w:rsidRPr="005B7043">
        <w:rPr>
          <w:rFonts w:asciiTheme="minorEastAsia" w:eastAsiaTheme="minorEastAsia" w:hAnsiTheme="minorEastAsia" w:hint="eastAsia"/>
        </w:rPr>
        <w:t>（如使用衰减器模拟，则衰减器配置合适衰减，</w:t>
      </w:r>
      <w:r w:rsidRPr="005B7043">
        <w:rPr>
          <w:rFonts w:asciiTheme="minorEastAsia" w:eastAsiaTheme="minorEastAsia" w:hAnsiTheme="minorEastAsia"/>
        </w:rPr>
        <w:t>使APUT到STA</w:t>
      </w:r>
      <w:r w:rsidRPr="005B7043">
        <w:rPr>
          <w:rFonts w:asciiTheme="minorEastAsia" w:eastAsiaTheme="minorEastAsia" w:hAnsiTheme="minorEastAsia" w:hint="eastAsia"/>
        </w:rPr>
        <w:t>在2.4GHz的</w:t>
      </w:r>
      <w:r w:rsidRPr="005B7043">
        <w:rPr>
          <w:rFonts w:asciiTheme="minorEastAsia" w:eastAsiaTheme="minorEastAsia" w:hAnsiTheme="minorEastAsia"/>
        </w:rPr>
        <w:t>总衰减为</w:t>
      </w:r>
      <w:r w:rsidRPr="005B7043">
        <w:rPr>
          <w:rFonts w:asciiTheme="minorEastAsia" w:eastAsiaTheme="minorEastAsia" w:hAnsiTheme="minorEastAsia" w:hint="eastAsia"/>
        </w:rPr>
        <w:t>60</w:t>
      </w:r>
      <w:r w:rsidRPr="005B7043">
        <w:rPr>
          <w:rFonts w:asciiTheme="minorEastAsia" w:eastAsiaTheme="minorEastAsia" w:hAnsiTheme="minorEastAsia"/>
        </w:rPr>
        <w:t>dB</w:t>
      </w:r>
      <w:r w:rsidRPr="005B7043">
        <w:rPr>
          <w:rFonts w:asciiTheme="minorEastAsia" w:eastAsiaTheme="minorEastAsia" w:hAnsiTheme="minorEastAsia" w:hint="eastAsia"/>
        </w:rPr>
        <w:t>，5GHz频段的总衰减为</w:t>
      </w:r>
      <w:r w:rsidR="007C265E" w:rsidRPr="005B7043">
        <w:rPr>
          <w:rFonts w:asciiTheme="minorEastAsia" w:eastAsiaTheme="minorEastAsia" w:hAnsiTheme="minorEastAsia" w:hint="eastAsia"/>
        </w:rPr>
        <w:t>6</w:t>
      </w:r>
      <w:r w:rsidRPr="005B7043">
        <w:rPr>
          <w:rFonts w:asciiTheme="minorEastAsia" w:eastAsiaTheme="minorEastAsia" w:hAnsiTheme="minorEastAsia" w:hint="eastAsia"/>
        </w:rPr>
        <w:t>7dB</w:t>
      </w:r>
      <w:r w:rsidRPr="005B7043">
        <w:rPr>
          <w:rFonts w:asciiTheme="minorEastAsia" w:eastAsiaTheme="minorEastAsia" w:hAnsiTheme="minorEastAsia"/>
        </w:rPr>
        <w:t>，模拟空口1</w:t>
      </w:r>
      <w:r w:rsidR="007C265E" w:rsidRPr="005B7043">
        <w:rPr>
          <w:rFonts w:asciiTheme="minorEastAsia" w:eastAsiaTheme="minorEastAsia" w:hAnsiTheme="minorEastAsia" w:hint="eastAsia"/>
        </w:rPr>
        <w:t>0</w:t>
      </w:r>
      <w:r w:rsidRPr="005B7043">
        <w:rPr>
          <w:rFonts w:asciiTheme="minorEastAsia" w:eastAsiaTheme="minorEastAsia" w:hAnsiTheme="minorEastAsia"/>
        </w:rPr>
        <w:t>m距离</w:t>
      </w:r>
      <w:r w:rsidRPr="005B7043">
        <w:rPr>
          <w:rFonts w:asciiTheme="minorEastAsia" w:eastAsiaTheme="minorEastAsia" w:hAnsiTheme="minorEastAsia" w:hint="eastAsia"/>
        </w:rPr>
        <w:t>）</w:t>
      </w:r>
    </w:p>
    <w:p w14:paraId="19A8F4A6" w14:textId="77777777" w:rsidR="007C265E" w:rsidRPr="005B7043" w:rsidRDefault="007C265E" w:rsidP="007C265E">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调整转台，使</w:t>
      </w:r>
      <w:r w:rsidRPr="005B7043">
        <w:rPr>
          <w:rFonts w:asciiTheme="minorEastAsia" w:eastAsiaTheme="minorEastAsia" w:hAnsiTheme="minorEastAsia"/>
        </w:rPr>
        <w:t>APUT与STA处于初始0</w:t>
      </w:r>
      <w:r w:rsidRPr="005B7043">
        <w:rPr>
          <w:rFonts w:asciiTheme="minorEastAsia" w:eastAsiaTheme="minorEastAsia" w:hAnsiTheme="minorEastAsia" w:hint="eastAsia"/>
        </w:rPr>
        <w:t>角度；</w:t>
      </w:r>
    </w:p>
    <w:p w14:paraId="01BE3F47" w14:textId="77777777" w:rsidR="007C265E" w:rsidRPr="005B7043" w:rsidRDefault="007C265E" w:rsidP="007C265E">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通过数据包发生器构造下行</w:t>
      </w:r>
      <w:r w:rsidRPr="005B7043">
        <w:rPr>
          <w:rFonts w:asciiTheme="minorEastAsia" w:eastAsiaTheme="minorEastAsia" w:hAnsiTheme="minorEastAsia"/>
        </w:rPr>
        <w:t>TCP 20条流</w:t>
      </w:r>
      <w:r w:rsidRPr="005B7043">
        <w:rPr>
          <w:rFonts w:asciiTheme="minorEastAsia" w:eastAsiaTheme="minorEastAsia" w:hAnsiTheme="minorEastAsia" w:hint="eastAsia"/>
        </w:rPr>
        <w:t>，测试时长为</w:t>
      </w:r>
      <w:r w:rsidRPr="005B7043">
        <w:rPr>
          <w:rFonts w:asciiTheme="minorEastAsia" w:eastAsiaTheme="minorEastAsia" w:hAnsiTheme="minorEastAsia"/>
        </w:rPr>
        <w:t>60秒</w:t>
      </w:r>
      <w:r w:rsidRPr="005B7043">
        <w:rPr>
          <w:rFonts w:asciiTheme="minorEastAsia" w:eastAsiaTheme="minorEastAsia" w:hAnsiTheme="minorEastAsia" w:hint="eastAsia"/>
        </w:rPr>
        <w:t>，记录下行平均吞吐；</w:t>
      </w:r>
    </w:p>
    <w:p w14:paraId="63BF983D" w14:textId="6BA21FDA" w:rsidR="007C265E" w:rsidRPr="005B7043" w:rsidRDefault="007C265E" w:rsidP="007C265E">
      <w:pPr>
        <w:pStyle w:val="affff7"/>
        <w:numPr>
          <w:ilvl w:val="0"/>
          <w:numId w:val="4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调整测试距离</w:t>
      </w:r>
      <w:r w:rsidRPr="005B7043">
        <w:rPr>
          <w:rFonts w:asciiTheme="minorEastAsia" w:eastAsiaTheme="minorEastAsia" w:hAnsiTheme="minorEastAsia" w:hint="eastAsia"/>
        </w:rPr>
        <w:t>为</w:t>
      </w:r>
      <w:r w:rsidRPr="005B7043">
        <w:rPr>
          <w:rFonts w:asciiTheme="minorEastAsia" w:eastAsiaTheme="minorEastAsia" w:hAnsiTheme="minorEastAsia"/>
        </w:rPr>
        <w:t>10m</w:t>
      </w:r>
      <w:r w:rsidRPr="005B7043">
        <w:rPr>
          <w:rFonts w:asciiTheme="minorEastAsia" w:eastAsiaTheme="minorEastAsia" w:hAnsiTheme="minorEastAsia" w:hint="eastAsia"/>
        </w:rPr>
        <w:t>加</w:t>
      </w:r>
      <w:r w:rsidRPr="005B7043">
        <w:rPr>
          <w:rFonts w:asciiTheme="minorEastAsia" w:eastAsiaTheme="minorEastAsia" w:hAnsiTheme="minorEastAsia"/>
        </w:rPr>
        <w:t>一堵墙</w:t>
      </w:r>
      <w:r w:rsidRPr="005B7043">
        <w:rPr>
          <w:rFonts w:asciiTheme="minorEastAsia" w:eastAsiaTheme="minorEastAsia" w:hAnsiTheme="minorEastAsia" w:hint="eastAsia"/>
        </w:rPr>
        <w:t>（如使用信道仿真器模拟，则设置信道仿真仪为</w:t>
      </w:r>
      <w:r w:rsidRPr="005B7043">
        <w:rPr>
          <w:rFonts w:asciiTheme="minorEastAsia" w:eastAsiaTheme="minorEastAsia" w:hAnsiTheme="minorEastAsia"/>
        </w:rPr>
        <w:t>NLOS</w:t>
      </w:r>
      <w:r w:rsidRPr="005B7043">
        <w:rPr>
          <w:rFonts w:asciiTheme="minorEastAsia" w:eastAsiaTheme="minorEastAsia" w:hAnsiTheme="minorEastAsia" w:hint="eastAsia"/>
        </w:rPr>
        <w:t>信道，并设置合适衰减，</w:t>
      </w:r>
      <w:r w:rsidR="00891E61" w:rsidRPr="005B7043">
        <w:rPr>
          <w:rFonts w:asciiTheme="minorEastAsia" w:eastAsiaTheme="minorEastAsia" w:hAnsiTheme="minorEastAsia"/>
        </w:rPr>
        <w:t>使APUT到STA</w:t>
      </w:r>
      <w:r w:rsidR="00891E61" w:rsidRPr="005B7043">
        <w:rPr>
          <w:rFonts w:asciiTheme="minorEastAsia" w:eastAsiaTheme="minorEastAsia" w:hAnsiTheme="minorEastAsia" w:hint="eastAsia"/>
        </w:rPr>
        <w:t>在2.4GHz的</w:t>
      </w:r>
      <w:r w:rsidR="00891E61" w:rsidRPr="005B7043">
        <w:rPr>
          <w:rFonts w:asciiTheme="minorEastAsia" w:eastAsiaTheme="minorEastAsia" w:hAnsiTheme="minorEastAsia"/>
        </w:rPr>
        <w:t>总衰减为</w:t>
      </w:r>
      <w:r w:rsidR="00891E61" w:rsidRPr="005B7043">
        <w:rPr>
          <w:rFonts w:asciiTheme="minorEastAsia" w:eastAsiaTheme="minorEastAsia" w:hAnsiTheme="minorEastAsia" w:hint="eastAsia"/>
        </w:rPr>
        <w:t>75</w:t>
      </w:r>
      <w:r w:rsidR="00891E61" w:rsidRPr="005B7043">
        <w:rPr>
          <w:rFonts w:asciiTheme="minorEastAsia" w:eastAsiaTheme="minorEastAsia" w:hAnsiTheme="minorEastAsia"/>
        </w:rPr>
        <w:t>dB</w:t>
      </w:r>
      <w:r w:rsidR="00891E61" w:rsidRPr="005B7043">
        <w:rPr>
          <w:rFonts w:asciiTheme="minorEastAsia" w:eastAsiaTheme="minorEastAsia" w:hAnsiTheme="minorEastAsia" w:hint="eastAsia"/>
        </w:rPr>
        <w:t>，5GHz频段的总衰减为87dB</w:t>
      </w:r>
      <w:r w:rsidR="00891E61" w:rsidRPr="005B7043">
        <w:rPr>
          <w:rFonts w:asciiTheme="minorEastAsia" w:eastAsiaTheme="minorEastAsia" w:hAnsiTheme="minorEastAsia"/>
        </w:rPr>
        <w:t>，模拟空口1</w:t>
      </w:r>
      <w:r w:rsidR="00891E61" w:rsidRPr="005B7043">
        <w:rPr>
          <w:rFonts w:asciiTheme="minorEastAsia" w:eastAsiaTheme="minorEastAsia" w:hAnsiTheme="minorEastAsia" w:hint="eastAsia"/>
        </w:rPr>
        <w:t>0</w:t>
      </w:r>
      <w:r w:rsidR="00891E61" w:rsidRPr="005B7043">
        <w:rPr>
          <w:rFonts w:asciiTheme="minorEastAsia" w:eastAsiaTheme="minorEastAsia" w:hAnsiTheme="minorEastAsia"/>
        </w:rPr>
        <w:t>m</w:t>
      </w:r>
      <w:r w:rsidR="00C944C0" w:rsidRPr="005B7043">
        <w:rPr>
          <w:rFonts w:asciiTheme="minorEastAsia" w:eastAsiaTheme="minorEastAsia" w:hAnsiTheme="minorEastAsia" w:hint="eastAsia"/>
        </w:rPr>
        <w:t>加一堵墙环境</w:t>
      </w:r>
      <w:r w:rsidRPr="005B7043">
        <w:rPr>
          <w:rFonts w:asciiTheme="minorEastAsia" w:eastAsiaTheme="minorEastAsia" w:hAnsiTheme="minorEastAsia" w:hint="eastAsia"/>
        </w:rPr>
        <w:t>），</w:t>
      </w:r>
      <w:r w:rsidRPr="005B7043">
        <w:rPr>
          <w:rFonts w:asciiTheme="minorEastAsia" w:eastAsiaTheme="minorEastAsia" w:hAnsiTheme="minorEastAsia"/>
        </w:rPr>
        <w:t>重复步骤</w:t>
      </w:r>
      <w:r w:rsidRPr="005B7043">
        <w:rPr>
          <w:rFonts w:asciiTheme="minorEastAsia" w:eastAsiaTheme="minorEastAsia" w:hAnsiTheme="minorEastAsia" w:hint="eastAsia"/>
        </w:rPr>
        <w:t>p</w:t>
      </w:r>
      <w:r w:rsidRPr="005B7043">
        <w:rPr>
          <w:rFonts w:asciiTheme="minorEastAsia" w:eastAsiaTheme="minorEastAsia" w:hAnsiTheme="minorEastAsia"/>
        </w:rPr>
        <w:t>)</w:t>
      </w:r>
      <w:r w:rsidRPr="005B7043">
        <w:rPr>
          <w:rFonts w:asciiTheme="minorEastAsia" w:eastAsiaTheme="minorEastAsia" w:hAnsiTheme="minorEastAsia" w:hint="eastAsia"/>
        </w:rPr>
        <w:t>和q</w:t>
      </w:r>
      <w:r w:rsidRPr="005B7043">
        <w:rPr>
          <w:rFonts w:asciiTheme="minorEastAsia" w:eastAsiaTheme="minorEastAsia" w:hAnsiTheme="minorEastAsia"/>
        </w:rPr>
        <w:t>)</w:t>
      </w:r>
      <w:r w:rsidRPr="005B7043">
        <w:rPr>
          <w:rFonts w:asciiTheme="minorEastAsia" w:eastAsiaTheme="minorEastAsia" w:hAnsiTheme="minorEastAsia" w:hint="eastAsia"/>
        </w:rPr>
        <w:t>；</w:t>
      </w:r>
    </w:p>
    <w:p w14:paraId="7CD53040" w14:textId="77777777" w:rsidR="007C265E" w:rsidRPr="005B7043" w:rsidRDefault="007C265E" w:rsidP="00C944C0">
      <w:pPr>
        <w:pStyle w:val="affff7"/>
        <w:spacing w:line="240" w:lineRule="auto"/>
        <w:ind w:leftChars="0" w:left="852" w:firstLineChars="0" w:firstLine="0"/>
        <w:jc w:val="both"/>
        <w:rPr>
          <w:rFonts w:asciiTheme="minorEastAsia" w:eastAsiaTheme="minorEastAsia" w:hAnsiTheme="minorEastAsia" w:hint="eastAsia"/>
        </w:rPr>
      </w:pPr>
    </w:p>
    <w:p w14:paraId="7BC6E64E" w14:textId="77777777" w:rsidR="0021272E" w:rsidRPr="005B7043" w:rsidRDefault="00B861A2" w:rsidP="00462C4E">
      <w:pPr>
        <w:pStyle w:val="afffffffff3"/>
        <w:numPr>
          <w:ilvl w:val="3"/>
          <w:numId w:val="28"/>
        </w:numPr>
        <w:spacing w:before="156" w:after="156"/>
        <w:rPr>
          <w:rFonts w:hAnsi="黑体" w:hint="eastAsia"/>
        </w:rPr>
      </w:pPr>
      <w:r w:rsidRPr="005B7043">
        <w:rPr>
          <w:rFonts w:hAnsi="黑体" w:hint="eastAsia"/>
        </w:rPr>
        <w:t>预期结果</w:t>
      </w:r>
    </w:p>
    <w:p w14:paraId="187E2A76" w14:textId="77777777" w:rsidR="005F7804" w:rsidRPr="005B7043" w:rsidRDefault="005F7804" w:rsidP="00E35C19">
      <w:pPr>
        <w:pStyle w:val="afffffffff0"/>
        <w:ind w:firstLineChars="0" w:firstLine="420"/>
      </w:pPr>
      <w:r w:rsidRPr="005B7043">
        <w:t>家庭网关或者无线路由器测试水平覆盖性能需满足如下要求</w:t>
      </w:r>
      <w:r w:rsidRPr="005B7043">
        <w:rPr>
          <w:rFonts w:hint="eastAsia"/>
        </w:rPr>
        <w:t>：</w:t>
      </w:r>
    </w:p>
    <w:p w14:paraId="3B2FA88A" w14:textId="110C6339" w:rsidR="0021272E" w:rsidRPr="005B7043" w:rsidRDefault="00B861A2" w:rsidP="00C04719">
      <w:pPr>
        <w:pStyle w:val="affff7"/>
        <w:numPr>
          <w:ilvl w:val="0"/>
          <w:numId w:val="5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步骤</w:t>
      </w:r>
      <w:r w:rsidR="00462C4E" w:rsidRPr="005B7043">
        <w:rPr>
          <w:rFonts w:asciiTheme="minorEastAsia" w:eastAsiaTheme="minorEastAsia" w:hAnsiTheme="minorEastAsia"/>
        </w:rPr>
        <w:t>c)-e</w:t>
      </w:r>
      <w:r w:rsidRPr="005B7043">
        <w:rPr>
          <w:rFonts w:asciiTheme="minorEastAsia" w:eastAsiaTheme="minorEastAsia" w:hAnsiTheme="minorEastAsia"/>
        </w:rPr>
        <w:t>)</w:t>
      </w:r>
      <w:r w:rsidRPr="005B7043">
        <w:rPr>
          <w:rFonts w:asciiTheme="minorEastAsia" w:eastAsiaTheme="minorEastAsia" w:hAnsiTheme="minorEastAsia" w:hint="eastAsia"/>
        </w:rPr>
        <w:t>中，</w:t>
      </w:r>
      <w:r w:rsidRPr="005B7043">
        <w:rPr>
          <w:rFonts w:asciiTheme="minorEastAsia" w:eastAsiaTheme="minorEastAsia" w:hAnsiTheme="minorEastAsia"/>
        </w:rPr>
        <w:t>APUT</w:t>
      </w:r>
      <w:r w:rsidRPr="005B7043">
        <w:rPr>
          <w:rFonts w:asciiTheme="minorEastAsia" w:eastAsiaTheme="minorEastAsia" w:hAnsiTheme="minorEastAsia" w:hint="eastAsia"/>
        </w:rPr>
        <w:t>的</w:t>
      </w:r>
      <w:r w:rsidRPr="005B7043">
        <w:rPr>
          <w:rFonts w:asciiTheme="minorEastAsia" w:eastAsiaTheme="minorEastAsia" w:hAnsiTheme="minorEastAsia"/>
        </w:rPr>
        <w:t>2.4G</w:t>
      </w:r>
      <w:r w:rsidR="005343D5" w:rsidRPr="005B7043">
        <w:rPr>
          <w:rFonts w:asciiTheme="minorEastAsia" w:eastAsiaTheme="minorEastAsia" w:hAnsiTheme="minorEastAsia" w:hint="eastAsia"/>
        </w:rPr>
        <w:t>Hz</w:t>
      </w:r>
      <w:r w:rsidRPr="005B7043">
        <w:rPr>
          <w:rFonts w:asciiTheme="minorEastAsia" w:eastAsiaTheme="minorEastAsia" w:hAnsiTheme="minorEastAsia"/>
        </w:rPr>
        <w:t>覆盖性能低于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定义的门限值，则测试用例失败，门限值单位为</w:t>
      </w:r>
      <w:r w:rsidRPr="005B7043">
        <w:rPr>
          <w:rFonts w:asciiTheme="minorEastAsia" w:eastAsiaTheme="minorEastAsia" w:hAnsiTheme="minorEastAsia"/>
        </w:rPr>
        <w:t>Mbps</w:t>
      </w:r>
      <w:r w:rsidRPr="005B7043">
        <w:rPr>
          <w:rFonts w:asciiTheme="minorEastAsia" w:eastAsiaTheme="minorEastAsia" w:hAnsiTheme="minorEastAsia" w:hint="eastAsia"/>
        </w:rPr>
        <w:t>；</w:t>
      </w:r>
    </w:p>
    <w:p w14:paraId="2E618E66" w14:textId="00DDFA93" w:rsidR="0021272E" w:rsidRPr="005B7043" w:rsidRDefault="00B861A2" w:rsidP="00C04719">
      <w:pPr>
        <w:pStyle w:val="affff7"/>
        <w:numPr>
          <w:ilvl w:val="0"/>
          <w:numId w:val="5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步骤</w:t>
      </w:r>
      <w:r w:rsidR="00462C4E" w:rsidRPr="005B7043">
        <w:rPr>
          <w:rFonts w:asciiTheme="minorEastAsia" w:eastAsiaTheme="minorEastAsia" w:hAnsiTheme="minorEastAsia"/>
        </w:rPr>
        <w:t>j</w:t>
      </w:r>
      <w:r w:rsidRPr="005B7043">
        <w:rPr>
          <w:rFonts w:asciiTheme="minorEastAsia" w:eastAsiaTheme="minorEastAsia" w:hAnsiTheme="minorEastAsia" w:hint="eastAsia"/>
        </w:rPr>
        <w:t>)</w:t>
      </w:r>
      <w:r w:rsidR="00462C4E" w:rsidRPr="005B7043">
        <w:rPr>
          <w:rFonts w:asciiTheme="minorEastAsia" w:eastAsiaTheme="minorEastAsia" w:hAnsiTheme="minorEastAsia"/>
        </w:rPr>
        <w:t>-k</w:t>
      </w:r>
      <w:r w:rsidRPr="005B7043">
        <w:rPr>
          <w:rFonts w:asciiTheme="minorEastAsia" w:eastAsiaTheme="minorEastAsia" w:hAnsiTheme="minorEastAsia"/>
        </w:rPr>
        <w:t>)</w:t>
      </w:r>
      <w:r w:rsidRPr="005B7043">
        <w:rPr>
          <w:rFonts w:asciiTheme="minorEastAsia" w:eastAsiaTheme="minorEastAsia" w:hAnsiTheme="minorEastAsia" w:hint="eastAsia"/>
        </w:rPr>
        <w:t>中，</w:t>
      </w:r>
      <w:r w:rsidRPr="005B7043">
        <w:rPr>
          <w:rFonts w:asciiTheme="minorEastAsia" w:eastAsiaTheme="minorEastAsia" w:hAnsiTheme="minorEastAsia"/>
        </w:rPr>
        <w:t>APUT</w:t>
      </w:r>
      <w:r w:rsidRPr="005B7043">
        <w:rPr>
          <w:rFonts w:asciiTheme="minorEastAsia" w:eastAsiaTheme="minorEastAsia" w:hAnsiTheme="minorEastAsia" w:hint="eastAsia"/>
        </w:rPr>
        <w:t>的</w:t>
      </w:r>
      <w:r w:rsidRPr="005B7043">
        <w:rPr>
          <w:rFonts w:asciiTheme="minorEastAsia" w:eastAsiaTheme="minorEastAsia" w:hAnsiTheme="minorEastAsia"/>
        </w:rPr>
        <w:t>5G</w:t>
      </w:r>
      <w:r w:rsidR="005343D5" w:rsidRPr="005B7043">
        <w:rPr>
          <w:rFonts w:asciiTheme="minorEastAsia" w:eastAsiaTheme="minorEastAsia" w:hAnsiTheme="minorEastAsia" w:hint="eastAsia"/>
        </w:rPr>
        <w:t>Hz</w:t>
      </w:r>
      <w:r w:rsidRPr="005B7043">
        <w:rPr>
          <w:rFonts w:asciiTheme="minorEastAsia" w:eastAsiaTheme="minorEastAsia" w:hAnsiTheme="minorEastAsia"/>
        </w:rPr>
        <w:t xml:space="preserve"> 36信道覆盖性能低于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定义的门限值，则测试用例失败，门限值单位为</w:t>
      </w:r>
      <w:r w:rsidRPr="005B7043">
        <w:rPr>
          <w:rFonts w:asciiTheme="minorEastAsia" w:eastAsiaTheme="minorEastAsia" w:hAnsiTheme="minorEastAsia"/>
        </w:rPr>
        <w:t>Mbps</w:t>
      </w:r>
      <w:r w:rsidRPr="005B7043">
        <w:rPr>
          <w:rFonts w:asciiTheme="minorEastAsia" w:eastAsiaTheme="minorEastAsia" w:hAnsiTheme="minorEastAsia" w:hint="eastAsia"/>
        </w:rPr>
        <w:t>；</w:t>
      </w:r>
    </w:p>
    <w:p w14:paraId="6FA0B7D8" w14:textId="32F034AC" w:rsidR="0021272E" w:rsidRPr="005B7043" w:rsidRDefault="00B861A2" w:rsidP="00C04719">
      <w:pPr>
        <w:pStyle w:val="affff7"/>
        <w:numPr>
          <w:ilvl w:val="0"/>
          <w:numId w:val="5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步骤</w:t>
      </w:r>
      <w:r w:rsidR="00462C4E" w:rsidRPr="005B7043">
        <w:rPr>
          <w:rFonts w:asciiTheme="minorEastAsia" w:eastAsiaTheme="minorEastAsia" w:hAnsiTheme="minorEastAsia"/>
        </w:rPr>
        <w:t>m</w:t>
      </w:r>
      <w:r w:rsidRPr="005B7043">
        <w:rPr>
          <w:rFonts w:asciiTheme="minorEastAsia" w:eastAsiaTheme="minorEastAsia" w:hAnsiTheme="minorEastAsia"/>
        </w:rPr>
        <w:t>)</w:t>
      </w:r>
      <w:r w:rsidRPr="005B7043">
        <w:rPr>
          <w:rFonts w:asciiTheme="minorEastAsia" w:eastAsiaTheme="minorEastAsia" w:hAnsiTheme="minorEastAsia" w:hint="eastAsia"/>
        </w:rPr>
        <w:t>中，</w:t>
      </w:r>
      <w:r w:rsidRPr="005B7043">
        <w:rPr>
          <w:rFonts w:asciiTheme="minorEastAsia" w:eastAsiaTheme="minorEastAsia" w:hAnsiTheme="minorEastAsia"/>
        </w:rPr>
        <w:t>APUT</w:t>
      </w:r>
      <w:r w:rsidRPr="005B7043">
        <w:rPr>
          <w:rFonts w:asciiTheme="minorEastAsia" w:eastAsiaTheme="minorEastAsia" w:hAnsiTheme="minorEastAsia" w:hint="eastAsia"/>
        </w:rPr>
        <w:t>的</w:t>
      </w:r>
      <w:r w:rsidRPr="005B7043">
        <w:rPr>
          <w:rFonts w:asciiTheme="minorEastAsia" w:eastAsiaTheme="minorEastAsia" w:hAnsiTheme="minorEastAsia"/>
        </w:rPr>
        <w:t>5G</w:t>
      </w:r>
      <w:r w:rsidR="005343D5" w:rsidRPr="005B7043">
        <w:rPr>
          <w:rFonts w:asciiTheme="minorEastAsia" w:eastAsiaTheme="minorEastAsia" w:hAnsiTheme="minorEastAsia" w:hint="eastAsia"/>
        </w:rPr>
        <w:t>Hz</w:t>
      </w:r>
      <w:r w:rsidRPr="005B7043">
        <w:rPr>
          <w:rFonts w:asciiTheme="minorEastAsia" w:eastAsiaTheme="minorEastAsia" w:hAnsiTheme="minorEastAsia"/>
        </w:rPr>
        <w:t xml:space="preserve"> 149信道覆盖性能低于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定义的门限值，则测试用例失败，门限值单位为</w:t>
      </w:r>
      <w:r w:rsidRPr="005B7043">
        <w:rPr>
          <w:rFonts w:asciiTheme="minorEastAsia" w:eastAsiaTheme="minorEastAsia" w:hAnsiTheme="minorEastAsia"/>
        </w:rPr>
        <w:t>Mbps</w:t>
      </w:r>
      <w:r w:rsidRPr="005B7043">
        <w:rPr>
          <w:rFonts w:asciiTheme="minorEastAsia" w:eastAsiaTheme="minorEastAsia" w:hAnsiTheme="minorEastAsia" w:hint="eastAsia"/>
        </w:rPr>
        <w:t>。</w:t>
      </w:r>
    </w:p>
    <w:p w14:paraId="13A19020" w14:textId="54A79848" w:rsidR="00C944C0" w:rsidRPr="005B7043" w:rsidRDefault="00C944C0" w:rsidP="00C944C0">
      <w:pPr>
        <w:pStyle w:val="affff7"/>
        <w:numPr>
          <w:ilvl w:val="0"/>
          <w:numId w:val="5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步骤</w:t>
      </w:r>
      <w:r w:rsidRPr="005B7043">
        <w:rPr>
          <w:rFonts w:asciiTheme="minorEastAsia" w:eastAsiaTheme="minorEastAsia" w:hAnsiTheme="minorEastAsia" w:hint="eastAsia"/>
        </w:rPr>
        <w:t>p)</w:t>
      </w:r>
      <w:r w:rsidRPr="005B7043">
        <w:rPr>
          <w:rFonts w:asciiTheme="minorEastAsia" w:eastAsiaTheme="minorEastAsia" w:hAnsiTheme="minorEastAsia"/>
        </w:rPr>
        <w:t>-</w:t>
      </w:r>
      <w:r w:rsidRPr="005B7043">
        <w:rPr>
          <w:rFonts w:asciiTheme="minorEastAsia" w:eastAsiaTheme="minorEastAsia" w:hAnsiTheme="minorEastAsia" w:hint="eastAsia"/>
        </w:rPr>
        <w:t>r</w:t>
      </w:r>
      <w:r w:rsidRPr="005B7043">
        <w:rPr>
          <w:rFonts w:asciiTheme="minorEastAsia" w:eastAsiaTheme="minorEastAsia" w:hAnsiTheme="minorEastAsia"/>
        </w:rPr>
        <w:t>)</w:t>
      </w:r>
      <w:r w:rsidRPr="005B7043">
        <w:rPr>
          <w:rFonts w:asciiTheme="minorEastAsia" w:eastAsiaTheme="minorEastAsia" w:hAnsiTheme="minorEastAsia" w:hint="eastAsia"/>
        </w:rPr>
        <w:t>中，</w:t>
      </w:r>
      <w:r w:rsidRPr="005B7043">
        <w:rPr>
          <w:rFonts w:asciiTheme="minorEastAsia" w:eastAsiaTheme="minorEastAsia" w:hAnsiTheme="minorEastAsia"/>
        </w:rPr>
        <w:t>APUT</w:t>
      </w:r>
      <w:r w:rsidRPr="005B7043">
        <w:rPr>
          <w:rFonts w:asciiTheme="minorEastAsia" w:eastAsiaTheme="minorEastAsia" w:hAnsiTheme="minorEastAsia" w:hint="eastAsia"/>
        </w:rPr>
        <w:t>的MLO</w:t>
      </w:r>
      <w:r w:rsidRPr="005B7043">
        <w:rPr>
          <w:rFonts w:asciiTheme="minorEastAsia" w:eastAsiaTheme="minorEastAsia" w:hAnsiTheme="minorEastAsia"/>
        </w:rPr>
        <w:t>覆盖性能低于</w:t>
      </w:r>
      <w:r w:rsidR="0012623A">
        <w:rPr>
          <w:rFonts w:asciiTheme="minorEastAsia" w:eastAsiaTheme="minorEastAsia" w:hAnsiTheme="minorEastAsia" w:hint="eastAsia"/>
        </w:rPr>
        <w:t>T/WAA 005-2024</w:t>
      </w:r>
      <w:r w:rsidRPr="005B7043">
        <w:rPr>
          <w:rFonts w:asciiTheme="minorEastAsia" w:eastAsiaTheme="minorEastAsia" w:hAnsiTheme="minorEastAsia" w:hint="eastAsia"/>
        </w:rPr>
        <w:t>《家庭场景WLAN单设备网络性能及体验技术要求》定义的门限值，则测试用例失败，门限值单位为</w:t>
      </w:r>
      <w:r w:rsidRPr="005B7043">
        <w:rPr>
          <w:rFonts w:asciiTheme="minorEastAsia" w:eastAsiaTheme="minorEastAsia" w:hAnsiTheme="minorEastAsia"/>
        </w:rPr>
        <w:t>Mbps</w:t>
      </w:r>
      <w:r w:rsidRPr="005B7043">
        <w:rPr>
          <w:rFonts w:asciiTheme="minorEastAsia" w:eastAsiaTheme="minorEastAsia" w:hAnsiTheme="minorEastAsia" w:hint="eastAsia"/>
        </w:rPr>
        <w:t>；</w:t>
      </w:r>
    </w:p>
    <w:p w14:paraId="4F33E07A" w14:textId="77777777" w:rsidR="00C944C0" w:rsidRPr="005B7043" w:rsidRDefault="00C944C0" w:rsidP="009112F8">
      <w:pPr>
        <w:pStyle w:val="affff7"/>
        <w:spacing w:line="240" w:lineRule="auto"/>
        <w:ind w:leftChars="0" w:left="852" w:firstLineChars="0" w:firstLine="0"/>
        <w:jc w:val="both"/>
        <w:rPr>
          <w:rFonts w:asciiTheme="minorEastAsia" w:eastAsiaTheme="minorEastAsia" w:hAnsiTheme="minorEastAsia" w:hint="eastAsia"/>
        </w:rPr>
      </w:pPr>
    </w:p>
    <w:p w14:paraId="03B9BCAE" w14:textId="77777777" w:rsidR="0021272E" w:rsidRPr="005B7043" w:rsidRDefault="00B861A2" w:rsidP="009011D9">
      <w:pPr>
        <w:pStyle w:val="afffffffff1"/>
        <w:numPr>
          <w:ilvl w:val="1"/>
          <w:numId w:val="1"/>
        </w:numPr>
        <w:spacing w:before="156" w:after="156"/>
        <w:ind w:left="0" w:firstLine="0"/>
        <w:rPr>
          <w:rFonts w:hAnsi="黑体" w:hint="eastAsia"/>
          <w:b/>
          <w:bCs/>
          <w:szCs w:val="21"/>
        </w:rPr>
      </w:pPr>
      <w:bookmarkStart w:id="278" w:name="_Toc143972295"/>
      <w:bookmarkStart w:id="279" w:name="_Toc171343636"/>
      <w:r w:rsidRPr="005B7043">
        <w:rPr>
          <w:rFonts w:hAnsi="黑体" w:hint="eastAsia"/>
          <w:b/>
          <w:bCs/>
          <w:szCs w:val="21"/>
        </w:rPr>
        <w:t>连接能力测试</w:t>
      </w:r>
      <w:bookmarkStart w:id="280" w:name="_Toc133365009"/>
      <w:bookmarkStart w:id="281" w:name="_Toc129879188"/>
      <w:bookmarkStart w:id="282" w:name="_Toc129879219"/>
      <w:bookmarkStart w:id="283" w:name="_Toc135179043"/>
      <w:bookmarkStart w:id="284" w:name="_Toc133309090"/>
      <w:bookmarkEnd w:id="278"/>
      <w:bookmarkEnd w:id="279"/>
      <w:bookmarkEnd w:id="280"/>
      <w:bookmarkEnd w:id="281"/>
      <w:bookmarkEnd w:id="282"/>
      <w:bookmarkEnd w:id="283"/>
      <w:bookmarkEnd w:id="284"/>
    </w:p>
    <w:p w14:paraId="0787FF36" w14:textId="77777777" w:rsidR="00E70FE3" w:rsidRPr="005B7043" w:rsidRDefault="00E70FE3" w:rsidP="00C04719">
      <w:pPr>
        <w:pStyle w:val="affff7"/>
        <w:keepNext/>
        <w:keepLines/>
        <w:widowControl/>
        <w:numPr>
          <w:ilvl w:val="0"/>
          <w:numId w:val="66"/>
        </w:numPr>
        <w:topLinePunct/>
        <w:autoSpaceDE/>
        <w:autoSpaceDN/>
        <w:snapToGrid w:val="0"/>
        <w:spacing w:before="200" w:after="160" w:line="240" w:lineRule="atLeast"/>
        <w:ind w:leftChars="0" w:firstLineChars="0"/>
        <w:outlineLvl w:val="2"/>
        <w:rPr>
          <w:rFonts w:ascii="黑体" w:eastAsia="黑体" w:hAnsi="黑体" w:hint="eastAsia"/>
          <w:b/>
          <w:vanish/>
        </w:rPr>
      </w:pPr>
      <w:bookmarkStart w:id="285" w:name="_Toc142772641"/>
      <w:bookmarkStart w:id="286" w:name="_Toc144736847"/>
      <w:bookmarkStart w:id="287" w:name="_Toc136303108"/>
      <w:bookmarkStart w:id="288" w:name="_Toc144736987"/>
      <w:bookmarkStart w:id="289" w:name="_Toc143972296"/>
      <w:bookmarkStart w:id="290" w:name="_Toc144736902"/>
      <w:bookmarkStart w:id="291" w:name="_Toc144736942"/>
      <w:bookmarkStart w:id="292" w:name="_Toc148999861"/>
      <w:bookmarkStart w:id="293" w:name="_Toc148999915"/>
      <w:bookmarkStart w:id="294" w:name="_Toc153542801"/>
      <w:bookmarkStart w:id="295" w:name="_Toc153543314"/>
      <w:bookmarkEnd w:id="285"/>
      <w:bookmarkEnd w:id="286"/>
      <w:bookmarkEnd w:id="287"/>
      <w:bookmarkEnd w:id="288"/>
      <w:bookmarkEnd w:id="289"/>
      <w:bookmarkEnd w:id="290"/>
      <w:bookmarkEnd w:id="291"/>
      <w:bookmarkEnd w:id="292"/>
      <w:bookmarkEnd w:id="293"/>
      <w:bookmarkEnd w:id="294"/>
      <w:bookmarkEnd w:id="295"/>
    </w:p>
    <w:p w14:paraId="07565D3D" w14:textId="77777777" w:rsidR="00E70FE3" w:rsidRPr="005B7043" w:rsidRDefault="00E70FE3" w:rsidP="00C04719">
      <w:pPr>
        <w:pStyle w:val="affff7"/>
        <w:keepNext/>
        <w:keepLines/>
        <w:widowControl/>
        <w:numPr>
          <w:ilvl w:val="0"/>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17439D7E" w14:textId="77777777" w:rsidR="00E70FE3" w:rsidRPr="005B7043" w:rsidRDefault="00E70FE3" w:rsidP="00C04719">
      <w:pPr>
        <w:pStyle w:val="affff7"/>
        <w:keepNext/>
        <w:keepLines/>
        <w:widowControl/>
        <w:numPr>
          <w:ilvl w:val="0"/>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17FDA452" w14:textId="77777777" w:rsidR="00E70FE3" w:rsidRPr="005B7043" w:rsidRDefault="00E70FE3" w:rsidP="00C04719">
      <w:pPr>
        <w:pStyle w:val="affff7"/>
        <w:keepNext/>
        <w:keepLines/>
        <w:widowControl/>
        <w:numPr>
          <w:ilvl w:val="0"/>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7895A471" w14:textId="77777777" w:rsidR="00E70FE3" w:rsidRPr="005B7043" w:rsidRDefault="00E70FE3" w:rsidP="00C04719">
      <w:pPr>
        <w:pStyle w:val="affff7"/>
        <w:keepNext/>
        <w:keepLines/>
        <w:widowControl/>
        <w:numPr>
          <w:ilvl w:val="0"/>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1FD28E45" w14:textId="77777777" w:rsidR="00E70FE3" w:rsidRPr="005B7043" w:rsidRDefault="00E70FE3" w:rsidP="00C04719">
      <w:pPr>
        <w:pStyle w:val="affff7"/>
        <w:keepNext/>
        <w:keepLines/>
        <w:widowControl/>
        <w:numPr>
          <w:ilvl w:val="0"/>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6BA8B36C" w14:textId="77777777" w:rsidR="00E70FE3" w:rsidRPr="005B7043" w:rsidRDefault="00E70FE3" w:rsidP="00C04719">
      <w:pPr>
        <w:pStyle w:val="affff7"/>
        <w:keepNext/>
        <w:keepLines/>
        <w:widowControl/>
        <w:numPr>
          <w:ilvl w:val="0"/>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41F82594" w14:textId="77777777" w:rsidR="00E70FE3" w:rsidRPr="005B7043" w:rsidRDefault="00E70FE3" w:rsidP="00C04719">
      <w:pPr>
        <w:pStyle w:val="affff7"/>
        <w:keepNext/>
        <w:keepLines/>
        <w:widowControl/>
        <w:numPr>
          <w:ilvl w:val="1"/>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67C6759B" w14:textId="77777777" w:rsidR="00E70FE3" w:rsidRPr="005B7043" w:rsidRDefault="00E70FE3" w:rsidP="00C04719">
      <w:pPr>
        <w:pStyle w:val="affff7"/>
        <w:keepNext/>
        <w:keepLines/>
        <w:widowControl/>
        <w:numPr>
          <w:ilvl w:val="1"/>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439AA927" w14:textId="77777777" w:rsidR="00E70FE3" w:rsidRPr="005B7043" w:rsidRDefault="00E70FE3" w:rsidP="00C04719">
      <w:pPr>
        <w:pStyle w:val="affff7"/>
        <w:keepNext/>
        <w:keepLines/>
        <w:widowControl/>
        <w:numPr>
          <w:ilvl w:val="1"/>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1F5821F3" w14:textId="77777777" w:rsidR="00E70FE3" w:rsidRPr="005B7043" w:rsidRDefault="00E70FE3" w:rsidP="00C04719">
      <w:pPr>
        <w:pStyle w:val="affff7"/>
        <w:keepNext/>
        <w:keepLines/>
        <w:widowControl/>
        <w:numPr>
          <w:ilvl w:val="1"/>
          <w:numId w:val="66"/>
        </w:numPr>
        <w:topLinePunct/>
        <w:autoSpaceDE/>
        <w:autoSpaceDN/>
        <w:snapToGrid w:val="0"/>
        <w:spacing w:before="200" w:after="160" w:line="240" w:lineRule="atLeast"/>
        <w:ind w:leftChars="0" w:firstLineChars="0"/>
        <w:outlineLvl w:val="2"/>
        <w:rPr>
          <w:rFonts w:ascii="黑体" w:eastAsia="黑体" w:hAnsi="黑体" w:hint="eastAsia"/>
          <w:b/>
          <w:vanish/>
        </w:rPr>
      </w:pPr>
    </w:p>
    <w:p w14:paraId="131B2685" w14:textId="77777777" w:rsidR="0021272E" w:rsidRPr="005B7043" w:rsidRDefault="00B861A2" w:rsidP="00C04719">
      <w:pPr>
        <w:pStyle w:val="3"/>
        <w:widowControl/>
        <w:numPr>
          <w:ilvl w:val="2"/>
          <w:numId w:val="66"/>
        </w:numPr>
        <w:tabs>
          <w:tab w:val="clear" w:pos="432"/>
          <w:tab w:val="clear" w:pos="720"/>
        </w:tabs>
        <w:topLinePunct/>
        <w:snapToGrid w:val="0"/>
        <w:spacing w:before="200" w:after="160" w:line="240" w:lineRule="atLeast"/>
        <w:jc w:val="left"/>
        <w:rPr>
          <w:rFonts w:ascii="黑体" w:hAnsi="黑体" w:hint="eastAsia"/>
          <w:b/>
          <w:bCs w:val="0"/>
          <w:kern w:val="0"/>
          <w:sz w:val="21"/>
          <w:szCs w:val="21"/>
        </w:rPr>
      </w:pPr>
      <w:r w:rsidRPr="005B7043">
        <w:rPr>
          <w:rFonts w:ascii="黑体" w:hAnsi="黑体" w:hint="eastAsia"/>
          <w:b/>
          <w:bCs w:val="0"/>
          <w:kern w:val="0"/>
          <w:sz w:val="21"/>
          <w:szCs w:val="21"/>
        </w:rPr>
        <w:t>最大接入用户数</w:t>
      </w:r>
    </w:p>
    <w:p w14:paraId="13A17B7C" w14:textId="77777777" w:rsidR="00E70FE3" w:rsidRPr="005B7043" w:rsidRDefault="00E70FE3" w:rsidP="00E70FE3">
      <w:pPr>
        <w:pStyle w:val="affff7"/>
        <w:widowControl/>
        <w:numPr>
          <w:ilvl w:val="1"/>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350AFC3E" w14:textId="77777777" w:rsidR="00E70FE3" w:rsidRPr="005B7043" w:rsidRDefault="00E70FE3" w:rsidP="00E70FE3">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017BB935" w14:textId="77777777" w:rsidR="0021272E" w:rsidRPr="005B7043" w:rsidRDefault="00B861A2" w:rsidP="009011D9">
      <w:pPr>
        <w:pStyle w:val="afffffffff3"/>
        <w:numPr>
          <w:ilvl w:val="3"/>
          <w:numId w:val="28"/>
        </w:numPr>
        <w:spacing w:before="156" w:after="156"/>
        <w:rPr>
          <w:rFonts w:hAnsi="黑体" w:hint="eastAsia"/>
        </w:rPr>
      </w:pPr>
      <w:r w:rsidRPr="005B7043">
        <w:rPr>
          <w:rFonts w:hAnsi="黑体" w:hint="eastAsia"/>
        </w:rPr>
        <w:t>测试目的</w:t>
      </w:r>
    </w:p>
    <w:p w14:paraId="027CE233"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测试家庭网关或无线路由器支持的最大接入数量。</w:t>
      </w:r>
    </w:p>
    <w:p w14:paraId="0BFE7DFF" w14:textId="77777777" w:rsidR="0021272E" w:rsidRPr="005B7043" w:rsidRDefault="00B861A2" w:rsidP="001363EF">
      <w:pPr>
        <w:pStyle w:val="afffffffff3"/>
        <w:numPr>
          <w:ilvl w:val="3"/>
          <w:numId w:val="28"/>
        </w:numPr>
        <w:spacing w:before="156" w:after="156"/>
        <w:rPr>
          <w:rFonts w:hAnsi="黑体" w:hint="eastAsia"/>
        </w:rPr>
      </w:pPr>
      <w:r w:rsidRPr="005B7043">
        <w:rPr>
          <w:rFonts w:hAnsi="黑体" w:hint="eastAsia"/>
        </w:rPr>
        <w:t>测试方法</w:t>
      </w:r>
    </w:p>
    <w:p w14:paraId="3D3458D8" w14:textId="071ACFC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使用测试仪表模拟真实用户接入的最大能力</w:t>
      </w:r>
      <w:r w:rsidR="004675C7" w:rsidRPr="005B7043">
        <w:rPr>
          <w:rFonts w:asciiTheme="minorEastAsia" w:eastAsiaTheme="minorEastAsia" w:hAnsiTheme="minorEastAsia" w:hint="eastAsia"/>
        </w:rPr>
        <w:t>，如图</w:t>
      </w:r>
      <w:r w:rsidR="0089281C" w:rsidRPr="005B7043">
        <w:rPr>
          <w:rFonts w:asciiTheme="minorEastAsia" w:eastAsiaTheme="minorEastAsia" w:hAnsiTheme="minorEastAsia" w:hint="eastAsia"/>
        </w:rPr>
        <w:t>9</w:t>
      </w:r>
      <w:r w:rsidR="004675C7" w:rsidRPr="005B7043">
        <w:rPr>
          <w:rFonts w:asciiTheme="minorEastAsia" w:eastAsiaTheme="minorEastAsia" w:hAnsiTheme="minorEastAsia" w:hint="eastAsia"/>
        </w:rPr>
        <w:t>所示</w:t>
      </w:r>
      <w:r w:rsidRPr="005B7043">
        <w:rPr>
          <w:rFonts w:asciiTheme="minorEastAsia" w:eastAsiaTheme="minorEastAsia" w:hAnsiTheme="minorEastAsia" w:hint="eastAsia"/>
        </w:rPr>
        <w:t>。</w:t>
      </w:r>
    </w:p>
    <w:p w14:paraId="1C412053" w14:textId="609A554A" w:rsidR="0021272E" w:rsidRPr="005B7043" w:rsidRDefault="00B861A2" w:rsidP="00C04719">
      <w:pPr>
        <w:pStyle w:val="affff7"/>
        <w:numPr>
          <w:ilvl w:val="0"/>
          <w:numId w:val="5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w:t>
      </w:r>
      <w:r w:rsidRPr="005B7043">
        <w:rPr>
          <w:rFonts w:asciiTheme="minorEastAsia" w:eastAsiaTheme="minorEastAsia" w:hAnsiTheme="minorEastAsia"/>
        </w:rPr>
        <w:t>WLAN</w:t>
      </w:r>
      <w:r w:rsidRPr="005B7043">
        <w:rPr>
          <w:rFonts w:asciiTheme="minorEastAsia" w:eastAsiaTheme="minorEastAsia" w:hAnsiTheme="minorEastAsia" w:hint="eastAsia"/>
        </w:rPr>
        <w:t>测试仪表模拟真实终端时，</w:t>
      </w:r>
      <w:r w:rsidRPr="005B7043">
        <w:rPr>
          <w:rFonts w:asciiTheme="minorEastAsia" w:eastAsiaTheme="minorEastAsia" w:hAnsiTheme="minorEastAsia"/>
        </w:rPr>
        <w:t>WLAN</w:t>
      </w:r>
      <w:r w:rsidRPr="005B7043">
        <w:rPr>
          <w:rFonts w:asciiTheme="minorEastAsia" w:eastAsiaTheme="minorEastAsia" w:hAnsiTheme="minorEastAsia" w:hint="eastAsia"/>
        </w:rPr>
        <w:t>测试仪表与</w:t>
      </w:r>
      <w:r w:rsidR="0089281C" w:rsidRPr="005B7043">
        <w:rPr>
          <w:rFonts w:asciiTheme="minorEastAsia" w:eastAsiaTheme="minorEastAsia" w:hAnsiTheme="minorEastAsia" w:hint="eastAsia"/>
        </w:rPr>
        <w:t>家庭</w:t>
      </w:r>
      <w:r w:rsidRPr="005B7043">
        <w:rPr>
          <w:rFonts w:asciiTheme="minorEastAsia" w:eastAsiaTheme="minorEastAsia" w:hAnsiTheme="minorEastAsia" w:hint="eastAsia"/>
        </w:rPr>
        <w:t>网关</w:t>
      </w:r>
      <w:r w:rsidR="0089281C" w:rsidRPr="005B7043">
        <w:rPr>
          <w:rFonts w:asciiTheme="minorEastAsia" w:eastAsiaTheme="minorEastAsia" w:hAnsiTheme="minorEastAsia" w:hint="eastAsia"/>
        </w:rPr>
        <w:t>或无线路由器</w:t>
      </w:r>
      <w:r w:rsidRPr="005B7043">
        <w:rPr>
          <w:rFonts w:asciiTheme="minorEastAsia" w:eastAsiaTheme="minorEastAsia" w:hAnsiTheme="minorEastAsia" w:hint="eastAsia"/>
        </w:rPr>
        <w:t>间进行</w:t>
      </w:r>
      <w:r w:rsidRPr="005B7043">
        <w:rPr>
          <w:rFonts w:asciiTheme="minorEastAsia" w:eastAsiaTheme="minorEastAsia" w:hAnsiTheme="minorEastAsia"/>
        </w:rPr>
        <w:t>OTA</w:t>
      </w:r>
      <w:r w:rsidRPr="005B7043">
        <w:rPr>
          <w:rFonts w:asciiTheme="minorEastAsia" w:eastAsiaTheme="minorEastAsia" w:hAnsiTheme="minorEastAsia" w:hint="eastAsia"/>
        </w:rPr>
        <w:t>连接，模拟空口</w:t>
      </w:r>
      <w:r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hint="eastAsia"/>
        </w:rPr>
        <w:t>的视距；</w:t>
      </w:r>
    </w:p>
    <w:p w14:paraId="0981BFF6" w14:textId="77777777" w:rsidR="0021272E" w:rsidRPr="005B7043" w:rsidRDefault="00B861A2" w:rsidP="00C04719">
      <w:pPr>
        <w:pStyle w:val="affff7"/>
        <w:numPr>
          <w:ilvl w:val="0"/>
          <w:numId w:val="5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w:t>
      </w:r>
      <w:r w:rsidRPr="005B7043">
        <w:rPr>
          <w:rFonts w:asciiTheme="minorEastAsia" w:eastAsiaTheme="minorEastAsia" w:hAnsiTheme="minorEastAsia"/>
        </w:rPr>
        <w:t>WLAN</w:t>
      </w:r>
      <w:r w:rsidRPr="005B7043">
        <w:rPr>
          <w:rFonts w:asciiTheme="minorEastAsia" w:eastAsiaTheme="minorEastAsia" w:hAnsiTheme="minorEastAsia" w:hint="eastAsia"/>
        </w:rPr>
        <w:t>测试仪表模拟真实终端时，需要测试仪表模拟的用户具备独立的芯片和射频；</w:t>
      </w:r>
    </w:p>
    <w:p w14:paraId="51ADEF7F" w14:textId="77777777" w:rsidR="0021272E" w:rsidRPr="005B7043" w:rsidRDefault="00B861A2" w:rsidP="00C04719">
      <w:pPr>
        <w:pStyle w:val="affff7"/>
        <w:numPr>
          <w:ilvl w:val="0"/>
          <w:numId w:val="5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测试中除了专门指定的干扰源外，不能存在其他未知干扰，建议测试在屏蔽环境下执行，屏蔽环境可以使用屏蔽箱或者屏蔽房构造。屏蔽环境要求</w:t>
      </w:r>
      <w:proofErr w:type="gramStart"/>
      <w:r w:rsidRPr="005B7043">
        <w:rPr>
          <w:rFonts w:asciiTheme="minorEastAsia" w:eastAsiaTheme="minorEastAsia" w:hAnsiTheme="minorEastAsia" w:hint="eastAsia"/>
        </w:rPr>
        <w:t>环境底噪低于</w:t>
      </w:r>
      <w:proofErr w:type="gramEnd"/>
      <w:r w:rsidRPr="005B7043">
        <w:rPr>
          <w:rFonts w:asciiTheme="minorEastAsia" w:eastAsiaTheme="minorEastAsia" w:hAnsiTheme="minorEastAsia"/>
        </w:rPr>
        <w:t>-105dBm</w:t>
      </w:r>
      <w:r w:rsidRPr="005B7043">
        <w:rPr>
          <w:rFonts w:asciiTheme="minorEastAsia" w:eastAsiaTheme="minorEastAsia" w:hAnsiTheme="minorEastAsia" w:hint="eastAsia"/>
        </w:rPr>
        <w:t>，且使用频谱仪扫描不到其他同信道或者邻居信道的</w:t>
      </w:r>
      <w:r w:rsidRPr="005B7043">
        <w:rPr>
          <w:rFonts w:asciiTheme="minorEastAsia" w:eastAsiaTheme="minorEastAsia" w:hAnsiTheme="minorEastAsia"/>
        </w:rPr>
        <w:t>WLAN</w:t>
      </w:r>
      <w:r w:rsidRPr="005B7043">
        <w:rPr>
          <w:rFonts w:asciiTheme="minorEastAsia" w:eastAsiaTheme="minorEastAsia" w:hAnsiTheme="minorEastAsia" w:hint="eastAsia"/>
        </w:rPr>
        <w:t>设备；</w:t>
      </w:r>
    </w:p>
    <w:p w14:paraId="18C9BEA5" w14:textId="77777777" w:rsidR="0021272E" w:rsidRPr="005B7043" w:rsidRDefault="00B861A2" w:rsidP="00C04719">
      <w:pPr>
        <w:pStyle w:val="affff7"/>
        <w:numPr>
          <w:ilvl w:val="0"/>
          <w:numId w:val="5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测试真实用户接入能力时</w:t>
      </w:r>
      <w:r w:rsidRPr="005B7043">
        <w:rPr>
          <w:rFonts w:asciiTheme="minorEastAsia" w:eastAsiaTheme="minorEastAsia" w:hAnsiTheme="minorEastAsia" w:hint="eastAsia"/>
        </w:rPr>
        <w:t>，</w:t>
      </w:r>
      <w:r w:rsidRPr="005B7043">
        <w:rPr>
          <w:rFonts w:asciiTheme="minorEastAsia" w:eastAsiaTheme="minorEastAsia" w:hAnsiTheme="minorEastAsia"/>
        </w:rPr>
        <w:t>通过低流量的业务承载和一定的丢包率门限来判断用户是否已稳定接入</w:t>
      </w:r>
      <w:r w:rsidRPr="005B7043">
        <w:rPr>
          <w:rFonts w:asciiTheme="minorEastAsia" w:eastAsiaTheme="minorEastAsia" w:hAnsiTheme="minorEastAsia" w:hint="eastAsia"/>
        </w:rPr>
        <w:t>，丢包率门限为0</w:t>
      </w:r>
      <w:r w:rsidRPr="005B7043">
        <w:rPr>
          <w:rFonts w:asciiTheme="minorEastAsia" w:eastAsiaTheme="minorEastAsia" w:hAnsiTheme="minorEastAsia"/>
        </w:rPr>
        <w:t>.1</w:t>
      </w:r>
      <w:r w:rsidRPr="005B7043">
        <w:rPr>
          <w:rFonts w:asciiTheme="minorEastAsia" w:eastAsiaTheme="minorEastAsia" w:hAnsiTheme="minorEastAsia" w:hint="eastAsia"/>
        </w:rPr>
        <w:t>%。</w:t>
      </w:r>
    </w:p>
    <w:p w14:paraId="0EA37BD0" w14:textId="77777777" w:rsidR="004675C7" w:rsidRPr="005B7043" w:rsidRDefault="00B861A2" w:rsidP="009011D9">
      <w:pPr>
        <w:ind w:left="420" w:firstLine="420"/>
        <w:jc w:val="center"/>
      </w:pPr>
      <w:r w:rsidRPr="005B7043">
        <w:rPr>
          <w:rFonts w:eastAsiaTheme="minorEastAsia"/>
          <w:noProof/>
        </w:rPr>
        <w:lastRenderedPageBreak/>
        <w:drawing>
          <wp:inline distT="0" distB="0" distL="0" distR="0" wp14:anchorId="55116D6C" wp14:editId="189FA945">
            <wp:extent cx="4396740" cy="1310640"/>
            <wp:effectExtent l="0" t="0" r="381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4417045" cy="1317242"/>
                    </a:xfrm>
                    <a:prstGeom prst="rect">
                      <a:avLst/>
                    </a:prstGeom>
                  </pic:spPr>
                </pic:pic>
              </a:graphicData>
            </a:graphic>
          </wp:inline>
        </w:drawing>
      </w:r>
    </w:p>
    <w:p w14:paraId="30D1930F" w14:textId="7C3013C8" w:rsidR="0021272E" w:rsidRPr="005B7043" w:rsidRDefault="004675C7" w:rsidP="00E35C19">
      <w:pPr>
        <w:pStyle w:val="afd"/>
        <w:jc w:val="center"/>
        <w:rPr>
          <w:rFonts w:asciiTheme="minorEastAsia" w:eastAsiaTheme="minorEastAsia" w:hAnsiTheme="minorEastAsia" w:hint="eastAsia"/>
          <w:lang w:bidi="ar"/>
        </w:rPr>
      </w:pPr>
      <w:bookmarkStart w:id="296" w:name="_Toc153544365"/>
      <w:r w:rsidRPr="005B7043">
        <w:rPr>
          <w:rFonts w:hint="eastAsia"/>
        </w:rPr>
        <w:t>图</w:t>
      </w:r>
      <w:r w:rsidRPr="005B7043">
        <w:t xml:space="preserve"> </w:t>
      </w:r>
      <w:r w:rsidRPr="005B7043">
        <w:fldChar w:fldCharType="begin"/>
      </w:r>
      <w:r w:rsidRPr="005B7043">
        <w:instrText xml:space="preserve"> SEQ </w:instrText>
      </w:r>
      <w:r w:rsidRPr="005B7043">
        <w:instrText>图</w:instrText>
      </w:r>
      <w:r w:rsidRPr="005B7043">
        <w:instrText xml:space="preserve"> \* ARABIC </w:instrText>
      </w:r>
      <w:r w:rsidRPr="005B7043">
        <w:fldChar w:fldCharType="separate"/>
      </w:r>
      <w:r w:rsidR="0089281C" w:rsidRPr="005B7043">
        <w:rPr>
          <w:noProof/>
        </w:rPr>
        <w:t>9</w:t>
      </w:r>
      <w:r w:rsidRPr="005B7043">
        <w:fldChar w:fldCharType="end"/>
      </w:r>
      <w:r w:rsidRPr="005B7043">
        <w:t xml:space="preserve"> </w:t>
      </w:r>
      <w:r w:rsidRPr="005B7043">
        <w:t>多用户接入能力测试示意图</w:t>
      </w:r>
      <w:bookmarkEnd w:id="296"/>
    </w:p>
    <w:p w14:paraId="73037EA3" w14:textId="77777777" w:rsidR="0021272E" w:rsidRPr="005B7043" w:rsidRDefault="00B861A2" w:rsidP="001363EF">
      <w:pPr>
        <w:pStyle w:val="afffffffff3"/>
        <w:numPr>
          <w:ilvl w:val="3"/>
          <w:numId w:val="28"/>
        </w:numPr>
        <w:spacing w:before="156" w:after="156"/>
        <w:rPr>
          <w:rFonts w:hAnsi="黑体" w:hint="eastAsia"/>
        </w:rPr>
      </w:pPr>
      <w:r w:rsidRPr="005B7043">
        <w:rPr>
          <w:rFonts w:hAnsi="黑体" w:hint="eastAsia"/>
        </w:rPr>
        <w:t>测试配置</w:t>
      </w:r>
    </w:p>
    <w:p w14:paraId="681E2B66" w14:textId="77777777" w:rsidR="001616E1" w:rsidRPr="005B7043" w:rsidRDefault="001616E1" w:rsidP="00E35C19">
      <w:pPr>
        <w:pStyle w:val="afffffffff0"/>
        <w:ind w:firstLineChars="0" w:firstLine="420"/>
      </w:pPr>
      <w:r w:rsidRPr="005B7043">
        <w:t>家庭网关或者无线路由器测试接入性能时的测试设置如下</w:t>
      </w:r>
      <w:r w:rsidRPr="005B7043">
        <w:rPr>
          <w:rFonts w:hint="eastAsia"/>
        </w:rPr>
        <w:t>：</w:t>
      </w:r>
    </w:p>
    <w:p w14:paraId="6873CF61" w14:textId="0547E93B" w:rsidR="004D799C" w:rsidRPr="005B7043" w:rsidRDefault="004D799C" w:rsidP="00C04719">
      <w:pPr>
        <w:pStyle w:val="affff7"/>
        <w:numPr>
          <w:ilvl w:val="0"/>
          <w:numId w:val="5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2C6794" w:rsidRPr="005B7043">
        <w:rPr>
          <w:rFonts w:asciiTheme="minorEastAsia" w:eastAsiaTheme="minorEastAsia" w:hAnsiTheme="minorEastAsia" w:hint="eastAsia"/>
        </w:rPr>
        <w:t>Hz</w:t>
      </w:r>
      <w:r w:rsidRPr="005B7043">
        <w:rPr>
          <w:rFonts w:asciiTheme="minorEastAsia" w:eastAsiaTheme="minorEastAsia" w:hAnsiTheme="minorEastAsia"/>
        </w:rPr>
        <w:t xml:space="preserve"> SSID频宽配置为20MHz</w:t>
      </w:r>
      <w:r w:rsidRPr="005B7043">
        <w:rPr>
          <w:rFonts w:asciiTheme="minorEastAsia" w:eastAsiaTheme="minorEastAsia" w:hAnsiTheme="minorEastAsia" w:hint="eastAsia"/>
        </w:rPr>
        <w:t>，</w:t>
      </w:r>
      <w:r w:rsidRPr="005B7043">
        <w:rPr>
          <w:rFonts w:asciiTheme="minorEastAsia" w:eastAsiaTheme="minorEastAsia" w:hAnsiTheme="minorEastAsia"/>
        </w:rPr>
        <w:t>5G</w:t>
      </w:r>
      <w:r w:rsidR="002C6794"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w:t>
      </w:r>
      <w:r w:rsidRPr="005B7043">
        <w:rPr>
          <w:rFonts w:asciiTheme="minorEastAsia" w:eastAsiaTheme="minorEastAsia" w:hAnsiTheme="minorEastAsia" w:hint="eastAsia"/>
        </w:rPr>
        <w:t>，信道为默认自动信道；</w:t>
      </w:r>
    </w:p>
    <w:p w14:paraId="3DE7A896" w14:textId="383BEC58" w:rsidR="0021272E" w:rsidRPr="005B7043" w:rsidRDefault="00B861A2" w:rsidP="00C04719">
      <w:pPr>
        <w:pStyle w:val="affff7"/>
        <w:numPr>
          <w:ilvl w:val="0"/>
          <w:numId w:val="5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2C6794"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2C6794"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w:t>
      </w:r>
      <w:r w:rsidRPr="005B7043">
        <w:rPr>
          <w:rFonts w:asciiTheme="minorEastAsia" w:eastAsiaTheme="minorEastAsia" w:hAnsiTheme="minorEastAsia" w:hint="eastAsia"/>
        </w:rPr>
        <w:t>章中</w:t>
      </w:r>
      <w:r w:rsidRPr="005B7043">
        <w:rPr>
          <w:rFonts w:asciiTheme="minorEastAsia" w:eastAsiaTheme="minorEastAsia" w:hAnsiTheme="minorEastAsia"/>
        </w:rPr>
        <w:t>定义的设备特征要求</w:t>
      </w:r>
      <w:r w:rsidRPr="005B7043">
        <w:rPr>
          <w:rFonts w:asciiTheme="minorEastAsia" w:eastAsiaTheme="minorEastAsia" w:hAnsiTheme="minorEastAsia" w:hint="eastAsia"/>
        </w:rPr>
        <w:t>；</w:t>
      </w:r>
    </w:p>
    <w:p w14:paraId="7B3B4EFE" w14:textId="77777777" w:rsidR="0021272E" w:rsidRPr="005B7043" w:rsidRDefault="00B861A2" w:rsidP="00C04719">
      <w:pPr>
        <w:pStyle w:val="affff7"/>
        <w:numPr>
          <w:ilvl w:val="0"/>
          <w:numId w:val="5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测试环境中无任何干扰</w:t>
      </w:r>
      <w:r w:rsidRPr="005B7043">
        <w:rPr>
          <w:rFonts w:asciiTheme="minorEastAsia" w:eastAsiaTheme="minorEastAsia" w:hAnsiTheme="minorEastAsia" w:hint="eastAsia"/>
        </w:rPr>
        <w:t>。</w:t>
      </w:r>
    </w:p>
    <w:p w14:paraId="2D525192" w14:textId="77777777" w:rsidR="0021272E" w:rsidRPr="005B7043" w:rsidRDefault="00B861A2" w:rsidP="001363EF">
      <w:pPr>
        <w:pStyle w:val="afffffffff3"/>
        <w:numPr>
          <w:ilvl w:val="3"/>
          <w:numId w:val="28"/>
        </w:numPr>
        <w:spacing w:before="156" w:after="156"/>
        <w:rPr>
          <w:rFonts w:hAnsi="黑体" w:hint="eastAsia"/>
        </w:rPr>
      </w:pPr>
      <w:r w:rsidRPr="005B7043">
        <w:rPr>
          <w:rFonts w:hAnsi="黑体" w:hint="eastAsia"/>
        </w:rPr>
        <w:t>测试步骤</w:t>
      </w:r>
    </w:p>
    <w:p w14:paraId="4A102C13" w14:textId="77777777" w:rsidR="001616E1" w:rsidRPr="005B7043" w:rsidRDefault="001616E1" w:rsidP="00E35C19">
      <w:pPr>
        <w:pStyle w:val="afffffffff0"/>
        <w:ind w:firstLineChars="0" w:firstLine="420"/>
      </w:pPr>
      <w:r w:rsidRPr="005B7043">
        <w:t>家庭网关或者无线路由器测试接入性能时的测试步骤如下</w:t>
      </w:r>
      <w:r w:rsidRPr="005B7043">
        <w:rPr>
          <w:rFonts w:hint="eastAsia"/>
        </w:rPr>
        <w:t>：</w:t>
      </w:r>
    </w:p>
    <w:p w14:paraId="6977AD2A" w14:textId="77777777" w:rsidR="0021272E" w:rsidRPr="005B7043" w:rsidRDefault="00B861A2" w:rsidP="00C04719">
      <w:pPr>
        <w:pStyle w:val="affff7"/>
        <w:numPr>
          <w:ilvl w:val="0"/>
          <w:numId w:val="5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Pr="005B7043">
        <w:rPr>
          <w:rFonts w:asciiTheme="minorEastAsia" w:eastAsiaTheme="minorEastAsia" w:hAnsiTheme="minorEastAsia"/>
        </w:rPr>
        <w:t>与待测网关或路由器</w:t>
      </w:r>
      <w:r w:rsidRPr="005B7043">
        <w:rPr>
          <w:rFonts w:asciiTheme="minorEastAsia" w:eastAsiaTheme="minorEastAsia" w:hAnsiTheme="minorEastAsia" w:hint="eastAsia"/>
        </w:rPr>
        <w:t>（</w:t>
      </w:r>
      <w:r w:rsidRPr="005B7043">
        <w:rPr>
          <w:rFonts w:asciiTheme="minorEastAsia" w:eastAsiaTheme="minorEastAsia" w:hAnsiTheme="minorEastAsia"/>
        </w:rPr>
        <w:t>APUT</w:t>
      </w:r>
      <w:r w:rsidRPr="005B7043">
        <w:rPr>
          <w:rFonts w:asciiTheme="minorEastAsia" w:eastAsiaTheme="minorEastAsia" w:hAnsiTheme="minorEastAsia" w:hint="eastAsia"/>
        </w:rPr>
        <w:t>）</w:t>
      </w:r>
      <w:r w:rsidRPr="005B7043">
        <w:rPr>
          <w:rFonts w:asciiTheme="minorEastAsia" w:eastAsiaTheme="minorEastAsia" w:hAnsiTheme="minorEastAsia"/>
        </w:rPr>
        <w:t>距离</w:t>
      </w:r>
      <w:r w:rsidRPr="005B7043">
        <w:rPr>
          <w:rFonts w:asciiTheme="minorEastAsia" w:eastAsiaTheme="minorEastAsia" w:hAnsiTheme="minorEastAsia" w:hint="eastAsia"/>
        </w:rPr>
        <w:t>视距</w:t>
      </w:r>
      <w:r w:rsidR="001363EF" w:rsidRPr="005B7043">
        <w:rPr>
          <w:rFonts w:asciiTheme="minorEastAsia" w:eastAsiaTheme="minorEastAsia" w:hAnsiTheme="minorEastAsia" w:hint="eastAsia"/>
        </w:rPr>
        <w:t>1</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（如使用衰减器模拟，则衰减器配置合适衰减，使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40dB</w:t>
      </w:r>
      <w:r w:rsidRPr="005B7043">
        <w:rPr>
          <w:rFonts w:asciiTheme="minorEastAsia" w:eastAsiaTheme="minorEastAsia" w:hAnsiTheme="minorEastAsia" w:hint="eastAsia"/>
        </w:rPr>
        <w:t>，模拟空口</w:t>
      </w:r>
      <w:r w:rsidRPr="005B7043">
        <w:rPr>
          <w:rFonts w:asciiTheme="minorEastAsia" w:eastAsiaTheme="minorEastAsia" w:hAnsiTheme="minorEastAsia"/>
        </w:rPr>
        <w:t>1</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距离）；</w:t>
      </w:r>
    </w:p>
    <w:p w14:paraId="2F3B236A" w14:textId="7E14DBED" w:rsidR="0021272E" w:rsidRPr="005B7043" w:rsidRDefault="0076361C" w:rsidP="00C04719">
      <w:pPr>
        <w:pStyle w:val="affff7"/>
        <w:numPr>
          <w:ilvl w:val="0"/>
          <w:numId w:val="53"/>
        </w:numPr>
        <w:spacing w:line="240" w:lineRule="auto"/>
        <w:ind w:leftChars="0" w:left="852" w:firstLineChars="0"/>
        <w:jc w:val="both"/>
        <w:rPr>
          <w:rFonts w:asciiTheme="minorEastAsia" w:eastAsiaTheme="minorEastAsia" w:hAnsiTheme="minorEastAsia" w:hint="eastAsia"/>
        </w:rPr>
      </w:pPr>
      <w:r>
        <w:rPr>
          <w:rFonts w:asciiTheme="minorEastAsia" w:eastAsiaTheme="minorEastAsia" w:hAnsiTheme="minorEastAsia" w:hint="eastAsia"/>
        </w:rPr>
        <w:t>使用8个</w:t>
      </w:r>
      <w:r w:rsidR="00183957" w:rsidRPr="005B7043">
        <w:rPr>
          <w:rFonts w:asciiTheme="minorEastAsia" w:eastAsiaTheme="minorEastAsia" w:hAnsiTheme="minorEastAsia"/>
        </w:rPr>
        <w:t>STA</w:t>
      </w:r>
      <w:r w:rsidR="00B861A2" w:rsidRPr="005B7043">
        <w:rPr>
          <w:rFonts w:asciiTheme="minorEastAsia" w:eastAsiaTheme="minorEastAsia" w:hAnsiTheme="minorEastAsia"/>
        </w:rPr>
        <w:t>与APUT的2.4G</w:t>
      </w:r>
      <w:r w:rsidR="002C6794" w:rsidRPr="005B7043">
        <w:rPr>
          <w:rFonts w:asciiTheme="minorEastAsia" w:eastAsiaTheme="minorEastAsia" w:hAnsiTheme="minorEastAsia" w:hint="eastAsia"/>
        </w:rPr>
        <w:t>Hz</w:t>
      </w:r>
      <w:r w:rsidR="00B861A2" w:rsidRPr="005B7043">
        <w:rPr>
          <w:rFonts w:asciiTheme="minorEastAsia" w:eastAsiaTheme="minorEastAsia" w:hAnsiTheme="minorEastAsia"/>
        </w:rPr>
        <w:t xml:space="preserve"> SSID关联</w:t>
      </w:r>
      <w:r w:rsidR="00B861A2" w:rsidRPr="005B7043">
        <w:rPr>
          <w:rFonts w:asciiTheme="minorEastAsia" w:eastAsiaTheme="minorEastAsia" w:hAnsiTheme="minorEastAsia" w:hint="eastAsia"/>
        </w:rPr>
        <w:t>；</w:t>
      </w:r>
    </w:p>
    <w:p w14:paraId="0ACA565A" w14:textId="5134E625" w:rsidR="0021272E" w:rsidRPr="005B7043" w:rsidRDefault="00B861A2" w:rsidP="00C04719">
      <w:pPr>
        <w:pStyle w:val="affff7"/>
        <w:numPr>
          <w:ilvl w:val="0"/>
          <w:numId w:val="5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通过数据包发生仪构造下行100PPS</w:t>
      </w:r>
      <w:r w:rsidRPr="005B7043">
        <w:rPr>
          <w:rFonts w:asciiTheme="minorEastAsia" w:eastAsiaTheme="minorEastAsia" w:hAnsiTheme="minorEastAsia" w:hint="eastAsia"/>
        </w:rPr>
        <w:t>、</w:t>
      </w:r>
      <w:r w:rsidR="00F848C0" w:rsidRPr="005B7043">
        <w:rPr>
          <w:rFonts w:asciiTheme="minorEastAsia" w:eastAsiaTheme="minorEastAsia" w:hAnsiTheme="minorEastAsia" w:hint="eastAsia"/>
        </w:rPr>
        <w:t>Payload</w:t>
      </w:r>
      <w:r w:rsidR="002C6794" w:rsidRPr="005B7043">
        <w:rPr>
          <w:rFonts w:asciiTheme="minorEastAsia" w:eastAsiaTheme="minorEastAsia" w:hAnsiTheme="minorEastAsia" w:hint="eastAsia"/>
        </w:rPr>
        <w:t>为1472</w:t>
      </w:r>
      <w:r w:rsidRPr="005B7043">
        <w:rPr>
          <w:rFonts w:asciiTheme="minorEastAsia" w:eastAsiaTheme="minorEastAsia" w:hAnsiTheme="minorEastAsia"/>
        </w:rPr>
        <w:t>字节的UDP报文</w:t>
      </w:r>
      <w:r w:rsidRPr="005B7043">
        <w:rPr>
          <w:rFonts w:asciiTheme="minorEastAsia" w:eastAsiaTheme="minorEastAsia" w:hAnsiTheme="minorEastAsia" w:hint="eastAsia"/>
        </w:rPr>
        <w:t>，持续</w:t>
      </w:r>
      <w:r w:rsidR="00616F04" w:rsidRPr="005B7043">
        <w:rPr>
          <w:rFonts w:asciiTheme="minorEastAsia" w:eastAsiaTheme="minorEastAsia" w:hAnsiTheme="minorEastAsia"/>
        </w:rPr>
        <w:t>60秒</w:t>
      </w:r>
      <w:r w:rsidRPr="005B7043">
        <w:rPr>
          <w:rFonts w:asciiTheme="minorEastAsia" w:eastAsiaTheme="minorEastAsia" w:hAnsiTheme="minorEastAsia" w:hint="eastAsia"/>
        </w:rPr>
        <w:t>，</w:t>
      </w:r>
      <w:r w:rsidRPr="005B7043">
        <w:rPr>
          <w:rFonts w:asciiTheme="minorEastAsia" w:eastAsiaTheme="minorEastAsia" w:hAnsiTheme="minorEastAsia"/>
        </w:rPr>
        <w:t>观察用户侧丢包率情况</w:t>
      </w:r>
      <w:r w:rsidRPr="005B7043">
        <w:rPr>
          <w:rFonts w:asciiTheme="minorEastAsia" w:eastAsiaTheme="minorEastAsia" w:hAnsiTheme="minorEastAsia" w:hint="eastAsia"/>
        </w:rPr>
        <w:t>；</w:t>
      </w:r>
    </w:p>
    <w:p w14:paraId="0F5F810E" w14:textId="6454DBCE" w:rsidR="0021272E" w:rsidRPr="00ED6412" w:rsidRDefault="00B861A2" w:rsidP="00C04719">
      <w:pPr>
        <w:pStyle w:val="affff7"/>
        <w:numPr>
          <w:ilvl w:val="0"/>
          <w:numId w:val="53"/>
        </w:numPr>
        <w:spacing w:line="240" w:lineRule="auto"/>
        <w:ind w:leftChars="0" w:left="852" w:firstLineChars="0"/>
        <w:jc w:val="both"/>
        <w:rPr>
          <w:rFonts w:asciiTheme="minorEastAsia" w:eastAsiaTheme="minorEastAsia" w:hAnsiTheme="minorEastAsia" w:hint="eastAsia"/>
        </w:rPr>
      </w:pPr>
      <w:r w:rsidRPr="00ED6412">
        <w:rPr>
          <w:rFonts w:asciiTheme="minorEastAsia" w:eastAsiaTheme="minorEastAsia" w:hAnsiTheme="minorEastAsia"/>
        </w:rPr>
        <w:t>若丢包</w:t>
      </w:r>
      <w:proofErr w:type="gramStart"/>
      <w:r w:rsidRPr="00ED6412">
        <w:rPr>
          <w:rFonts w:asciiTheme="minorEastAsia" w:eastAsiaTheme="minorEastAsia" w:hAnsiTheme="minorEastAsia"/>
        </w:rPr>
        <w:t>率满足</w:t>
      </w:r>
      <w:proofErr w:type="gramEnd"/>
      <w:r w:rsidRPr="00ED6412">
        <w:rPr>
          <w:rFonts w:asciiTheme="minorEastAsia" w:eastAsiaTheme="minorEastAsia" w:hAnsiTheme="minorEastAsia"/>
        </w:rPr>
        <w:t>门限</w:t>
      </w:r>
      <w:r w:rsidRPr="00ED6412">
        <w:rPr>
          <w:rFonts w:asciiTheme="minorEastAsia" w:eastAsiaTheme="minorEastAsia" w:hAnsiTheme="minorEastAsia" w:hint="eastAsia"/>
        </w:rPr>
        <w:t>，</w:t>
      </w:r>
      <w:r w:rsidRPr="00ED6412">
        <w:rPr>
          <w:rFonts w:asciiTheme="minorEastAsia" w:eastAsiaTheme="minorEastAsia" w:hAnsiTheme="minorEastAsia"/>
        </w:rPr>
        <w:t>增加接入用户数</w:t>
      </w:r>
      <w:r w:rsidR="0076361C" w:rsidRPr="00ED6412">
        <w:rPr>
          <w:rFonts w:asciiTheme="minorEastAsia" w:eastAsiaTheme="minorEastAsia" w:hAnsiTheme="minorEastAsia" w:hint="eastAsia"/>
        </w:rPr>
        <w:t>（STA数量少于32个时，每次增加8个</w:t>
      </w:r>
      <w:r w:rsidR="00327FAB" w:rsidRPr="00ED6412">
        <w:rPr>
          <w:rFonts w:asciiTheme="minorEastAsia" w:eastAsiaTheme="minorEastAsia" w:hAnsiTheme="minorEastAsia" w:hint="eastAsia"/>
        </w:rPr>
        <w:t>用户</w:t>
      </w:r>
      <w:r w:rsidR="0076361C" w:rsidRPr="00ED6412">
        <w:rPr>
          <w:rFonts w:asciiTheme="minorEastAsia" w:eastAsiaTheme="minorEastAsia" w:hAnsiTheme="minorEastAsia" w:hint="eastAsia"/>
        </w:rPr>
        <w:t>；STA数量超过</w:t>
      </w:r>
      <w:r w:rsidR="00327FAB" w:rsidRPr="00ED6412">
        <w:rPr>
          <w:rFonts w:asciiTheme="minorEastAsia" w:eastAsiaTheme="minorEastAsia" w:hAnsiTheme="minorEastAsia" w:hint="eastAsia"/>
        </w:rPr>
        <w:t>32个时，每次增加4个用户</w:t>
      </w:r>
      <w:r w:rsidR="00B50E85" w:rsidRPr="00ED6412">
        <w:rPr>
          <w:rFonts w:asciiTheme="minorEastAsia" w:eastAsiaTheme="minorEastAsia" w:hAnsiTheme="minorEastAsia" w:hint="eastAsia"/>
        </w:rPr>
        <w:t>，超过终端连接能力后，每次减少1个STA</w:t>
      </w:r>
      <w:r w:rsidR="00495AD7" w:rsidRPr="00ED6412">
        <w:rPr>
          <w:rFonts w:asciiTheme="minorEastAsia" w:eastAsiaTheme="minorEastAsia" w:hAnsiTheme="minorEastAsia" w:hint="eastAsia"/>
        </w:rPr>
        <w:t>，</w:t>
      </w:r>
      <w:r w:rsidR="00ED6412" w:rsidRPr="00ED6412">
        <w:rPr>
          <w:rFonts w:asciiTheme="minorEastAsia" w:eastAsiaTheme="minorEastAsia" w:hAnsiTheme="minorEastAsia" w:hint="eastAsia"/>
        </w:rPr>
        <w:t>直至测出最终连接STA数量</w:t>
      </w:r>
      <w:r w:rsidR="0076361C" w:rsidRPr="00ED6412">
        <w:rPr>
          <w:rFonts w:asciiTheme="minorEastAsia" w:eastAsiaTheme="minorEastAsia" w:hAnsiTheme="minorEastAsia" w:hint="eastAsia"/>
        </w:rPr>
        <w:t>）</w:t>
      </w:r>
      <w:r w:rsidRPr="00ED6412">
        <w:rPr>
          <w:rFonts w:asciiTheme="minorEastAsia" w:eastAsiaTheme="minorEastAsia" w:hAnsiTheme="minorEastAsia" w:hint="eastAsia"/>
        </w:rPr>
        <w:t>，构造</w:t>
      </w:r>
      <w:r w:rsidRPr="00ED6412">
        <w:rPr>
          <w:rFonts w:asciiTheme="minorEastAsia" w:eastAsiaTheme="minorEastAsia" w:hAnsiTheme="minorEastAsia"/>
        </w:rPr>
        <w:t>每个用户</w:t>
      </w:r>
      <w:r w:rsidR="00183957" w:rsidRPr="00ED6412">
        <w:rPr>
          <w:rFonts w:asciiTheme="minorEastAsia" w:eastAsiaTheme="minorEastAsia" w:hAnsiTheme="minorEastAsia"/>
        </w:rPr>
        <w:t>100PPS</w:t>
      </w:r>
      <w:r w:rsidRPr="00ED6412">
        <w:rPr>
          <w:rFonts w:asciiTheme="minorEastAsia" w:eastAsiaTheme="minorEastAsia" w:hAnsiTheme="minorEastAsia" w:hint="eastAsia"/>
        </w:rPr>
        <w:t>，</w:t>
      </w:r>
      <w:r w:rsidR="00F848C0" w:rsidRPr="00ED6412">
        <w:rPr>
          <w:rFonts w:asciiTheme="minorEastAsia" w:eastAsiaTheme="minorEastAsia" w:hAnsiTheme="minorEastAsia" w:hint="eastAsia"/>
        </w:rPr>
        <w:t>Payload</w:t>
      </w:r>
      <w:r w:rsidR="00A021D7" w:rsidRPr="00ED6412">
        <w:rPr>
          <w:rFonts w:asciiTheme="minorEastAsia" w:eastAsiaTheme="minorEastAsia" w:hAnsiTheme="minorEastAsia" w:hint="eastAsia"/>
        </w:rPr>
        <w:t>为1472</w:t>
      </w:r>
      <w:r w:rsidR="00A021D7" w:rsidRPr="00ED6412">
        <w:rPr>
          <w:rFonts w:asciiTheme="minorEastAsia" w:eastAsiaTheme="minorEastAsia" w:hAnsiTheme="minorEastAsia"/>
        </w:rPr>
        <w:t>字节</w:t>
      </w:r>
      <w:r w:rsidRPr="00ED6412">
        <w:rPr>
          <w:rFonts w:asciiTheme="minorEastAsia" w:eastAsiaTheme="minorEastAsia" w:hAnsiTheme="minorEastAsia"/>
        </w:rPr>
        <w:t>的下行UDP报文</w:t>
      </w:r>
      <w:r w:rsidRPr="00ED6412">
        <w:rPr>
          <w:rFonts w:asciiTheme="minorEastAsia" w:eastAsiaTheme="minorEastAsia" w:hAnsiTheme="minorEastAsia" w:hint="eastAsia"/>
        </w:rPr>
        <w:t>，</w:t>
      </w:r>
      <w:r w:rsidRPr="00ED6412">
        <w:rPr>
          <w:rFonts w:asciiTheme="minorEastAsia" w:eastAsiaTheme="minorEastAsia" w:hAnsiTheme="minorEastAsia"/>
        </w:rPr>
        <w:t>观察每个用户丢包率情况</w:t>
      </w:r>
      <w:r w:rsidRPr="00ED6412">
        <w:rPr>
          <w:rFonts w:asciiTheme="minorEastAsia" w:eastAsiaTheme="minorEastAsia" w:hAnsiTheme="minorEastAsia" w:hint="eastAsia"/>
        </w:rPr>
        <w:t>；</w:t>
      </w:r>
    </w:p>
    <w:p w14:paraId="5DE6BF11" w14:textId="77777777" w:rsidR="0021272E" w:rsidRPr="005B7043" w:rsidRDefault="00B861A2" w:rsidP="00C04719">
      <w:pPr>
        <w:pStyle w:val="affff7"/>
        <w:numPr>
          <w:ilvl w:val="0"/>
          <w:numId w:val="5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若所有用户的丢包</w:t>
      </w:r>
      <w:proofErr w:type="gramStart"/>
      <w:r w:rsidRPr="005B7043">
        <w:rPr>
          <w:rFonts w:asciiTheme="minorEastAsia" w:eastAsiaTheme="minorEastAsia" w:hAnsiTheme="minorEastAsia"/>
        </w:rPr>
        <w:t>率满足</w:t>
      </w:r>
      <w:proofErr w:type="gramEnd"/>
      <w:r w:rsidRPr="005B7043">
        <w:rPr>
          <w:rFonts w:asciiTheme="minorEastAsia" w:eastAsiaTheme="minorEastAsia" w:hAnsiTheme="minorEastAsia"/>
        </w:rPr>
        <w:t>门限</w:t>
      </w:r>
      <w:r w:rsidRPr="005B7043">
        <w:rPr>
          <w:rFonts w:asciiTheme="minorEastAsia" w:eastAsiaTheme="minorEastAsia" w:hAnsiTheme="minorEastAsia" w:hint="eastAsia"/>
        </w:rPr>
        <w:t>，</w:t>
      </w:r>
      <w:r w:rsidRPr="005B7043">
        <w:rPr>
          <w:rFonts w:asciiTheme="minorEastAsia" w:eastAsiaTheme="minorEastAsia" w:hAnsiTheme="minorEastAsia"/>
        </w:rPr>
        <w:t>则继续增加用户</w:t>
      </w:r>
      <w:r w:rsidRPr="005B7043">
        <w:rPr>
          <w:rFonts w:asciiTheme="minorEastAsia" w:eastAsiaTheme="minorEastAsia" w:hAnsiTheme="minorEastAsia" w:hint="eastAsia"/>
        </w:rPr>
        <w:t>，</w:t>
      </w:r>
      <w:r w:rsidRPr="005B7043">
        <w:rPr>
          <w:rFonts w:asciiTheme="minorEastAsia" w:eastAsiaTheme="minorEastAsia" w:hAnsiTheme="minorEastAsia"/>
        </w:rPr>
        <w:t>当存在一个用户及以上的用户无法接入或者丢包率不满足门限值</w:t>
      </w:r>
      <w:r w:rsidRPr="005B7043">
        <w:rPr>
          <w:rFonts w:asciiTheme="minorEastAsia" w:eastAsiaTheme="minorEastAsia" w:hAnsiTheme="minorEastAsia" w:hint="eastAsia"/>
        </w:rPr>
        <w:t>，</w:t>
      </w:r>
      <w:r w:rsidRPr="005B7043">
        <w:rPr>
          <w:rFonts w:asciiTheme="minorEastAsia" w:eastAsiaTheme="minorEastAsia" w:hAnsiTheme="minorEastAsia"/>
        </w:rPr>
        <w:t>则上一次迭代测试的用户数即为最大接入用户数</w:t>
      </w:r>
      <w:r w:rsidRPr="005B7043">
        <w:rPr>
          <w:rFonts w:asciiTheme="minorEastAsia" w:eastAsiaTheme="minorEastAsia" w:hAnsiTheme="minorEastAsia" w:hint="eastAsia"/>
        </w:rPr>
        <w:t>；</w:t>
      </w:r>
    </w:p>
    <w:p w14:paraId="783CC5DD" w14:textId="3D1820C0" w:rsidR="0021272E" w:rsidRPr="005B7043" w:rsidRDefault="00B861A2" w:rsidP="00C04719">
      <w:pPr>
        <w:pStyle w:val="affff7"/>
        <w:numPr>
          <w:ilvl w:val="0"/>
          <w:numId w:val="5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所有STA与APUT的2.4G</w:t>
      </w:r>
      <w:r w:rsidR="00A021D7" w:rsidRPr="005B7043">
        <w:rPr>
          <w:rFonts w:asciiTheme="minorEastAsia" w:eastAsiaTheme="minorEastAsia" w:hAnsiTheme="minorEastAsia" w:hint="eastAsia"/>
        </w:rPr>
        <w:t>Hz</w:t>
      </w:r>
      <w:r w:rsidRPr="005B7043">
        <w:rPr>
          <w:rFonts w:asciiTheme="minorEastAsia" w:eastAsiaTheme="minorEastAsia" w:hAnsiTheme="minorEastAsia"/>
        </w:rPr>
        <w:t xml:space="preserve"> SSID去关联</w:t>
      </w:r>
      <w:r w:rsidRPr="005B7043">
        <w:rPr>
          <w:rFonts w:asciiTheme="minorEastAsia" w:eastAsiaTheme="minorEastAsia" w:hAnsiTheme="minorEastAsia" w:hint="eastAsia"/>
        </w:rPr>
        <w:t>；</w:t>
      </w:r>
    </w:p>
    <w:p w14:paraId="4E7FB58E" w14:textId="77777777" w:rsidR="0021272E" w:rsidRPr="005B7043" w:rsidRDefault="00B861A2" w:rsidP="00C04719">
      <w:pPr>
        <w:pStyle w:val="affff7"/>
        <w:numPr>
          <w:ilvl w:val="0"/>
          <w:numId w:val="5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Pr="005B7043">
        <w:rPr>
          <w:rFonts w:asciiTheme="minorEastAsia" w:eastAsiaTheme="minorEastAsia" w:hAnsiTheme="minorEastAsia"/>
        </w:rPr>
        <w:t>与待测网关或路由器</w:t>
      </w:r>
      <w:r w:rsidRPr="005B7043">
        <w:rPr>
          <w:rFonts w:asciiTheme="minorEastAsia" w:eastAsiaTheme="minorEastAsia" w:hAnsiTheme="minorEastAsia" w:hint="eastAsia"/>
        </w:rPr>
        <w:t>（</w:t>
      </w:r>
      <w:r w:rsidRPr="005B7043">
        <w:rPr>
          <w:rFonts w:asciiTheme="minorEastAsia" w:eastAsiaTheme="minorEastAsia" w:hAnsiTheme="minorEastAsia"/>
        </w:rPr>
        <w:t>APUT</w:t>
      </w:r>
      <w:r w:rsidRPr="005B7043">
        <w:rPr>
          <w:rFonts w:asciiTheme="minorEastAsia" w:eastAsiaTheme="minorEastAsia" w:hAnsiTheme="minorEastAsia" w:hint="eastAsia"/>
        </w:rPr>
        <w:t>）</w:t>
      </w:r>
      <w:r w:rsidRPr="005B7043">
        <w:rPr>
          <w:rFonts w:asciiTheme="minorEastAsia" w:eastAsiaTheme="minorEastAsia" w:hAnsiTheme="minorEastAsia"/>
        </w:rPr>
        <w:t>距离</w:t>
      </w:r>
      <w:r w:rsidRPr="005B7043">
        <w:rPr>
          <w:rFonts w:asciiTheme="minorEastAsia" w:eastAsiaTheme="minorEastAsia" w:hAnsiTheme="minorEastAsia" w:hint="eastAsia"/>
        </w:rPr>
        <w:t>视距</w:t>
      </w:r>
      <w:r w:rsidR="00183957"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hint="eastAsia"/>
        </w:rPr>
        <w:t>（如使用衰减器模拟，则衰减器配置合适衰减，使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47dB</w:t>
      </w:r>
      <w:r w:rsidRPr="005B7043">
        <w:rPr>
          <w:rFonts w:asciiTheme="minorEastAsia" w:eastAsiaTheme="minorEastAsia" w:hAnsiTheme="minorEastAsia" w:hint="eastAsia"/>
        </w:rPr>
        <w:t>，模拟空口</w:t>
      </w:r>
      <w:r w:rsidRPr="005B7043">
        <w:rPr>
          <w:rFonts w:asciiTheme="minorEastAsia" w:eastAsiaTheme="minorEastAsia" w:hAnsiTheme="minorEastAsia"/>
        </w:rPr>
        <w:t>1</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距离）；</w:t>
      </w:r>
    </w:p>
    <w:p w14:paraId="1464F59C" w14:textId="4EB36CBF" w:rsidR="0021272E" w:rsidRPr="005B7043" w:rsidRDefault="00327FAB" w:rsidP="00A021D7">
      <w:pPr>
        <w:pStyle w:val="affff7"/>
        <w:numPr>
          <w:ilvl w:val="0"/>
          <w:numId w:val="53"/>
        </w:numPr>
        <w:spacing w:line="240" w:lineRule="auto"/>
        <w:ind w:leftChars="0" w:left="852" w:firstLineChars="0"/>
        <w:jc w:val="both"/>
        <w:rPr>
          <w:rFonts w:asciiTheme="minorEastAsia" w:eastAsiaTheme="minorEastAsia" w:hAnsiTheme="minorEastAsia" w:hint="eastAsia"/>
        </w:rPr>
      </w:pPr>
      <w:r>
        <w:rPr>
          <w:rFonts w:asciiTheme="minorEastAsia" w:eastAsiaTheme="minorEastAsia" w:hAnsiTheme="minorEastAsia" w:hint="eastAsia"/>
        </w:rPr>
        <w:t>8个</w:t>
      </w:r>
      <w:r w:rsidR="00183957" w:rsidRPr="005B7043">
        <w:rPr>
          <w:rFonts w:asciiTheme="minorEastAsia" w:eastAsiaTheme="minorEastAsia" w:hAnsiTheme="minorEastAsia"/>
        </w:rPr>
        <w:t>STA</w:t>
      </w:r>
      <w:r w:rsidR="00B861A2" w:rsidRPr="005B7043">
        <w:rPr>
          <w:rFonts w:asciiTheme="minorEastAsia" w:eastAsiaTheme="minorEastAsia" w:hAnsiTheme="minorEastAsia"/>
        </w:rPr>
        <w:t>与APUT的5G</w:t>
      </w:r>
      <w:r w:rsidR="00A021D7" w:rsidRPr="005B7043">
        <w:rPr>
          <w:rFonts w:asciiTheme="minorEastAsia" w:eastAsiaTheme="minorEastAsia" w:hAnsiTheme="minorEastAsia" w:hint="eastAsia"/>
        </w:rPr>
        <w:t>Hz</w:t>
      </w:r>
      <w:r w:rsidR="00B861A2" w:rsidRPr="005B7043">
        <w:rPr>
          <w:rFonts w:asciiTheme="minorEastAsia" w:eastAsiaTheme="minorEastAsia" w:hAnsiTheme="minorEastAsia"/>
        </w:rPr>
        <w:t xml:space="preserve"> SSID关联</w:t>
      </w:r>
      <w:r w:rsidR="00B861A2" w:rsidRPr="005B7043">
        <w:rPr>
          <w:rFonts w:asciiTheme="minorEastAsia" w:eastAsiaTheme="minorEastAsia" w:hAnsiTheme="minorEastAsia" w:hint="eastAsia"/>
        </w:rPr>
        <w:t>；</w:t>
      </w:r>
    </w:p>
    <w:p w14:paraId="002F202B" w14:textId="77777777" w:rsidR="0021272E" w:rsidRPr="005B7043" w:rsidRDefault="00B861A2" w:rsidP="00C04719">
      <w:pPr>
        <w:pStyle w:val="affff7"/>
        <w:numPr>
          <w:ilvl w:val="0"/>
          <w:numId w:val="5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重复步骤</w:t>
      </w:r>
      <w:r w:rsidR="00183957" w:rsidRPr="005B7043">
        <w:rPr>
          <w:rFonts w:asciiTheme="minorEastAsia" w:eastAsiaTheme="minorEastAsia" w:hAnsiTheme="minorEastAsia"/>
        </w:rPr>
        <w:t>c</w:t>
      </w:r>
      <w:r w:rsidRPr="005B7043">
        <w:rPr>
          <w:rFonts w:asciiTheme="minorEastAsia" w:eastAsiaTheme="minorEastAsia" w:hAnsiTheme="minorEastAsia" w:hint="eastAsia"/>
        </w:rPr>
        <w:t>)-</w:t>
      </w:r>
      <w:r w:rsidR="00183957" w:rsidRPr="005B7043">
        <w:rPr>
          <w:rFonts w:asciiTheme="minorEastAsia" w:eastAsiaTheme="minorEastAsia" w:hAnsiTheme="minorEastAsia"/>
        </w:rPr>
        <w:t xml:space="preserve"> e</w:t>
      </w:r>
      <w:r w:rsidRPr="005B7043">
        <w:rPr>
          <w:rFonts w:asciiTheme="minorEastAsia" w:eastAsiaTheme="minorEastAsia" w:hAnsiTheme="minorEastAsia" w:hint="eastAsia"/>
        </w:rPr>
        <w:t>)；</w:t>
      </w:r>
    </w:p>
    <w:p w14:paraId="2AF1B178" w14:textId="73107290" w:rsidR="0021272E" w:rsidRPr="005B7043" w:rsidRDefault="00B861A2" w:rsidP="008F0102">
      <w:pPr>
        <w:pStyle w:val="affff7"/>
        <w:numPr>
          <w:ilvl w:val="0"/>
          <w:numId w:val="5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所有STA与APUT的5G</w:t>
      </w:r>
      <w:r w:rsidR="008F0102" w:rsidRPr="005B7043">
        <w:rPr>
          <w:rFonts w:asciiTheme="minorEastAsia" w:eastAsiaTheme="minorEastAsia" w:hAnsiTheme="minorEastAsia" w:hint="eastAsia"/>
        </w:rPr>
        <w:t>Hz</w:t>
      </w:r>
      <w:r w:rsidRPr="005B7043">
        <w:rPr>
          <w:rFonts w:asciiTheme="minorEastAsia" w:eastAsiaTheme="minorEastAsia" w:hAnsiTheme="minorEastAsia"/>
        </w:rPr>
        <w:t xml:space="preserve"> SSID去关联</w:t>
      </w:r>
      <w:r w:rsidRPr="005B7043">
        <w:rPr>
          <w:rFonts w:asciiTheme="minorEastAsia" w:eastAsiaTheme="minorEastAsia" w:hAnsiTheme="minorEastAsia" w:hint="eastAsia"/>
        </w:rPr>
        <w:t>。</w:t>
      </w:r>
    </w:p>
    <w:p w14:paraId="153203A4" w14:textId="77777777" w:rsidR="0021272E" w:rsidRPr="005B7043" w:rsidRDefault="00B861A2" w:rsidP="00183957">
      <w:pPr>
        <w:pStyle w:val="afffffffff3"/>
        <w:numPr>
          <w:ilvl w:val="3"/>
          <w:numId w:val="28"/>
        </w:numPr>
        <w:spacing w:before="156" w:after="156"/>
        <w:rPr>
          <w:rFonts w:hAnsi="黑体" w:hint="eastAsia"/>
        </w:rPr>
      </w:pPr>
      <w:r w:rsidRPr="005B7043">
        <w:rPr>
          <w:rFonts w:hAnsi="黑体" w:hint="eastAsia"/>
        </w:rPr>
        <w:t>预期结果</w:t>
      </w:r>
    </w:p>
    <w:p w14:paraId="3AC27189" w14:textId="0FF4B55F"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APUT测试结果小于</w:t>
      </w:r>
      <w:r w:rsidR="0012623A">
        <w:rPr>
          <w:rFonts w:asciiTheme="minorEastAsia" w:eastAsiaTheme="minorEastAsia" w:hAnsiTheme="minorEastAsia"/>
        </w:rPr>
        <w:t>T/WAA 005-2024</w:t>
      </w:r>
      <w:r w:rsidR="00B81A51" w:rsidRPr="005B7043">
        <w:rPr>
          <w:rFonts w:asciiTheme="minorEastAsia" w:eastAsiaTheme="minorEastAsia" w:hAnsiTheme="minorEastAsia"/>
        </w:rPr>
        <w:t>《家庭场景WLAN单设备网络性能及体验技术要求》</w:t>
      </w:r>
      <w:r w:rsidRPr="005B7043">
        <w:rPr>
          <w:rFonts w:asciiTheme="minorEastAsia" w:eastAsiaTheme="minorEastAsia" w:hAnsiTheme="minorEastAsia"/>
        </w:rPr>
        <w:t>定义的门限值，则测试用例失败。</w:t>
      </w:r>
    </w:p>
    <w:p w14:paraId="508A6F22" w14:textId="77777777" w:rsidR="0021272E" w:rsidRPr="005B7043" w:rsidRDefault="00B861A2" w:rsidP="00C04719">
      <w:pPr>
        <w:pStyle w:val="3"/>
        <w:widowControl/>
        <w:numPr>
          <w:ilvl w:val="2"/>
          <w:numId w:val="66"/>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5B7043">
        <w:rPr>
          <w:rFonts w:ascii="黑体" w:hAnsi="黑体" w:hint="eastAsia"/>
          <w:b/>
          <w:bCs w:val="0"/>
          <w:kern w:val="0"/>
          <w:sz w:val="21"/>
          <w:szCs w:val="21"/>
        </w:rPr>
        <w:lastRenderedPageBreak/>
        <w:t>最大并发吞吐及空口公平性测试</w:t>
      </w:r>
    </w:p>
    <w:p w14:paraId="69D64770" w14:textId="77777777" w:rsidR="00183957" w:rsidRPr="005B7043" w:rsidRDefault="00183957" w:rsidP="00183957">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Theme="majorEastAsia" w:eastAsiaTheme="majorEastAsia" w:hAnsiTheme="majorEastAsia" w:hint="eastAsia"/>
          <w:vanish/>
          <w:szCs w:val="20"/>
        </w:rPr>
      </w:pPr>
    </w:p>
    <w:p w14:paraId="5C7F7697" w14:textId="77777777" w:rsidR="0021272E" w:rsidRPr="005B7043" w:rsidRDefault="00B861A2" w:rsidP="00183957">
      <w:pPr>
        <w:pStyle w:val="afffffffff3"/>
        <w:numPr>
          <w:ilvl w:val="3"/>
          <w:numId w:val="28"/>
        </w:numPr>
        <w:spacing w:before="156" w:after="156"/>
        <w:rPr>
          <w:rFonts w:hAnsi="黑体" w:hint="eastAsia"/>
        </w:rPr>
      </w:pPr>
      <w:r w:rsidRPr="005B7043">
        <w:rPr>
          <w:rFonts w:hAnsi="黑体" w:hint="eastAsia"/>
        </w:rPr>
        <w:t>测试目的</w:t>
      </w:r>
    </w:p>
    <w:p w14:paraId="20F57612"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测试家庭网关或无线路由器接入多用户时并发吞吐性能和空口公平性。</w:t>
      </w:r>
    </w:p>
    <w:p w14:paraId="03BF43A5" w14:textId="77777777" w:rsidR="0021272E" w:rsidRPr="005B7043" w:rsidRDefault="00B861A2" w:rsidP="00183957">
      <w:pPr>
        <w:pStyle w:val="afffffffff3"/>
        <w:numPr>
          <w:ilvl w:val="3"/>
          <w:numId w:val="28"/>
        </w:numPr>
        <w:spacing w:before="156" w:after="156"/>
        <w:rPr>
          <w:rFonts w:hAnsi="黑体" w:hint="eastAsia"/>
        </w:rPr>
      </w:pPr>
      <w:r w:rsidRPr="005B7043">
        <w:rPr>
          <w:rFonts w:hAnsi="黑体" w:hint="eastAsia"/>
        </w:rPr>
        <w:t>测试方法</w:t>
      </w:r>
    </w:p>
    <w:p w14:paraId="5B92BFC5" w14:textId="01DEFA64"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使用测试仪表模拟真实用户接入</w:t>
      </w:r>
      <w:r w:rsidRPr="005B7043">
        <w:rPr>
          <w:rFonts w:asciiTheme="minorEastAsia" w:eastAsiaTheme="minorEastAsia" w:hAnsiTheme="minorEastAsia" w:hint="eastAsia"/>
          <w:snapToGrid w:val="0"/>
        </w:rPr>
        <w:t>时的</w:t>
      </w:r>
      <w:r w:rsidRPr="005B7043">
        <w:rPr>
          <w:rFonts w:asciiTheme="minorEastAsia" w:eastAsiaTheme="minorEastAsia" w:hAnsiTheme="minorEastAsia" w:hint="eastAsia"/>
        </w:rPr>
        <w:t>并发</w:t>
      </w:r>
      <w:proofErr w:type="gramStart"/>
      <w:r w:rsidRPr="005B7043">
        <w:rPr>
          <w:rFonts w:asciiTheme="minorEastAsia" w:eastAsiaTheme="minorEastAsia" w:hAnsiTheme="minorEastAsia" w:hint="eastAsia"/>
        </w:rPr>
        <w:t>不</w:t>
      </w:r>
      <w:proofErr w:type="gramEnd"/>
      <w:r w:rsidRPr="005B7043">
        <w:rPr>
          <w:rFonts w:asciiTheme="minorEastAsia" w:eastAsiaTheme="minorEastAsia" w:hAnsiTheme="minorEastAsia" w:hint="eastAsia"/>
        </w:rPr>
        <w:t>限速</w:t>
      </w:r>
      <w:r w:rsidR="00183957" w:rsidRPr="005B7043">
        <w:rPr>
          <w:rFonts w:asciiTheme="minorEastAsia" w:eastAsiaTheme="minorEastAsia" w:hAnsiTheme="minorEastAsia" w:hint="eastAsia"/>
        </w:rPr>
        <w:t>传输控制协议类型（TCP）</w:t>
      </w:r>
      <w:r w:rsidRPr="005B7043">
        <w:rPr>
          <w:rFonts w:asciiTheme="minorEastAsia" w:eastAsiaTheme="minorEastAsia" w:hAnsiTheme="minorEastAsia" w:hint="eastAsia"/>
        </w:rPr>
        <w:t>流</w:t>
      </w:r>
      <w:r w:rsidR="004D799C" w:rsidRPr="005B7043">
        <w:rPr>
          <w:rFonts w:asciiTheme="minorEastAsia" w:eastAsiaTheme="minorEastAsia" w:hAnsiTheme="minorEastAsia" w:hint="eastAsia"/>
        </w:rPr>
        <w:t>，</w:t>
      </w:r>
      <w:r w:rsidR="004D799C" w:rsidRPr="005B7043">
        <w:rPr>
          <w:rFonts w:asciiTheme="minorEastAsia" w:eastAsiaTheme="minorEastAsia" w:hAnsiTheme="minorEastAsia"/>
        </w:rPr>
        <w:t>图测试示意图</w:t>
      </w:r>
      <w:r w:rsidR="00F500D9" w:rsidRPr="005B7043">
        <w:rPr>
          <w:rFonts w:asciiTheme="minorEastAsia" w:eastAsiaTheme="minorEastAsia" w:hAnsiTheme="minorEastAsia" w:hint="eastAsia"/>
        </w:rPr>
        <w:t>10</w:t>
      </w:r>
      <w:r w:rsidR="004D799C" w:rsidRPr="005B7043">
        <w:rPr>
          <w:rFonts w:asciiTheme="minorEastAsia" w:eastAsiaTheme="minorEastAsia" w:hAnsiTheme="minorEastAsia" w:hint="eastAsia"/>
        </w:rPr>
        <w:t>所示：</w:t>
      </w:r>
    </w:p>
    <w:p w14:paraId="27D3D690" w14:textId="77777777" w:rsidR="0021272E" w:rsidRPr="005B7043" w:rsidRDefault="00B861A2" w:rsidP="00C04719">
      <w:pPr>
        <w:pStyle w:val="affff7"/>
        <w:numPr>
          <w:ilvl w:val="0"/>
          <w:numId w:val="5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w:t>
      </w:r>
      <w:r w:rsidRPr="005B7043">
        <w:rPr>
          <w:rFonts w:asciiTheme="minorEastAsia" w:eastAsiaTheme="minorEastAsia" w:hAnsiTheme="minorEastAsia"/>
        </w:rPr>
        <w:t>WLAN</w:t>
      </w:r>
      <w:r w:rsidRPr="005B7043">
        <w:rPr>
          <w:rFonts w:asciiTheme="minorEastAsia" w:eastAsiaTheme="minorEastAsia" w:hAnsiTheme="minorEastAsia" w:hint="eastAsia"/>
        </w:rPr>
        <w:t>测试仪表模拟真实终端时，</w:t>
      </w:r>
      <w:r w:rsidRPr="005B7043">
        <w:rPr>
          <w:rFonts w:asciiTheme="minorEastAsia" w:eastAsiaTheme="minorEastAsia" w:hAnsiTheme="minorEastAsia"/>
        </w:rPr>
        <w:t>WLAN</w:t>
      </w:r>
      <w:r w:rsidRPr="005B7043">
        <w:rPr>
          <w:rFonts w:asciiTheme="minorEastAsia" w:eastAsiaTheme="minorEastAsia" w:hAnsiTheme="minorEastAsia" w:hint="eastAsia"/>
        </w:rPr>
        <w:t>测试仪表与网关间进行</w:t>
      </w:r>
      <w:r w:rsidRPr="005B7043">
        <w:rPr>
          <w:rFonts w:asciiTheme="minorEastAsia" w:eastAsiaTheme="minorEastAsia" w:hAnsiTheme="minorEastAsia"/>
        </w:rPr>
        <w:t>OTA</w:t>
      </w:r>
      <w:r w:rsidRPr="005B7043">
        <w:rPr>
          <w:rFonts w:asciiTheme="minorEastAsia" w:eastAsiaTheme="minorEastAsia" w:hAnsiTheme="minorEastAsia" w:hint="eastAsia"/>
        </w:rPr>
        <w:t>连接，模拟空口</w:t>
      </w:r>
      <w:r w:rsidRPr="005B7043">
        <w:rPr>
          <w:rFonts w:asciiTheme="minorEastAsia" w:eastAsiaTheme="minorEastAsia" w:hAnsiTheme="minorEastAsia"/>
        </w:rPr>
        <w:t>2</w:t>
      </w:r>
      <w:r w:rsidR="00CD46D8" w:rsidRPr="005B7043">
        <w:rPr>
          <w:rFonts w:asciiTheme="minorEastAsia" w:eastAsiaTheme="minorEastAsia" w:hAnsiTheme="minorEastAsia"/>
        </w:rPr>
        <w:t>m</w:t>
      </w:r>
      <w:r w:rsidRPr="005B7043">
        <w:rPr>
          <w:rFonts w:asciiTheme="minorEastAsia" w:eastAsiaTheme="minorEastAsia" w:hAnsiTheme="minorEastAsia" w:hint="eastAsia"/>
        </w:rPr>
        <w:t>的视距；</w:t>
      </w:r>
    </w:p>
    <w:p w14:paraId="04DB1EAB" w14:textId="77777777" w:rsidR="0021272E" w:rsidRPr="005B7043" w:rsidRDefault="00B861A2" w:rsidP="00C04719">
      <w:pPr>
        <w:pStyle w:val="affff7"/>
        <w:numPr>
          <w:ilvl w:val="0"/>
          <w:numId w:val="5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w:t>
      </w:r>
      <w:r w:rsidRPr="005B7043">
        <w:rPr>
          <w:rFonts w:asciiTheme="minorEastAsia" w:eastAsiaTheme="minorEastAsia" w:hAnsiTheme="minorEastAsia"/>
        </w:rPr>
        <w:t>WLAN</w:t>
      </w:r>
      <w:r w:rsidRPr="005B7043">
        <w:rPr>
          <w:rFonts w:asciiTheme="minorEastAsia" w:eastAsiaTheme="minorEastAsia" w:hAnsiTheme="minorEastAsia" w:hint="eastAsia"/>
        </w:rPr>
        <w:t>测试仪表模拟真实终端时，需要测试仪表模拟的用户具备独立的芯片和射频；</w:t>
      </w:r>
    </w:p>
    <w:p w14:paraId="65343D1E" w14:textId="77777777" w:rsidR="0021272E" w:rsidRPr="005B7043" w:rsidRDefault="00B861A2" w:rsidP="00C04719">
      <w:pPr>
        <w:pStyle w:val="affff7"/>
        <w:numPr>
          <w:ilvl w:val="0"/>
          <w:numId w:val="5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测试中除了专门指定的干扰源外，不能存在其他未知干扰，建议测试在屏蔽环境下执行，屏蔽环境可以使用屏蔽箱或者屏蔽房构造。屏蔽环境要求</w:t>
      </w:r>
      <w:proofErr w:type="gramStart"/>
      <w:r w:rsidRPr="005B7043">
        <w:rPr>
          <w:rFonts w:asciiTheme="minorEastAsia" w:eastAsiaTheme="minorEastAsia" w:hAnsiTheme="minorEastAsia" w:hint="eastAsia"/>
        </w:rPr>
        <w:t>环境底噪低于</w:t>
      </w:r>
      <w:proofErr w:type="gramEnd"/>
      <w:r w:rsidRPr="005B7043">
        <w:rPr>
          <w:rFonts w:asciiTheme="minorEastAsia" w:eastAsiaTheme="minorEastAsia" w:hAnsiTheme="minorEastAsia"/>
        </w:rPr>
        <w:t>-105dBm</w:t>
      </w:r>
      <w:r w:rsidRPr="005B7043">
        <w:rPr>
          <w:rFonts w:asciiTheme="minorEastAsia" w:eastAsiaTheme="minorEastAsia" w:hAnsiTheme="minorEastAsia" w:hint="eastAsia"/>
        </w:rPr>
        <w:t>，且使用频谱仪扫描不到其他同信道或者邻居信道的</w:t>
      </w:r>
      <w:r w:rsidRPr="005B7043">
        <w:rPr>
          <w:rFonts w:asciiTheme="minorEastAsia" w:eastAsiaTheme="minorEastAsia" w:hAnsiTheme="minorEastAsia"/>
        </w:rPr>
        <w:t>WLAN</w:t>
      </w:r>
      <w:r w:rsidRPr="005B7043">
        <w:rPr>
          <w:rFonts w:asciiTheme="minorEastAsia" w:eastAsiaTheme="minorEastAsia" w:hAnsiTheme="minorEastAsia" w:hint="eastAsia"/>
        </w:rPr>
        <w:t>设备。</w:t>
      </w:r>
    </w:p>
    <w:p w14:paraId="20198E2E" w14:textId="77777777" w:rsidR="0021272E" w:rsidRPr="005B7043" w:rsidRDefault="0021272E">
      <w:pPr>
        <w:pStyle w:val="affff7"/>
        <w:spacing w:line="240" w:lineRule="auto"/>
        <w:ind w:leftChars="0" w:left="852" w:firstLineChars="0" w:firstLine="0"/>
        <w:jc w:val="both"/>
        <w:rPr>
          <w:rFonts w:asciiTheme="minorEastAsia" w:eastAsiaTheme="minorEastAsia" w:hAnsiTheme="minorEastAsia" w:hint="eastAsia"/>
        </w:rPr>
      </w:pPr>
    </w:p>
    <w:p w14:paraId="0F702BDE" w14:textId="77777777" w:rsidR="004D799C" w:rsidRPr="005B7043" w:rsidRDefault="00B861A2" w:rsidP="009011D9">
      <w:pPr>
        <w:ind w:left="420" w:firstLine="420"/>
        <w:jc w:val="center"/>
      </w:pPr>
      <w:r w:rsidRPr="005B7043">
        <w:rPr>
          <w:rFonts w:eastAsiaTheme="minorEastAsia"/>
          <w:noProof/>
        </w:rPr>
        <w:drawing>
          <wp:inline distT="0" distB="0" distL="0" distR="0" wp14:anchorId="402D7829" wp14:editId="2B678A4C">
            <wp:extent cx="3825240" cy="111188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66688" cy="1124254"/>
                    </a:xfrm>
                    <a:prstGeom prst="rect">
                      <a:avLst/>
                    </a:prstGeom>
                  </pic:spPr>
                </pic:pic>
              </a:graphicData>
            </a:graphic>
          </wp:inline>
        </w:drawing>
      </w:r>
    </w:p>
    <w:p w14:paraId="5D4F9D1E" w14:textId="3459796F" w:rsidR="0021272E" w:rsidRPr="005B7043" w:rsidRDefault="004D799C" w:rsidP="00E35C19">
      <w:pPr>
        <w:pStyle w:val="afd"/>
        <w:jc w:val="center"/>
        <w:rPr>
          <w:rFonts w:ascii="黑体" w:hAnsi="黑体" w:hint="eastAsia"/>
          <w:sz w:val="21"/>
          <w:lang w:bidi="ar"/>
        </w:rPr>
      </w:pPr>
      <w:bookmarkStart w:id="297" w:name="_Toc153544366"/>
      <w:r w:rsidRPr="005B7043">
        <w:rPr>
          <w:rFonts w:ascii="黑体" w:hAnsi="黑体" w:hint="eastAsia"/>
          <w:sz w:val="21"/>
        </w:rPr>
        <w:t>图</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图 \* ARABIC </w:instrText>
      </w:r>
      <w:r w:rsidRPr="005B7043">
        <w:rPr>
          <w:rFonts w:ascii="黑体" w:hAnsi="黑体"/>
          <w:sz w:val="21"/>
        </w:rPr>
        <w:fldChar w:fldCharType="separate"/>
      </w:r>
      <w:r w:rsidR="00F500D9" w:rsidRPr="005B7043">
        <w:rPr>
          <w:rFonts w:ascii="黑体" w:hAnsi="黑体"/>
          <w:noProof/>
          <w:sz w:val="21"/>
        </w:rPr>
        <w:t>10</w:t>
      </w:r>
      <w:r w:rsidRPr="005B7043">
        <w:rPr>
          <w:rFonts w:ascii="黑体" w:hAnsi="黑体"/>
          <w:sz w:val="21"/>
        </w:rPr>
        <w:fldChar w:fldCharType="end"/>
      </w:r>
      <w:r w:rsidRPr="005B7043">
        <w:rPr>
          <w:rFonts w:ascii="黑体" w:hAnsi="黑体"/>
          <w:sz w:val="21"/>
        </w:rPr>
        <w:t xml:space="preserve"> 多用户并发吞吐测试示意图</w:t>
      </w:r>
      <w:bookmarkEnd w:id="297"/>
    </w:p>
    <w:p w14:paraId="524B6DF3" w14:textId="77777777" w:rsidR="0021272E" w:rsidRPr="005B7043" w:rsidRDefault="00B861A2" w:rsidP="00D36D39">
      <w:pPr>
        <w:pStyle w:val="afffffffff3"/>
        <w:numPr>
          <w:ilvl w:val="3"/>
          <w:numId w:val="28"/>
        </w:numPr>
        <w:spacing w:before="156" w:after="156"/>
        <w:rPr>
          <w:rFonts w:hAnsi="黑体" w:hint="eastAsia"/>
        </w:rPr>
      </w:pPr>
      <w:r w:rsidRPr="005B7043">
        <w:rPr>
          <w:rFonts w:hAnsi="黑体" w:hint="eastAsia"/>
        </w:rPr>
        <w:t>测试配置</w:t>
      </w:r>
    </w:p>
    <w:p w14:paraId="32C5EC41" w14:textId="77777777" w:rsidR="004D799C" w:rsidRPr="005B7043" w:rsidRDefault="004D799C" w:rsidP="00E35C19">
      <w:pPr>
        <w:pStyle w:val="afffffffff0"/>
        <w:ind w:firstLineChars="0" w:firstLine="420"/>
      </w:pPr>
      <w:r w:rsidRPr="005B7043">
        <w:t>家庭网关或者无线路由器测试多用户并发接入性能时的测试设置如下</w:t>
      </w:r>
      <w:r w:rsidRPr="005B7043">
        <w:rPr>
          <w:rFonts w:hint="eastAsia"/>
        </w:rPr>
        <w:t>：</w:t>
      </w:r>
    </w:p>
    <w:p w14:paraId="6E053F72" w14:textId="6A93E059" w:rsidR="004D799C" w:rsidRPr="005B7043" w:rsidRDefault="004D799C" w:rsidP="00C04719">
      <w:pPr>
        <w:pStyle w:val="affff7"/>
        <w:numPr>
          <w:ilvl w:val="0"/>
          <w:numId w:val="5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F500D9" w:rsidRPr="005B7043">
        <w:rPr>
          <w:rFonts w:asciiTheme="minorEastAsia" w:eastAsiaTheme="minorEastAsia" w:hAnsiTheme="minorEastAsia" w:hint="eastAsia"/>
        </w:rPr>
        <w:t>Hz</w:t>
      </w:r>
      <w:r w:rsidRPr="005B7043">
        <w:rPr>
          <w:rFonts w:asciiTheme="minorEastAsia" w:eastAsiaTheme="minorEastAsia" w:hAnsiTheme="minorEastAsia"/>
        </w:rPr>
        <w:t xml:space="preserve"> SSID频宽配置为20MHz</w:t>
      </w:r>
      <w:r w:rsidRPr="005B7043">
        <w:rPr>
          <w:rFonts w:asciiTheme="minorEastAsia" w:eastAsiaTheme="minorEastAsia" w:hAnsiTheme="minorEastAsia" w:hint="eastAsia"/>
        </w:rPr>
        <w:t>，</w:t>
      </w:r>
      <w:r w:rsidRPr="005B7043">
        <w:rPr>
          <w:rFonts w:asciiTheme="minorEastAsia" w:eastAsiaTheme="minorEastAsia" w:hAnsiTheme="minorEastAsia"/>
        </w:rPr>
        <w:t>5G</w:t>
      </w:r>
      <w:r w:rsidR="00F500D9"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w:t>
      </w:r>
      <w:r w:rsidRPr="005B7043">
        <w:rPr>
          <w:rFonts w:asciiTheme="minorEastAsia" w:eastAsiaTheme="minorEastAsia" w:hAnsiTheme="minorEastAsia" w:hint="eastAsia"/>
        </w:rPr>
        <w:t>，信道为默认自动信道；</w:t>
      </w:r>
    </w:p>
    <w:p w14:paraId="5A5FDD57" w14:textId="56369FD9" w:rsidR="0021272E" w:rsidRPr="005B7043" w:rsidRDefault="00B861A2" w:rsidP="00C04719">
      <w:pPr>
        <w:pStyle w:val="affff7"/>
        <w:numPr>
          <w:ilvl w:val="0"/>
          <w:numId w:val="5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F500D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F500D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w:t>
      </w:r>
      <w:r w:rsidRPr="005B7043">
        <w:rPr>
          <w:rFonts w:asciiTheme="minorEastAsia" w:eastAsiaTheme="minorEastAsia" w:hAnsiTheme="minorEastAsia" w:hint="eastAsia"/>
        </w:rPr>
        <w:t>章中</w:t>
      </w:r>
      <w:r w:rsidRPr="005B7043">
        <w:rPr>
          <w:rFonts w:asciiTheme="minorEastAsia" w:eastAsiaTheme="minorEastAsia" w:hAnsiTheme="minorEastAsia"/>
        </w:rPr>
        <w:t>定义的设备特征要求</w:t>
      </w:r>
      <w:r w:rsidRPr="005B7043">
        <w:rPr>
          <w:rFonts w:asciiTheme="minorEastAsia" w:eastAsiaTheme="minorEastAsia" w:hAnsiTheme="minorEastAsia" w:hint="eastAsia"/>
        </w:rPr>
        <w:t>；</w:t>
      </w:r>
    </w:p>
    <w:p w14:paraId="2ABB4639" w14:textId="77777777" w:rsidR="0021272E" w:rsidRPr="005B7043" w:rsidRDefault="00B861A2" w:rsidP="00C04719">
      <w:pPr>
        <w:pStyle w:val="affff7"/>
        <w:numPr>
          <w:ilvl w:val="0"/>
          <w:numId w:val="55"/>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测试环境中无任何干扰</w:t>
      </w:r>
      <w:r w:rsidRPr="005B7043">
        <w:rPr>
          <w:rFonts w:asciiTheme="minorEastAsia" w:eastAsiaTheme="minorEastAsia" w:hAnsiTheme="minorEastAsia" w:hint="eastAsia"/>
        </w:rPr>
        <w:t>。</w:t>
      </w:r>
    </w:p>
    <w:p w14:paraId="6D81B698" w14:textId="77777777" w:rsidR="0021272E" w:rsidRPr="005B7043" w:rsidRDefault="00B861A2" w:rsidP="00D36D39">
      <w:pPr>
        <w:pStyle w:val="afffffffff3"/>
        <w:numPr>
          <w:ilvl w:val="3"/>
          <w:numId w:val="28"/>
        </w:numPr>
        <w:spacing w:before="156" w:after="156"/>
        <w:rPr>
          <w:rFonts w:hAnsi="黑体" w:hint="eastAsia"/>
        </w:rPr>
      </w:pPr>
      <w:r w:rsidRPr="005B7043">
        <w:rPr>
          <w:rFonts w:hAnsi="黑体" w:hint="eastAsia"/>
        </w:rPr>
        <w:t>测试步骤</w:t>
      </w:r>
    </w:p>
    <w:p w14:paraId="2446E6C6" w14:textId="77777777" w:rsidR="00DA5BFA" w:rsidRPr="005B7043" w:rsidRDefault="00DA5BFA" w:rsidP="00E35C19">
      <w:pPr>
        <w:pStyle w:val="afffffffff0"/>
        <w:ind w:firstLineChars="0" w:firstLine="420"/>
      </w:pPr>
      <w:r w:rsidRPr="005B7043">
        <w:t>家庭网关或者无线路由器测试多用户并发接入性能时的测试步骤如下</w:t>
      </w:r>
      <w:r w:rsidRPr="005B7043">
        <w:rPr>
          <w:rFonts w:hint="eastAsia"/>
        </w:rPr>
        <w:t>：</w:t>
      </w:r>
    </w:p>
    <w:p w14:paraId="4F0FEFA7" w14:textId="49D1C43F" w:rsidR="0021272E" w:rsidRPr="005B7043" w:rsidRDefault="004572D4"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w:t>
      </w: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00B861A2" w:rsidRPr="005B7043">
        <w:rPr>
          <w:rFonts w:asciiTheme="minorEastAsia" w:eastAsiaTheme="minorEastAsia" w:hAnsiTheme="minorEastAsia"/>
        </w:rPr>
        <w:t>与待测网关或路由器</w:t>
      </w:r>
      <w:r w:rsidR="00B861A2" w:rsidRPr="005B7043">
        <w:rPr>
          <w:rFonts w:asciiTheme="minorEastAsia" w:eastAsiaTheme="minorEastAsia" w:hAnsiTheme="minorEastAsia" w:hint="eastAsia"/>
        </w:rPr>
        <w:t>（</w:t>
      </w:r>
      <w:r w:rsidR="00B861A2" w:rsidRPr="005B7043">
        <w:rPr>
          <w:rFonts w:asciiTheme="minorEastAsia" w:eastAsiaTheme="minorEastAsia" w:hAnsiTheme="minorEastAsia"/>
        </w:rPr>
        <w:t>APUT</w:t>
      </w:r>
      <w:r w:rsidR="00B861A2" w:rsidRPr="005B7043">
        <w:rPr>
          <w:rFonts w:asciiTheme="minorEastAsia" w:eastAsiaTheme="minorEastAsia" w:hAnsiTheme="minorEastAsia" w:hint="eastAsia"/>
        </w:rPr>
        <w:t>）</w:t>
      </w:r>
      <w:r w:rsidR="00B861A2" w:rsidRPr="005B7043">
        <w:rPr>
          <w:rFonts w:asciiTheme="minorEastAsia" w:eastAsiaTheme="minorEastAsia" w:hAnsiTheme="minorEastAsia"/>
        </w:rPr>
        <w:t>距离</w:t>
      </w:r>
      <w:r w:rsidR="00B861A2" w:rsidRPr="005B7043">
        <w:rPr>
          <w:rFonts w:asciiTheme="minorEastAsia" w:eastAsiaTheme="minorEastAsia" w:hAnsiTheme="minorEastAsia" w:hint="eastAsia"/>
        </w:rPr>
        <w:t>视距</w:t>
      </w:r>
      <w:r w:rsidR="00B861A2" w:rsidRPr="005B7043">
        <w:rPr>
          <w:rFonts w:asciiTheme="minorEastAsia" w:eastAsiaTheme="minorEastAsia" w:hAnsiTheme="minorEastAsia"/>
        </w:rPr>
        <w:t>1</w:t>
      </w:r>
      <w:r w:rsidR="00CD46D8" w:rsidRPr="005B7043">
        <w:rPr>
          <w:rFonts w:asciiTheme="minorEastAsia" w:eastAsiaTheme="minorEastAsia" w:hAnsiTheme="minorEastAsia"/>
        </w:rPr>
        <w:t>m</w:t>
      </w:r>
      <w:r w:rsidR="00B861A2" w:rsidRPr="005B7043">
        <w:rPr>
          <w:rFonts w:asciiTheme="minorEastAsia" w:eastAsiaTheme="minorEastAsia" w:hAnsiTheme="minorEastAsia" w:hint="eastAsia"/>
        </w:rPr>
        <w:t>（如使用衰减器模拟，则衰减器配置合适衰减，使</w:t>
      </w:r>
      <w:r w:rsidR="00B861A2" w:rsidRPr="005B7043">
        <w:rPr>
          <w:rFonts w:asciiTheme="minorEastAsia" w:eastAsiaTheme="minorEastAsia" w:hAnsiTheme="minorEastAsia"/>
        </w:rPr>
        <w:t>APUT</w:t>
      </w:r>
      <w:r w:rsidR="00B861A2" w:rsidRPr="005B7043">
        <w:rPr>
          <w:rFonts w:asciiTheme="minorEastAsia" w:eastAsiaTheme="minorEastAsia" w:hAnsiTheme="minorEastAsia" w:hint="eastAsia"/>
        </w:rPr>
        <w:t>到</w:t>
      </w:r>
      <w:r w:rsidR="00B861A2" w:rsidRPr="005B7043">
        <w:rPr>
          <w:rFonts w:asciiTheme="minorEastAsia" w:eastAsiaTheme="minorEastAsia" w:hAnsiTheme="minorEastAsia"/>
        </w:rPr>
        <w:t>STA</w:t>
      </w:r>
      <w:r w:rsidR="00B861A2" w:rsidRPr="005B7043">
        <w:rPr>
          <w:rFonts w:asciiTheme="minorEastAsia" w:eastAsiaTheme="minorEastAsia" w:hAnsiTheme="minorEastAsia" w:hint="eastAsia"/>
        </w:rPr>
        <w:t>总衰减为</w:t>
      </w:r>
      <w:r w:rsidR="00B861A2" w:rsidRPr="005B7043">
        <w:rPr>
          <w:rFonts w:asciiTheme="minorEastAsia" w:eastAsiaTheme="minorEastAsia" w:hAnsiTheme="minorEastAsia"/>
        </w:rPr>
        <w:t>40dB</w:t>
      </w:r>
      <w:r w:rsidR="00B861A2" w:rsidRPr="005B7043">
        <w:rPr>
          <w:rFonts w:asciiTheme="minorEastAsia" w:eastAsiaTheme="minorEastAsia" w:hAnsiTheme="minorEastAsia" w:hint="eastAsia"/>
        </w:rPr>
        <w:t>，模拟空口</w:t>
      </w:r>
      <w:r w:rsidR="00B861A2" w:rsidRPr="005B7043">
        <w:rPr>
          <w:rFonts w:asciiTheme="minorEastAsia" w:eastAsiaTheme="minorEastAsia" w:hAnsiTheme="minorEastAsia"/>
        </w:rPr>
        <w:t>1</w:t>
      </w:r>
      <w:r w:rsidR="00CD46D8" w:rsidRPr="005B7043">
        <w:rPr>
          <w:rFonts w:asciiTheme="minorEastAsia" w:eastAsiaTheme="minorEastAsia" w:hAnsiTheme="minorEastAsia" w:hint="eastAsia"/>
        </w:rPr>
        <w:t>m</w:t>
      </w:r>
      <w:r w:rsidR="00B861A2" w:rsidRPr="005B7043">
        <w:rPr>
          <w:rFonts w:asciiTheme="minorEastAsia" w:eastAsiaTheme="minorEastAsia" w:hAnsiTheme="minorEastAsia" w:hint="eastAsia"/>
        </w:rPr>
        <w:t>距离）</w:t>
      </w:r>
      <w:r w:rsidRPr="005B7043">
        <w:rPr>
          <w:rFonts w:asciiTheme="minorEastAsia" w:eastAsiaTheme="minorEastAsia" w:hAnsiTheme="minorEastAsia" w:hint="eastAsia"/>
        </w:rPr>
        <w:t>，关闭MLO功能</w:t>
      </w:r>
      <w:r w:rsidR="00B861A2" w:rsidRPr="005B7043">
        <w:rPr>
          <w:rFonts w:asciiTheme="minorEastAsia" w:eastAsiaTheme="minorEastAsia" w:hAnsiTheme="minorEastAsia" w:hint="eastAsia"/>
        </w:rPr>
        <w:t>；</w:t>
      </w:r>
    </w:p>
    <w:p w14:paraId="3169BC93" w14:textId="0F628DDD" w:rsidR="0021272E" w:rsidRPr="005B7043" w:rsidRDefault="00B861A2"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16个STA与APUT的2.4G</w:t>
      </w:r>
      <w:r w:rsidR="00F500D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r w:rsidRPr="005B7043">
        <w:rPr>
          <w:rFonts w:asciiTheme="minorEastAsia" w:eastAsiaTheme="minorEastAsia" w:hAnsiTheme="minorEastAsia" w:hint="eastAsia"/>
        </w:rPr>
        <w:t>；</w:t>
      </w:r>
    </w:p>
    <w:p w14:paraId="40742440" w14:textId="77777777" w:rsidR="0021272E" w:rsidRPr="005B7043" w:rsidRDefault="00B861A2"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通过数据包发生仪构造与每个STA建立TCP连接</w:t>
      </w:r>
      <w:r w:rsidRPr="005B7043">
        <w:rPr>
          <w:rFonts w:asciiTheme="minorEastAsia" w:eastAsiaTheme="minorEastAsia" w:hAnsiTheme="minorEastAsia" w:hint="eastAsia"/>
        </w:rPr>
        <w:t>，</w:t>
      </w:r>
      <w:r w:rsidRPr="005B7043">
        <w:rPr>
          <w:rFonts w:asciiTheme="minorEastAsia" w:eastAsiaTheme="minorEastAsia" w:hAnsiTheme="minorEastAsia"/>
        </w:rPr>
        <w:t>并测试不限流下行TCP吞吐并发性能</w:t>
      </w:r>
      <w:r w:rsidRPr="005B7043">
        <w:rPr>
          <w:rFonts w:asciiTheme="minorEastAsia" w:eastAsiaTheme="minorEastAsia" w:hAnsiTheme="minorEastAsia" w:hint="eastAsia"/>
        </w:rPr>
        <w:t>，</w:t>
      </w:r>
      <w:r w:rsidRPr="005B7043">
        <w:rPr>
          <w:rFonts w:asciiTheme="minorEastAsia" w:eastAsiaTheme="minorEastAsia" w:hAnsiTheme="minorEastAsia"/>
        </w:rPr>
        <w:t>持续时间</w:t>
      </w:r>
      <w:r w:rsidR="00673CA8" w:rsidRPr="005B7043">
        <w:rPr>
          <w:rFonts w:asciiTheme="minorEastAsia" w:eastAsiaTheme="minorEastAsia" w:hAnsiTheme="minorEastAsia" w:hint="eastAsia"/>
        </w:rPr>
        <w:t>1</w:t>
      </w:r>
      <w:r w:rsidR="00673CA8" w:rsidRPr="005B7043">
        <w:rPr>
          <w:rFonts w:asciiTheme="minorEastAsia" w:eastAsiaTheme="minorEastAsia" w:hAnsiTheme="minorEastAsia"/>
        </w:rPr>
        <w:t>20</w:t>
      </w:r>
      <w:r w:rsidRPr="005B7043">
        <w:rPr>
          <w:rFonts w:asciiTheme="minorEastAsia" w:eastAsiaTheme="minorEastAsia" w:hAnsiTheme="minorEastAsia"/>
        </w:rPr>
        <w:t>s</w:t>
      </w:r>
      <w:r w:rsidRPr="005B7043">
        <w:rPr>
          <w:rFonts w:asciiTheme="minorEastAsia" w:eastAsiaTheme="minorEastAsia" w:hAnsiTheme="minorEastAsia" w:hint="eastAsia"/>
        </w:rPr>
        <w:t>，</w:t>
      </w:r>
      <w:r w:rsidRPr="005B7043">
        <w:rPr>
          <w:rFonts w:asciiTheme="minorEastAsia" w:eastAsiaTheme="minorEastAsia" w:hAnsiTheme="minorEastAsia"/>
        </w:rPr>
        <w:t>记录吞吐量总和</w:t>
      </w:r>
      <w:r w:rsidRPr="005B7043">
        <w:rPr>
          <w:rFonts w:asciiTheme="minorEastAsia" w:eastAsiaTheme="minorEastAsia" w:hAnsiTheme="minorEastAsia" w:hint="eastAsia"/>
        </w:rPr>
        <w:t>以及</w:t>
      </w:r>
      <w:r w:rsidRPr="005B7043">
        <w:rPr>
          <w:rFonts w:asciiTheme="minorEastAsia" w:eastAsiaTheme="minorEastAsia" w:hAnsiTheme="minorEastAsia"/>
        </w:rPr>
        <w:t>每个STA的吞吐性能</w:t>
      </w:r>
      <w:r w:rsidRPr="005B7043">
        <w:rPr>
          <w:rFonts w:asciiTheme="minorEastAsia" w:eastAsiaTheme="minorEastAsia" w:hAnsiTheme="minorEastAsia" w:hint="eastAsia"/>
        </w:rPr>
        <w:t>；</w:t>
      </w:r>
    </w:p>
    <w:p w14:paraId="429F84B7" w14:textId="77777777" w:rsidR="0021272E" w:rsidRPr="005B7043" w:rsidRDefault="00B861A2"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增加STA用户数到32</w:t>
      </w:r>
      <w:r w:rsidRPr="005B7043">
        <w:rPr>
          <w:rFonts w:asciiTheme="minorEastAsia" w:eastAsiaTheme="minorEastAsia" w:hAnsiTheme="minorEastAsia" w:hint="eastAsia"/>
        </w:rPr>
        <w:t>，</w:t>
      </w:r>
      <w:r w:rsidRPr="005B7043">
        <w:rPr>
          <w:rFonts w:asciiTheme="minorEastAsia" w:eastAsiaTheme="minorEastAsia" w:hAnsiTheme="minorEastAsia"/>
        </w:rPr>
        <w:t>重复步骤</w:t>
      </w:r>
      <w:r w:rsidR="00D36D39" w:rsidRPr="005B7043">
        <w:rPr>
          <w:rFonts w:asciiTheme="minorEastAsia" w:eastAsiaTheme="minorEastAsia" w:hAnsiTheme="minorEastAsia" w:hint="eastAsia"/>
        </w:rPr>
        <w:t>c</w:t>
      </w:r>
      <w:r w:rsidRPr="005B7043">
        <w:rPr>
          <w:rFonts w:asciiTheme="minorEastAsia" w:eastAsiaTheme="minorEastAsia" w:hAnsiTheme="minorEastAsia" w:hint="eastAsia"/>
        </w:rPr>
        <w:t>)；</w:t>
      </w:r>
    </w:p>
    <w:p w14:paraId="7CB335AC" w14:textId="540EECD3" w:rsidR="0021272E" w:rsidRPr="005B7043" w:rsidRDefault="00B861A2"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所有STA与APUT的2.4G</w:t>
      </w:r>
      <w:r w:rsidR="004572D4" w:rsidRPr="005B7043">
        <w:rPr>
          <w:rFonts w:asciiTheme="minorEastAsia" w:eastAsiaTheme="minorEastAsia" w:hAnsiTheme="minorEastAsia" w:hint="eastAsia"/>
        </w:rPr>
        <w:t>Hz</w:t>
      </w:r>
      <w:r w:rsidRPr="005B7043">
        <w:rPr>
          <w:rFonts w:asciiTheme="minorEastAsia" w:eastAsiaTheme="minorEastAsia" w:hAnsiTheme="minorEastAsia"/>
        </w:rPr>
        <w:t xml:space="preserve"> SSID去关联</w:t>
      </w:r>
      <w:r w:rsidRPr="005B7043">
        <w:rPr>
          <w:rFonts w:asciiTheme="minorEastAsia" w:eastAsiaTheme="minorEastAsia" w:hAnsiTheme="minorEastAsia" w:hint="eastAsia"/>
        </w:rPr>
        <w:t>；</w:t>
      </w:r>
    </w:p>
    <w:p w14:paraId="021EF57C" w14:textId="66FCD3B0" w:rsidR="0021272E" w:rsidRPr="00ED6412" w:rsidRDefault="004572D4"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ED6412">
        <w:rPr>
          <w:rFonts w:asciiTheme="minorEastAsia" w:eastAsiaTheme="minorEastAsia" w:hAnsiTheme="minorEastAsia" w:hint="eastAsia"/>
        </w:rPr>
        <w:t>对于支持11be的</w:t>
      </w:r>
      <w:r w:rsidRPr="00ED6412">
        <w:rPr>
          <w:rFonts w:asciiTheme="minorEastAsia" w:eastAsiaTheme="minorEastAsia" w:hAnsiTheme="minorEastAsia"/>
        </w:rPr>
        <w:t>辅助测试WLAN终端</w:t>
      </w:r>
      <w:r w:rsidRPr="00ED6412">
        <w:rPr>
          <w:rFonts w:asciiTheme="minorEastAsia" w:eastAsiaTheme="minorEastAsia" w:hAnsiTheme="minorEastAsia" w:hint="eastAsia"/>
        </w:rPr>
        <w:t>（</w:t>
      </w:r>
      <w:r w:rsidRPr="00ED6412">
        <w:rPr>
          <w:rFonts w:asciiTheme="minorEastAsia" w:eastAsiaTheme="minorEastAsia" w:hAnsiTheme="minorEastAsia"/>
        </w:rPr>
        <w:t>STA</w:t>
      </w:r>
      <w:r w:rsidRPr="00ED6412">
        <w:rPr>
          <w:rFonts w:asciiTheme="minorEastAsia" w:eastAsiaTheme="minorEastAsia" w:hAnsiTheme="minorEastAsia" w:hint="eastAsia"/>
        </w:rPr>
        <w:t>）</w:t>
      </w:r>
      <w:r w:rsidR="00B861A2" w:rsidRPr="00ED6412">
        <w:rPr>
          <w:rFonts w:asciiTheme="minorEastAsia" w:eastAsiaTheme="minorEastAsia" w:hAnsiTheme="minorEastAsia"/>
        </w:rPr>
        <w:t>与待测网关或路由器</w:t>
      </w:r>
      <w:r w:rsidR="00B861A2" w:rsidRPr="00ED6412">
        <w:rPr>
          <w:rFonts w:asciiTheme="minorEastAsia" w:eastAsiaTheme="minorEastAsia" w:hAnsiTheme="minorEastAsia" w:hint="eastAsia"/>
        </w:rPr>
        <w:t>（</w:t>
      </w:r>
      <w:r w:rsidR="00B861A2" w:rsidRPr="00ED6412">
        <w:rPr>
          <w:rFonts w:asciiTheme="minorEastAsia" w:eastAsiaTheme="minorEastAsia" w:hAnsiTheme="minorEastAsia"/>
        </w:rPr>
        <w:t>APUT</w:t>
      </w:r>
      <w:r w:rsidR="00B861A2" w:rsidRPr="00ED6412">
        <w:rPr>
          <w:rFonts w:asciiTheme="minorEastAsia" w:eastAsiaTheme="minorEastAsia" w:hAnsiTheme="minorEastAsia" w:hint="eastAsia"/>
        </w:rPr>
        <w:t>）</w:t>
      </w:r>
      <w:r w:rsidR="00B861A2" w:rsidRPr="00ED6412">
        <w:rPr>
          <w:rFonts w:asciiTheme="minorEastAsia" w:eastAsiaTheme="minorEastAsia" w:hAnsiTheme="minorEastAsia"/>
        </w:rPr>
        <w:t>距离</w:t>
      </w:r>
      <w:r w:rsidR="00B861A2" w:rsidRPr="00ED6412">
        <w:rPr>
          <w:rFonts w:asciiTheme="minorEastAsia" w:eastAsiaTheme="minorEastAsia" w:hAnsiTheme="minorEastAsia" w:hint="eastAsia"/>
        </w:rPr>
        <w:t>视距</w:t>
      </w:r>
      <w:r w:rsidR="00B861A2" w:rsidRPr="00ED6412">
        <w:rPr>
          <w:rFonts w:asciiTheme="minorEastAsia" w:eastAsiaTheme="minorEastAsia" w:hAnsiTheme="minorEastAsia"/>
        </w:rPr>
        <w:t>1</w:t>
      </w:r>
      <w:r w:rsidR="00CD46D8" w:rsidRPr="00ED6412">
        <w:rPr>
          <w:rFonts w:asciiTheme="minorEastAsia" w:eastAsiaTheme="minorEastAsia" w:hAnsiTheme="minorEastAsia" w:hint="eastAsia"/>
        </w:rPr>
        <w:t>m</w:t>
      </w:r>
      <w:r w:rsidR="00B861A2" w:rsidRPr="00ED6412">
        <w:rPr>
          <w:rFonts w:asciiTheme="minorEastAsia" w:eastAsiaTheme="minorEastAsia" w:hAnsiTheme="minorEastAsia" w:hint="eastAsia"/>
        </w:rPr>
        <w:t>（如使用衰减器模拟，则衰减器配置合适衰减，使</w:t>
      </w:r>
      <w:r w:rsidR="00B861A2" w:rsidRPr="00ED6412">
        <w:rPr>
          <w:rFonts w:asciiTheme="minorEastAsia" w:eastAsiaTheme="minorEastAsia" w:hAnsiTheme="minorEastAsia"/>
        </w:rPr>
        <w:t>APUT</w:t>
      </w:r>
      <w:r w:rsidR="00B861A2" w:rsidRPr="00ED6412">
        <w:rPr>
          <w:rFonts w:asciiTheme="minorEastAsia" w:eastAsiaTheme="minorEastAsia" w:hAnsiTheme="minorEastAsia" w:hint="eastAsia"/>
        </w:rPr>
        <w:t>到</w:t>
      </w:r>
      <w:r w:rsidR="00B861A2" w:rsidRPr="00ED6412">
        <w:rPr>
          <w:rFonts w:asciiTheme="minorEastAsia" w:eastAsiaTheme="minorEastAsia" w:hAnsiTheme="minorEastAsia"/>
        </w:rPr>
        <w:t>STA</w:t>
      </w:r>
      <w:r w:rsidR="00B861A2" w:rsidRPr="00ED6412">
        <w:rPr>
          <w:rFonts w:asciiTheme="minorEastAsia" w:eastAsiaTheme="minorEastAsia" w:hAnsiTheme="minorEastAsia" w:hint="eastAsia"/>
        </w:rPr>
        <w:t>总衰减为</w:t>
      </w:r>
      <w:r w:rsidR="00C42667" w:rsidRPr="00ED6412">
        <w:rPr>
          <w:rFonts w:asciiTheme="minorEastAsia" w:eastAsiaTheme="minorEastAsia" w:hAnsiTheme="minorEastAsia"/>
        </w:rPr>
        <w:t>47</w:t>
      </w:r>
      <w:r w:rsidR="00B861A2" w:rsidRPr="00ED6412">
        <w:rPr>
          <w:rFonts w:asciiTheme="minorEastAsia" w:eastAsiaTheme="minorEastAsia" w:hAnsiTheme="minorEastAsia"/>
        </w:rPr>
        <w:t>dB</w:t>
      </w:r>
      <w:r w:rsidR="00B861A2" w:rsidRPr="00ED6412">
        <w:rPr>
          <w:rFonts w:asciiTheme="minorEastAsia" w:eastAsiaTheme="minorEastAsia" w:hAnsiTheme="minorEastAsia" w:hint="eastAsia"/>
        </w:rPr>
        <w:t>，模拟空口</w:t>
      </w:r>
      <w:r w:rsidR="00B861A2" w:rsidRPr="00ED6412">
        <w:rPr>
          <w:rFonts w:asciiTheme="minorEastAsia" w:eastAsiaTheme="minorEastAsia" w:hAnsiTheme="minorEastAsia"/>
        </w:rPr>
        <w:t>1</w:t>
      </w:r>
      <w:r w:rsidR="00CD46D8" w:rsidRPr="00ED6412">
        <w:rPr>
          <w:rFonts w:asciiTheme="minorEastAsia" w:eastAsiaTheme="minorEastAsia" w:hAnsiTheme="minorEastAsia" w:hint="eastAsia"/>
        </w:rPr>
        <w:t>m</w:t>
      </w:r>
      <w:r w:rsidR="00B861A2" w:rsidRPr="00ED6412">
        <w:rPr>
          <w:rFonts w:asciiTheme="minorEastAsia" w:eastAsiaTheme="minorEastAsia" w:hAnsiTheme="minorEastAsia" w:hint="eastAsia"/>
        </w:rPr>
        <w:t>距离）</w:t>
      </w:r>
      <w:r w:rsidRPr="00ED6412">
        <w:rPr>
          <w:rFonts w:asciiTheme="minorEastAsia" w:eastAsiaTheme="minorEastAsia" w:hAnsiTheme="minorEastAsia" w:hint="eastAsia"/>
        </w:rPr>
        <w:t>，关闭MLO功能</w:t>
      </w:r>
      <w:r w:rsidR="00B861A2" w:rsidRPr="00ED6412">
        <w:rPr>
          <w:rFonts w:asciiTheme="minorEastAsia" w:eastAsiaTheme="minorEastAsia" w:hAnsiTheme="minorEastAsia" w:hint="eastAsia"/>
        </w:rPr>
        <w:t>；</w:t>
      </w:r>
    </w:p>
    <w:p w14:paraId="78BC3C08" w14:textId="40DD6DC7" w:rsidR="0021272E" w:rsidRPr="00ED6412" w:rsidRDefault="00B861A2"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ED6412">
        <w:rPr>
          <w:rFonts w:asciiTheme="minorEastAsia" w:eastAsiaTheme="minorEastAsia" w:hAnsiTheme="minorEastAsia"/>
        </w:rPr>
        <w:lastRenderedPageBreak/>
        <w:t>16个STA与APUT的5G</w:t>
      </w:r>
      <w:r w:rsidR="004572D4" w:rsidRPr="00ED6412">
        <w:rPr>
          <w:rFonts w:asciiTheme="minorEastAsia" w:eastAsiaTheme="minorEastAsia" w:hAnsiTheme="minorEastAsia" w:hint="eastAsia"/>
        </w:rPr>
        <w:t>Hz</w:t>
      </w:r>
      <w:r w:rsidRPr="00ED6412">
        <w:rPr>
          <w:rFonts w:asciiTheme="minorEastAsia" w:eastAsiaTheme="minorEastAsia" w:hAnsiTheme="minorEastAsia"/>
        </w:rPr>
        <w:t xml:space="preserve"> SSID关联</w:t>
      </w:r>
      <w:r w:rsidRPr="00ED6412">
        <w:rPr>
          <w:rFonts w:asciiTheme="minorEastAsia" w:eastAsiaTheme="minorEastAsia" w:hAnsiTheme="minorEastAsia" w:hint="eastAsia"/>
        </w:rPr>
        <w:t>；</w:t>
      </w:r>
    </w:p>
    <w:p w14:paraId="685802A1" w14:textId="3E2D0D83" w:rsidR="0021272E" w:rsidRPr="005B7043" w:rsidRDefault="00B861A2"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通过数据包发生仪构造与每个STA建立TCP连接</w:t>
      </w:r>
      <w:r w:rsidRPr="005B7043">
        <w:rPr>
          <w:rFonts w:asciiTheme="minorEastAsia" w:eastAsiaTheme="minorEastAsia" w:hAnsiTheme="minorEastAsia" w:hint="eastAsia"/>
        </w:rPr>
        <w:t>，</w:t>
      </w:r>
      <w:r w:rsidRPr="005B7043">
        <w:rPr>
          <w:rFonts w:asciiTheme="minorEastAsia" w:eastAsiaTheme="minorEastAsia" w:hAnsiTheme="minorEastAsia"/>
        </w:rPr>
        <w:t>并测试不限流下行TCP吞吐并发性能</w:t>
      </w:r>
      <w:r w:rsidRPr="005B7043">
        <w:rPr>
          <w:rFonts w:asciiTheme="minorEastAsia" w:eastAsiaTheme="minorEastAsia" w:hAnsiTheme="minorEastAsia" w:hint="eastAsia"/>
        </w:rPr>
        <w:t>，</w:t>
      </w:r>
      <w:r w:rsidRPr="005B7043">
        <w:rPr>
          <w:rFonts w:asciiTheme="minorEastAsia" w:eastAsiaTheme="minorEastAsia" w:hAnsiTheme="minorEastAsia"/>
        </w:rPr>
        <w:t>持续时间</w:t>
      </w:r>
      <w:r w:rsidR="00673CA8" w:rsidRPr="005B7043">
        <w:rPr>
          <w:rFonts w:asciiTheme="minorEastAsia" w:eastAsiaTheme="minorEastAsia" w:hAnsiTheme="minorEastAsia"/>
        </w:rPr>
        <w:t>120</w:t>
      </w:r>
      <w:r w:rsidRPr="005B7043">
        <w:rPr>
          <w:rFonts w:asciiTheme="minorEastAsia" w:eastAsiaTheme="minorEastAsia" w:hAnsiTheme="minorEastAsia"/>
        </w:rPr>
        <w:t>s</w:t>
      </w:r>
      <w:r w:rsidRPr="005B7043">
        <w:rPr>
          <w:rFonts w:asciiTheme="minorEastAsia" w:eastAsiaTheme="minorEastAsia" w:hAnsiTheme="minorEastAsia" w:hint="eastAsia"/>
        </w:rPr>
        <w:t>，</w:t>
      </w:r>
      <w:r w:rsidRPr="005B7043">
        <w:rPr>
          <w:rFonts w:asciiTheme="minorEastAsia" w:eastAsiaTheme="minorEastAsia" w:hAnsiTheme="minorEastAsia"/>
        </w:rPr>
        <w:t>记录吞吐量总和</w:t>
      </w:r>
      <w:r w:rsidR="004572D4" w:rsidRPr="005B7043">
        <w:rPr>
          <w:rFonts w:asciiTheme="minorEastAsia" w:eastAsiaTheme="minorEastAsia" w:hAnsiTheme="minorEastAsia" w:hint="eastAsia"/>
        </w:rPr>
        <w:t>以及</w:t>
      </w:r>
      <w:r w:rsidRPr="005B7043">
        <w:rPr>
          <w:rFonts w:asciiTheme="minorEastAsia" w:eastAsiaTheme="minorEastAsia" w:hAnsiTheme="minorEastAsia"/>
        </w:rPr>
        <w:t>每个STA的吞吐性能</w:t>
      </w:r>
      <w:r w:rsidRPr="005B7043">
        <w:rPr>
          <w:rFonts w:asciiTheme="minorEastAsia" w:eastAsiaTheme="minorEastAsia" w:hAnsiTheme="minorEastAsia" w:hint="eastAsia"/>
        </w:rPr>
        <w:t>；</w:t>
      </w:r>
    </w:p>
    <w:p w14:paraId="1369D7D9" w14:textId="77777777" w:rsidR="0021272E" w:rsidRPr="005B7043" w:rsidRDefault="00B861A2"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增加STA用户数到32</w:t>
      </w:r>
      <w:r w:rsidRPr="005B7043">
        <w:rPr>
          <w:rFonts w:asciiTheme="minorEastAsia" w:eastAsiaTheme="minorEastAsia" w:hAnsiTheme="minorEastAsia" w:hint="eastAsia"/>
        </w:rPr>
        <w:t>，</w:t>
      </w:r>
      <w:r w:rsidRPr="005B7043">
        <w:rPr>
          <w:rFonts w:asciiTheme="minorEastAsia" w:eastAsiaTheme="minorEastAsia" w:hAnsiTheme="minorEastAsia"/>
        </w:rPr>
        <w:t>重复步骤</w:t>
      </w:r>
      <w:r w:rsidR="00541935" w:rsidRPr="005B7043">
        <w:rPr>
          <w:rFonts w:asciiTheme="minorEastAsia" w:eastAsiaTheme="minorEastAsia" w:hAnsiTheme="minorEastAsia"/>
        </w:rPr>
        <w:t>h</w:t>
      </w:r>
      <w:r w:rsidRPr="005B7043">
        <w:rPr>
          <w:rFonts w:asciiTheme="minorEastAsia" w:eastAsiaTheme="minorEastAsia" w:hAnsiTheme="minorEastAsia" w:hint="eastAsia"/>
        </w:rPr>
        <w:t>)；</w:t>
      </w:r>
    </w:p>
    <w:p w14:paraId="5E8A4EE3" w14:textId="0D1BE90B" w:rsidR="0021272E" w:rsidRPr="005B7043" w:rsidRDefault="00B861A2" w:rsidP="00C04719">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所有STA与APUT的5G</w:t>
      </w:r>
      <w:r w:rsidR="004572D4" w:rsidRPr="005B7043">
        <w:rPr>
          <w:rFonts w:asciiTheme="minorEastAsia" w:eastAsiaTheme="minorEastAsia" w:hAnsiTheme="minorEastAsia" w:hint="eastAsia"/>
        </w:rPr>
        <w:t>Hz</w:t>
      </w:r>
      <w:r w:rsidRPr="005B7043">
        <w:rPr>
          <w:rFonts w:asciiTheme="minorEastAsia" w:eastAsiaTheme="minorEastAsia" w:hAnsiTheme="minorEastAsia"/>
        </w:rPr>
        <w:t xml:space="preserve"> SSID去关联</w:t>
      </w:r>
      <w:r w:rsidRPr="005B7043">
        <w:rPr>
          <w:rFonts w:asciiTheme="minorEastAsia" w:eastAsiaTheme="minorEastAsia" w:hAnsiTheme="minorEastAsia" w:hint="eastAsia"/>
        </w:rPr>
        <w:t>。</w:t>
      </w:r>
    </w:p>
    <w:p w14:paraId="7CEA2353" w14:textId="4C02D957" w:rsidR="004572D4" w:rsidRPr="005B7043" w:rsidRDefault="004572D4" w:rsidP="004572D4">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w:t>
      </w: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Pr="005B7043">
        <w:rPr>
          <w:rFonts w:asciiTheme="minorEastAsia" w:eastAsiaTheme="minorEastAsia" w:hAnsiTheme="minorEastAsia"/>
        </w:rPr>
        <w:t>与待测网关或路由器</w:t>
      </w:r>
      <w:r w:rsidRPr="005B7043">
        <w:rPr>
          <w:rFonts w:asciiTheme="minorEastAsia" w:eastAsiaTheme="minorEastAsia" w:hAnsiTheme="minorEastAsia" w:hint="eastAsia"/>
        </w:rPr>
        <w:t>（</w:t>
      </w:r>
      <w:r w:rsidRPr="005B7043">
        <w:rPr>
          <w:rFonts w:asciiTheme="minorEastAsia" w:eastAsiaTheme="minorEastAsia" w:hAnsiTheme="minorEastAsia"/>
        </w:rPr>
        <w:t>APUT</w:t>
      </w:r>
      <w:r w:rsidRPr="005B7043">
        <w:rPr>
          <w:rFonts w:asciiTheme="minorEastAsia" w:eastAsiaTheme="minorEastAsia" w:hAnsiTheme="minorEastAsia" w:hint="eastAsia"/>
        </w:rPr>
        <w:t>）</w:t>
      </w:r>
      <w:r w:rsidRPr="005B7043">
        <w:rPr>
          <w:rFonts w:asciiTheme="minorEastAsia" w:eastAsiaTheme="minorEastAsia" w:hAnsiTheme="minorEastAsia"/>
        </w:rPr>
        <w:t>距离</w:t>
      </w:r>
      <w:r w:rsidRPr="005B7043">
        <w:rPr>
          <w:rFonts w:asciiTheme="minorEastAsia" w:eastAsiaTheme="minorEastAsia" w:hAnsiTheme="minorEastAsia" w:hint="eastAsia"/>
        </w:rPr>
        <w:t>视距</w:t>
      </w:r>
      <w:r w:rsidRPr="005B7043">
        <w:rPr>
          <w:rFonts w:asciiTheme="minorEastAsia" w:eastAsiaTheme="minorEastAsia" w:hAnsiTheme="minorEastAsia"/>
        </w:rPr>
        <w:t>1m</w:t>
      </w:r>
      <w:r w:rsidRPr="005B7043">
        <w:rPr>
          <w:rFonts w:asciiTheme="minorEastAsia" w:eastAsiaTheme="minorEastAsia" w:hAnsiTheme="minorEastAsia" w:hint="eastAsia"/>
        </w:rPr>
        <w:t>（如使用衰减器模拟，则衰减器配置合适衰减，</w:t>
      </w:r>
      <w:r w:rsidR="00B67B33" w:rsidRPr="005B7043">
        <w:rPr>
          <w:rFonts w:asciiTheme="minorEastAsia" w:eastAsiaTheme="minorEastAsia" w:hAnsiTheme="minorEastAsia"/>
        </w:rPr>
        <w:t>使APUT到STA</w:t>
      </w:r>
      <w:r w:rsidR="00B67B33" w:rsidRPr="005B7043">
        <w:rPr>
          <w:rFonts w:asciiTheme="minorEastAsia" w:eastAsiaTheme="minorEastAsia" w:hAnsiTheme="minorEastAsia" w:hint="eastAsia"/>
        </w:rPr>
        <w:t>在2.4GHz的</w:t>
      </w:r>
      <w:r w:rsidR="00B67B33" w:rsidRPr="005B7043">
        <w:rPr>
          <w:rFonts w:asciiTheme="minorEastAsia" w:eastAsiaTheme="minorEastAsia" w:hAnsiTheme="minorEastAsia"/>
        </w:rPr>
        <w:t>总衰减为</w:t>
      </w:r>
      <w:r w:rsidR="00B67B33" w:rsidRPr="005B7043">
        <w:rPr>
          <w:rFonts w:asciiTheme="minorEastAsia" w:eastAsiaTheme="minorEastAsia" w:hAnsiTheme="minorEastAsia" w:hint="eastAsia"/>
        </w:rPr>
        <w:t>40</w:t>
      </w:r>
      <w:r w:rsidR="00B67B33" w:rsidRPr="005B7043">
        <w:rPr>
          <w:rFonts w:asciiTheme="minorEastAsia" w:eastAsiaTheme="minorEastAsia" w:hAnsiTheme="minorEastAsia"/>
        </w:rPr>
        <w:t>dB</w:t>
      </w:r>
      <w:r w:rsidR="00B67B33" w:rsidRPr="005B7043">
        <w:rPr>
          <w:rFonts w:asciiTheme="minorEastAsia" w:eastAsiaTheme="minorEastAsia" w:hAnsiTheme="minorEastAsia" w:hint="eastAsia"/>
        </w:rPr>
        <w:t>，5GHz频段的总衰减为47dB</w:t>
      </w:r>
      <w:r w:rsidRPr="005B7043">
        <w:rPr>
          <w:rFonts w:asciiTheme="minorEastAsia" w:eastAsiaTheme="minorEastAsia" w:hAnsiTheme="minorEastAsia" w:hint="eastAsia"/>
        </w:rPr>
        <w:t>，模拟空口</w:t>
      </w:r>
      <w:r w:rsidRPr="005B7043">
        <w:rPr>
          <w:rFonts w:asciiTheme="minorEastAsia" w:eastAsiaTheme="minorEastAsia" w:hAnsiTheme="minorEastAsia"/>
        </w:rPr>
        <w:t>1</w:t>
      </w:r>
      <w:r w:rsidRPr="005B7043">
        <w:rPr>
          <w:rFonts w:asciiTheme="minorEastAsia" w:eastAsiaTheme="minorEastAsia" w:hAnsiTheme="minorEastAsia" w:hint="eastAsia"/>
        </w:rPr>
        <w:t>m距离），关闭MLO功能；</w:t>
      </w:r>
    </w:p>
    <w:p w14:paraId="456900C6" w14:textId="7262BB84" w:rsidR="00204DE0" w:rsidRPr="005B7043" w:rsidRDefault="00204DE0" w:rsidP="00204DE0">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16个STA与APUT的2.4G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w:t>
      </w:r>
      <w:r w:rsidRPr="005B7043">
        <w:rPr>
          <w:rFonts w:asciiTheme="minorEastAsia" w:eastAsiaTheme="minorEastAsia" w:hAnsiTheme="minorEastAsia" w:hint="eastAsia"/>
        </w:rPr>
        <w:t>和5GHz SSID通过MLO实现</w:t>
      </w:r>
      <w:r w:rsidRPr="005B7043">
        <w:rPr>
          <w:rFonts w:asciiTheme="minorEastAsia" w:eastAsiaTheme="minorEastAsia" w:hAnsiTheme="minorEastAsia"/>
        </w:rPr>
        <w:t>关联</w:t>
      </w:r>
      <w:r w:rsidRPr="005B7043">
        <w:rPr>
          <w:rFonts w:asciiTheme="minorEastAsia" w:eastAsiaTheme="minorEastAsia" w:hAnsiTheme="minorEastAsia" w:hint="eastAsia"/>
        </w:rPr>
        <w:t>；</w:t>
      </w:r>
    </w:p>
    <w:p w14:paraId="2037DF5B" w14:textId="77777777" w:rsidR="00204DE0" w:rsidRPr="005B7043" w:rsidRDefault="00204DE0" w:rsidP="00204DE0">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通过数据包发生仪构造与每个STA建立TCP连接</w:t>
      </w:r>
      <w:r w:rsidRPr="005B7043">
        <w:rPr>
          <w:rFonts w:asciiTheme="minorEastAsia" w:eastAsiaTheme="minorEastAsia" w:hAnsiTheme="minorEastAsia" w:hint="eastAsia"/>
        </w:rPr>
        <w:t>，</w:t>
      </w:r>
      <w:r w:rsidRPr="005B7043">
        <w:rPr>
          <w:rFonts w:asciiTheme="minorEastAsia" w:eastAsiaTheme="minorEastAsia" w:hAnsiTheme="minorEastAsia"/>
        </w:rPr>
        <w:t>并测试不限流下行TCP吞吐并发性能</w:t>
      </w:r>
      <w:r w:rsidRPr="005B7043">
        <w:rPr>
          <w:rFonts w:asciiTheme="minorEastAsia" w:eastAsiaTheme="minorEastAsia" w:hAnsiTheme="minorEastAsia" w:hint="eastAsia"/>
        </w:rPr>
        <w:t>，</w:t>
      </w:r>
      <w:r w:rsidRPr="005B7043">
        <w:rPr>
          <w:rFonts w:asciiTheme="minorEastAsia" w:eastAsiaTheme="minorEastAsia" w:hAnsiTheme="minorEastAsia"/>
        </w:rPr>
        <w:t>持续时间</w:t>
      </w:r>
      <w:r w:rsidRPr="005B7043">
        <w:rPr>
          <w:rFonts w:asciiTheme="minorEastAsia" w:eastAsiaTheme="minorEastAsia" w:hAnsiTheme="minorEastAsia" w:hint="eastAsia"/>
        </w:rPr>
        <w:t>1</w:t>
      </w:r>
      <w:r w:rsidRPr="005B7043">
        <w:rPr>
          <w:rFonts w:asciiTheme="minorEastAsia" w:eastAsiaTheme="minorEastAsia" w:hAnsiTheme="minorEastAsia"/>
        </w:rPr>
        <w:t>20s</w:t>
      </w:r>
      <w:r w:rsidRPr="005B7043">
        <w:rPr>
          <w:rFonts w:asciiTheme="minorEastAsia" w:eastAsiaTheme="minorEastAsia" w:hAnsiTheme="minorEastAsia" w:hint="eastAsia"/>
        </w:rPr>
        <w:t>，</w:t>
      </w:r>
      <w:r w:rsidRPr="005B7043">
        <w:rPr>
          <w:rFonts w:asciiTheme="minorEastAsia" w:eastAsiaTheme="minorEastAsia" w:hAnsiTheme="minorEastAsia"/>
        </w:rPr>
        <w:t>记录吞吐量总和</w:t>
      </w:r>
      <w:r w:rsidRPr="005B7043">
        <w:rPr>
          <w:rFonts w:asciiTheme="minorEastAsia" w:eastAsiaTheme="minorEastAsia" w:hAnsiTheme="minorEastAsia" w:hint="eastAsia"/>
        </w:rPr>
        <w:t>以及</w:t>
      </w:r>
      <w:r w:rsidRPr="005B7043">
        <w:rPr>
          <w:rFonts w:asciiTheme="minorEastAsia" w:eastAsiaTheme="minorEastAsia" w:hAnsiTheme="minorEastAsia"/>
        </w:rPr>
        <w:t>每个STA的吞吐性能</w:t>
      </w:r>
      <w:r w:rsidRPr="005B7043">
        <w:rPr>
          <w:rFonts w:asciiTheme="minorEastAsia" w:eastAsiaTheme="minorEastAsia" w:hAnsiTheme="minorEastAsia" w:hint="eastAsia"/>
        </w:rPr>
        <w:t>；</w:t>
      </w:r>
    </w:p>
    <w:p w14:paraId="1A807BA1" w14:textId="77777777" w:rsidR="00204DE0" w:rsidRPr="005B7043" w:rsidRDefault="00204DE0" w:rsidP="00204DE0">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增加STA用户数到32</w:t>
      </w:r>
      <w:r w:rsidRPr="005B7043">
        <w:rPr>
          <w:rFonts w:asciiTheme="minorEastAsia" w:eastAsiaTheme="minorEastAsia" w:hAnsiTheme="minorEastAsia" w:hint="eastAsia"/>
        </w:rPr>
        <w:t>，</w:t>
      </w:r>
      <w:r w:rsidRPr="005B7043">
        <w:rPr>
          <w:rFonts w:asciiTheme="minorEastAsia" w:eastAsiaTheme="minorEastAsia" w:hAnsiTheme="minorEastAsia"/>
        </w:rPr>
        <w:t>重复步骤</w:t>
      </w:r>
      <w:r w:rsidRPr="005B7043">
        <w:rPr>
          <w:rFonts w:asciiTheme="minorEastAsia" w:eastAsiaTheme="minorEastAsia" w:hAnsiTheme="minorEastAsia" w:hint="eastAsia"/>
        </w:rPr>
        <w:t>c)；</w:t>
      </w:r>
    </w:p>
    <w:p w14:paraId="4E139399" w14:textId="4B8028EA" w:rsidR="00204DE0" w:rsidRPr="005B7043" w:rsidRDefault="00204DE0" w:rsidP="00204DE0">
      <w:pPr>
        <w:pStyle w:val="affff7"/>
        <w:numPr>
          <w:ilvl w:val="0"/>
          <w:numId w:val="56"/>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所有STA与APUT的2.4G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w:t>
      </w:r>
      <w:r w:rsidRPr="005B7043">
        <w:rPr>
          <w:rFonts w:asciiTheme="minorEastAsia" w:eastAsiaTheme="minorEastAsia" w:hAnsiTheme="minorEastAsia" w:hint="eastAsia"/>
        </w:rPr>
        <w:t>和5GHz SSID</w:t>
      </w:r>
      <w:r w:rsidRPr="005B7043">
        <w:rPr>
          <w:rFonts w:asciiTheme="minorEastAsia" w:eastAsiaTheme="minorEastAsia" w:hAnsiTheme="minorEastAsia"/>
        </w:rPr>
        <w:t>去关联</w:t>
      </w:r>
      <w:r w:rsidRPr="005B7043">
        <w:rPr>
          <w:rFonts w:asciiTheme="minorEastAsia" w:eastAsiaTheme="minorEastAsia" w:hAnsiTheme="minorEastAsia" w:hint="eastAsia"/>
        </w:rPr>
        <w:t>；</w:t>
      </w:r>
    </w:p>
    <w:p w14:paraId="65800FC7" w14:textId="77777777" w:rsidR="004572D4" w:rsidRPr="005B7043" w:rsidRDefault="004572D4" w:rsidP="00204DE0">
      <w:pPr>
        <w:spacing w:line="240" w:lineRule="auto"/>
        <w:ind w:leftChars="0" w:firstLineChars="0"/>
        <w:jc w:val="both"/>
        <w:rPr>
          <w:rFonts w:asciiTheme="minorEastAsia" w:eastAsiaTheme="minorEastAsia" w:hAnsiTheme="minorEastAsia" w:hint="eastAsia"/>
        </w:rPr>
      </w:pPr>
    </w:p>
    <w:p w14:paraId="7B0136FF" w14:textId="77777777" w:rsidR="0021272E" w:rsidRPr="005B7043" w:rsidRDefault="00B861A2" w:rsidP="005E3AE1">
      <w:pPr>
        <w:pStyle w:val="afffffffff3"/>
        <w:numPr>
          <w:ilvl w:val="3"/>
          <w:numId w:val="28"/>
        </w:numPr>
        <w:spacing w:before="156" w:after="156"/>
        <w:rPr>
          <w:rFonts w:hAnsi="黑体" w:hint="eastAsia"/>
        </w:rPr>
      </w:pPr>
      <w:r w:rsidRPr="005B7043">
        <w:rPr>
          <w:rFonts w:hAnsi="黑体" w:hint="eastAsia"/>
        </w:rPr>
        <w:t>预期结果</w:t>
      </w:r>
    </w:p>
    <w:p w14:paraId="78A7E159" w14:textId="316372A0"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APUT</w:t>
      </w:r>
      <w:r w:rsidRPr="005B7043">
        <w:rPr>
          <w:rFonts w:asciiTheme="minorEastAsia" w:eastAsiaTheme="minorEastAsia" w:hAnsiTheme="minorEastAsia" w:hint="eastAsia"/>
        </w:rPr>
        <w:t>测试结果小于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定义的门限值，则测试用例失败，门限值单位为</w:t>
      </w:r>
      <w:r w:rsidRPr="005B7043">
        <w:rPr>
          <w:rFonts w:asciiTheme="minorEastAsia" w:eastAsiaTheme="minorEastAsia" w:hAnsiTheme="minorEastAsia"/>
        </w:rPr>
        <w:t>Mbps</w:t>
      </w:r>
      <w:r w:rsidRPr="005B7043">
        <w:rPr>
          <w:rFonts w:asciiTheme="minorEastAsia" w:eastAsiaTheme="minorEastAsia" w:hAnsiTheme="minorEastAsia" w:hint="eastAsia"/>
        </w:rPr>
        <w:t>。</w:t>
      </w:r>
    </w:p>
    <w:p w14:paraId="5B7D1854" w14:textId="77777777" w:rsidR="0021272E" w:rsidRPr="005B7043" w:rsidRDefault="00B861A2" w:rsidP="009011D9">
      <w:pPr>
        <w:pStyle w:val="afffffffff1"/>
        <w:numPr>
          <w:ilvl w:val="1"/>
          <w:numId w:val="1"/>
        </w:numPr>
        <w:spacing w:before="156" w:after="156"/>
        <w:ind w:left="0" w:firstLine="0"/>
        <w:rPr>
          <w:rFonts w:hAnsi="黑体" w:hint="eastAsia"/>
          <w:b/>
          <w:bCs/>
          <w:szCs w:val="21"/>
        </w:rPr>
      </w:pPr>
      <w:bookmarkStart w:id="298" w:name="_Toc143972297"/>
      <w:bookmarkStart w:id="299" w:name="_Toc171343637"/>
      <w:r w:rsidRPr="005B7043">
        <w:rPr>
          <w:rFonts w:hAnsi="黑体" w:hint="eastAsia"/>
          <w:b/>
          <w:bCs/>
          <w:szCs w:val="21"/>
        </w:rPr>
        <w:t>稳定性测试</w:t>
      </w:r>
      <w:bookmarkEnd w:id="298"/>
      <w:bookmarkEnd w:id="299"/>
    </w:p>
    <w:p w14:paraId="691B383D" w14:textId="77777777" w:rsidR="0021272E" w:rsidRPr="005B7043" w:rsidRDefault="0021272E" w:rsidP="00C04719">
      <w:pPr>
        <w:pStyle w:val="affff7"/>
        <w:keepNext/>
        <w:widowControl/>
        <w:numPr>
          <w:ilvl w:val="1"/>
          <w:numId w:val="66"/>
        </w:numPr>
        <w:autoSpaceDE/>
        <w:autoSpaceDN/>
        <w:adjustRightInd/>
        <w:spacing w:before="240" w:after="240" w:line="240" w:lineRule="auto"/>
        <w:ind w:leftChars="0" w:firstLineChars="0"/>
        <w:jc w:val="both"/>
        <w:outlineLvl w:val="0"/>
        <w:rPr>
          <w:rFonts w:asciiTheme="minorEastAsia" w:eastAsiaTheme="minorEastAsia" w:hAnsiTheme="minorEastAsia" w:hint="eastAsia"/>
          <w:b/>
          <w:vanish/>
          <w:sz w:val="32"/>
          <w:szCs w:val="32"/>
        </w:rPr>
      </w:pPr>
      <w:bookmarkStart w:id="300" w:name="_Toc144736989"/>
      <w:bookmarkStart w:id="301" w:name="_Toc143972298"/>
      <w:bookmarkStart w:id="302" w:name="_Toc144736944"/>
      <w:bookmarkStart w:id="303" w:name="_Toc144736849"/>
      <w:bookmarkStart w:id="304" w:name="_Toc144736904"/>
      <w:bookmarkStart w:id="305" w:name="_Toc148999863"/>
      <w:bookmarkStart w:id="306" w:name="_Toc148999917"/>
      <w:bookmarkStart w:id="307" w:name="_Toc153542803"/>
      <w:bookmarkStart w:id="308" w:name="_Toc153543316"/>
      <w:bookmarkStart w:id="309" w:name="_Toc153544257"/>
      <w:bookmarkStart w:id="310" w:name="_Toc171343638"/>
      <w:bookmarkEnd w:id="300"/>
      <w:bookmarkEnd w:id="301"/>
      <w:bookmarkEnd w:id="302"/>
      <w:bookmarkEnd w:id="303"/>
      <w:bookmarkEnd w:id="304"/>
      <w:bookmarkEnd w:id="305"/>
      <w:bookmarkEnd w:id="306"/>
      <w:bookmarkEnd w:id="307"/>
      <w:bookmarkEnd w:id="308"/>
      <w:bookmarkEnd w:id="309"/>
      <w:bookmarkEnd w:id="310"/>
    </w:p>
    <w:p w14:paraId="54496150" w14:textId="77777777" w:rsidR="0021272E" w:rsidRPr="005B7043" w:rsidRDefault="00B861A2" w:rsidP="00C04719">
      <w:pPr>
        <w:pStyle w:val="3"/>
        <w:widowControl/>
        <w:numPr>
          <w:ilvl w:val="2"/>
          <w:numId w:val="66"/>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5B7043">
        <w:rPr>
          <w:rFonts w:ascii="黑体" w:hAnsi="黑体" w:hint="eastAsia"/>
          <w:b/>
          <w:bCs w:val="0"/>
          <w:kern w:val="0"/>
          <w:sz w:val="21"/>
          <w:szCs w:val="21"/>
        </w:rPr>
        <w:t>多用户长时间业务稳定性</w:t>
      </w:r>
    </w:p>
    <w:p w14:paraId="1E271C25" w14:textId="77777777" w:rsidR="00E70FE3" w:rsidRPr="005B7043" w:rsidRDefault="00E70FE3" w:rsidP="00E70FE3">
      <w:pPr>
        <w:pStyle w:val="affff7"/>
        <w:widowControl/>
        <w:numPr>
          <w:ilvl w:val="1"/>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5D6F885D" w14:textId="77777777" w:rsidR="00E70FE3" w:rsidRPr="005B7043" w:rsidRDefault="00E70FE3" w:rsidP="00E70FE3">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1ACF3838" w14:textId="77777777" w:rsidR="0021272E" w:rsidRPr="005B7043" w:rsidRDefault="00B861A2" w:rsidP="009011D9">
      <w:pPr>
        <w:pStyle w:val="afffffffff3"/>
        <w:numPr>
          <w:ilvl w:val="3"/>
          <w:numId w:val="28"/>
        </w:numPr>
        <w:spacing w:before="156" w:after="156"/>
        <w:rPr>
          <w:rFonts w:hAnsi="黑体" w:hint="eastAsia"/>
        </w:rPr>
      </w:pPr>
      <w:r w:rsidRPr="005B7043">
        <w:rPr>
          <w:rFonts w:hAnsi="黑体" w:hint="eastAsia"/>
        </w:rPr>
        <w:t>测试目的</w:t>
      </w:r>
    </w:p>
    <w:p w14:paraId="1AAC8D6B" w14:textId="7BC62E20"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测试家庭网关或无线路由器</w:t>
      </w:r>
      <w:r w:rsidRPr="005B7043">
        <w:rPr>
          <w:rFonts w:asciiTheme="minorEastAsia" w:eastAsiaTheme="minorEastAsia" w:hAnsiTheme="minorEastAsia"/>
        </w:rPr>
        <w:t>2.4G</w:t>
      </w:r>
      <w:r w:rsidR="003846C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3846C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SSID各接入</w:t>
      </w:r>
      <w:r w:rsidR="005E3AE1" w:rsidRPr="005B7043">
        <w:rPr>
          <w:rFonts w:asciiTheme="minorEastAsia" w:eastAsiaTheme="minorEastAsia" w:hAnsiTheme="minorEastAsia"/>
        </w:rPr>
        <w:t>8</w:t>
      </w:r>
      <w:r w:rsidRPr="005B7043">
        <w:rPr>
          <w:rFonts w:asciiTheme="minorEastAsia" w:eastAsiaTheme="minorEastAsia" w:hAnsiTheme="minorEastAsia" w:hint="eastAsia"/>
        </w:rPr>
        <w:t>个用户时长时间业务稳定性。</w:t>
      </w:r>
    </w:p>
    <w:p w14:paraId="68BA09E0" w14:textId="77777777" w:rsidR="0021272E" w:rsidRPr="005B7043" w:rsidRDefault="00B861A2" w:rsidP="005E3AE1">
      <w:pPr>
        <w:pStyle w:val="afffffffff3"/>
        <w:numPr>
          <w:ilvl w:val="3"/>
          <w:numId w:val="28"/>
        </w:numPr>
        <w:spacing w:before="156" w:after="156"/>
        <w:rPr>
          <w:rFonts w:hAnsi="黑体" w:hint="eastAsia"/>
        </w:rPr>
      </w:pPr>
      <w:r w:rsidRPr="005B7043">
        <w:rPr>
          <w:rFonts w:hAnsi="黑体" w:hint="eastAsia"/>
        </w:rPr>
        <w:t>测试方法</w:t>
      </w:r>
    </w:p>
    <w:p w14:paraId="4419C592" w14:textId="51963CFD"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使用测试仪表模拟真实用户在中距离接入，</w:t>
      </w:r>
      <w:r w:rsidRPr="005B7043">
        <w:rPr>
          <w:rFonts w:asciiTheme="minorEastAsia" w:eastAsiaTheme="minorEastAsia" w:hAnsiTheme="minorEastAsia"/>
        </w:rPr>
        <w:t>2.4G</w:t>
      </w:r>
      <w:r w:rsidR="0091579D" w:rsidRPr="005B7043">
        <w:rPr>
          <w:rFonts w:asciiTheme="minorEastAsia" w:eastAsiaTheme="minorEastAsia" w:hAnsiTheme="minorEastAsia" w:hint="eastAsia"/>
        </w:rPr>
        <w:t>Hz</w:t>
      </w:r>
      <w:r w:rsidRPr="005B7043">
        <w:rPr>
          <w:rFonts w:asciiTheme="minorEastAsia" w:eastAsiaTheme="minorEastAsia" w:hAnsiTheme="minorEastAsia"/>
        </w:rPr>
        <w:t xml:space="preserve"> 用户中</w:t>
      </w:r>
      <w:r w:rsidR="005E3AE1" w:rsidRPr="005B7043">
        <w:rPr>
          <w:rFonts w:asciiTheme="minorEastAsia" w:eastAsiaTheme="minorEastAsia" w:hAnsiTheme="minorEastAsia"/>
        </w:rPr>
        <w:t>4</w:t>
      </w:r>
      <w:r w:rsidRPr="005B7043">
        <w:rPr>
          <w:rFonts w:asciiTheme="minorEastAsia" w:eastAsiaTheme="minorEastAsia" w:hAnsiTheme="minorEastAsia"/>
        </w:rPr>
        <w:t>个用户频繁上下线</w:t>
      </w:r>
      <w:r w:rsidRPr="005B7043">
        <w:rPr>
          <w:rFonts w:asciiTheme="minorEastAsia" w:eastAsiaTheme="minorEastAsia" w:hAnsiTheme="minorEastAsia" w:hint="eastAsia"/>
        </w:rPr>
        <w:t>，</w:t>
      </w:r>
      <w:r w:rsidR="005E3AE1" w:rsidRPr="005B7043">
        <w:rPr>
          <w:rFonts w:asciiTheme="minorEastAsia" w:eastAsiaTheme="minorEastAsia" w:hAnsiTheme="minorEastAsia" w:hint="eastAsia"/>
        </w:rPr>
        <w:t>4</w:t>
      </w:r>
      <w:r w:rsidRPr="005B7043">
        <w:rPr>
          <w:rFonts w:asciiTheme="minorEastAsia" w:eastAsiaTheme="minorEastAsia" w:hAnsiTheme="minorEastAsia"/>
        </w:rPr>
        <w:t>个用户持续上下行业务流</w:t>
      </w:r>
      <w:r w:rsidR="00556959" w:rsidRPr="005B7043">
        <w:rPr>
          <w:rFonts w:asciiTheme="minorEastAsia" w:eastAsiaTheme="minorEastAsia" w:hAnsiTheme="minorEastAsia" w:hint="eastAsia"/>
        </w:rPr>
        <w:t>；</w:t>
      </w:r>
      <w:r w:rsidRPr="005B7043">
        <w:rPr>
          <w:rFonts w:asciiTheme="minorEastAsia" w:eastAsiaTheme="minorEastAsia" w:hAnsiTheme="minorEastAsia"/>
        </w:rPr>
        <w:t>5G</w:t>
      </w:r>
      <w:r w:rsidR="000F35FE" w:rsidRPr="005B7043">
        <w:rPr>
          <w:rFonts w:asciiTheme="minorEastAsia" w:eastAsiaTheme="minorEastAsia" w:hAnsiTheme="minorEastAsia" w:hint="eastAsia"/>
        </w:rPr>
        <w:t>Hz</w:t>
      </w:r>
      <w:r w:rsidRPr="005B7043">
        <w:rPr>
          <w:rFonts w:asciiTheme="minorEastAsia" w:eastAsiaTheme="minorEastAsia" w:hAnsiTheme="minorEastAsia"/>
        </w:rPr>
        <w:t xml:space="preserve"> 用户中4个用户频繁上下线</w:t>
      </w:r>
      <w:r w:rsidRPr="005B7043">
        <w:rPr>
          <w:rFonts w:asciiTheme="minorEastAsia" w:eastAsiaTheme="minorEastAsia" w:hAnsiTheme="minorEastAsia" w:hint="eastAsia"/>
        </w:rPr>
        <w:t>，</w:t>
      </w:r>
      <w:r w:rsidRPr="005B7043">
        <w:rPr>
          <w:rFonts w:asciiTheme="minorEastAsia" w:eastAsiaTheme="minorEastAsia" w:hAnsiTheme="minorEastAsia"/>
        </w:rPr>
        <w:t>另外4个用户持续上下行业务流</w:t>
      </w:r>
      <w:r w:rsidR="00556959" w:rsidRPr="005B7043">
        <w:rPr>
          <w:rFonts w:asciiTheme="minorEastAsia" w:eastAsiaTheme="minorEastAsia" w:hAnsiTheme="minorEastAsia" w:hint="eastAsia"/>
        </w:rPr>
        <w:t>；对于支持11be的终端，有</w:t>
      </w:r>
      <w:r w:rsidR="00F3307B" w:rsidRPr="005B7043">
        <w:rPr>
          <w:rFonts w:asciiTheme="minorEastAsia" w:eastAsiaTheme="minorEastAsia" w:hAnsiTheme="minorEastAsia" w:hint="eastAsia"/>
        </w:rPr>
        <w:t>6个用户通过MLO连接，</w:t>
      </w:r>
      <w:r w:rsidR="00F3307B" w:rsidRPr="005B7043">
        <w:rPr>
          <w:rFonts w:asciiTheme="minorEastAsia" w:eastAsiaTheme="minorEastAsia" w:hAnsiTheme="minorEastAsia"/>
        </w:rPr>
        <w:t>用户中</w:t>
      </w:r>
      <w:r w:rsidR="00F3307B" w:rsidRPr="005B7043">
        <w:rPr>
          <w:rFonts w:asciiTheme="minorEastAsia" w:eastAsiaTheme="minorEastAsia" w:hAnsiTheme="minorEastAsia" w:hint="eastAsia"/>
        </w:rPr>
        <w:t>2</w:t>
      </w:r>
      <w:r w:rsidR="00F3307B" w:rsidRPr="005B7043">
        <w:rPr>
          <w:rFonts w:asciiTheme="minorEastAsia" w:eastAsiaTheme="minorEastAsia" w:hAnsiTheme="minorEastAsia"/>
        </w:rPr>
        <w:t>个用户频繁上下线</w:t>
      </w:r>
      <w:r w:rsidR="00F3307B" w:rsidRPr="005B7043">
        <w:rPr>
          <w:rFonts w:asciiTheme="minorEastAsia" w:eastAsiaTheme="minorEastAsia" w:hAnsiTheme="minorEastAsia" w:hint="eastAsia"/>
        </w:rPr>
        <w:t>，4</w:t>
      </w:r>
      <w:r w:rsidR="00F3307B" w:rsidRPr="005B7043">
        <w:rPr>
          <w:rFonts w:asciiTheme="minorEastAsia" w:eastAsiaTheme="minorEastAsia" w:hAnsiTheme="minorEastAsia"/>
        </w:rPr>
        <w:t>个用户持续上下行业务</w:t>
      </w:r>
      <w:r w:rsidR="00F3307B" w:rsidRPr="005B7043">
        <w:rPr>
          <w:rFonts w:asciiTheme="minorEastAsia" w:eastAsiaTheme="minorEastAsia" w:hAnsiTheme="minorEastAsia" w:hint="eastAsia"/>
        </w:rPr>
        <w:t>；</w:t>
      </w:r>
      <w:r w:rsidR="00F3307B" w:rsidRPr="005B7043">
        <w:rPr>
          <w:rFonts w:asciiTheme="minorEastAsia" w:eastAsiaTheme="minorEastAsia" w:hAnsiTheme="minorEastAsia"/>
        </w:rPr>
        <w:t>流</w:t>
      </w:r>
      <w:r w:rsidR="005E3AE1" w:rsidRPr="005B7043">
        <w:rPr>
          <w:rFonts w:asciiTheme="minorEastAsia" w:eastAsiaTheme="minorEastAsia" w:hAnsiTheme="minorEastAsia" w:hint="eastAsia"/>
        </w:rPr>
        <w:t>频繁上下线的用户统计上下线</w:t>
      </w:r>
      <w:r w:rsidRPr="005B7043">
        <w:rPr>
          <w:rFonts w:asciiTheme="minorEastAsia" w:eastAsiaTheme="minorEastAsia" w:hAnsiTheme="minorEastAsia" w:hint="eastAsia"/>
        </w:rPr>
        <w:t>是否成功，持续业务流的用户</w:t>
      </w:r>
      <w:r w:rsidRPr="005B7043">
        <w:rPr>
          <w:rFonts w:asciiTheme="minorEastAsia" w:eastAsiaTheme="minorEastAsia" w:hAnsiTheme="minorEastAsia"/>
        </w:rPr>
        <w:t>每</w:t>
      </w:r>
      <w:r w:rsidR="00CD46D8" w:rsidRPr="005B7043">
        <w:rPr>
          <w:rFonts w:asciiTheme="minorEastAsia" w:eastAsiaTheme="minorEastAsia" w:hAnsiTheme="minorEastAsia"/>
        </w:rPr>
        <w:t>min</w:t>
      </w:r>
      <w:r w:rsidRPr="005B7043">
        <w:rPr>
          <w:rFonts w:asciiTheme="minorEastAsia" w:eastAsiaTheme="minorEastAsia" w:hAnsiTheme="minorEastAsia"/>
        </w:rPr>
        <w:t>统计1</w:t>
      </w:r>
      <w:r w:rsidRPr="005B7043">
        <w:rPr>
          <w:rFonts w:asciiTheme="minorEastAsia" w:eastAsiaTheme="minorEastAsia" w:hAnsiTheme="minorEastAsia" w:hint="eastAsia"/>
        </w:rPr>
        <w:t>次</w:t>
      </w:r>
      <w:r w:rsidRPr="005B7043">
        <w:rPr>
          <w:rFonts w:asciiTheme="minorEastAsia" w:eastAsiaTheme="minorEastAsia" w:hAnsiTheme="minorEastAsia"/>
        </w:rPr>
        <w:t>1</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内的平均性能</w:t>
      </w:r>
      <w:r w:rsidR="00482C24" w:rsidRPr="005B7043">
        <w:rPr>
          <w:rFonts w:asciiTheme="minorEastAsia" w:eastAsiaTheme="minorEastAsia" w:hAnsiTheme="minorEastAsia" w:hint="eastAsia"/>
        </w:rPr>
        <w:t>和时延抖动</w:t>
      </w:r>
      <w:r w:rsidRPr="005B7043">
        <w:rPr>
          <w:rFonts w:asciiTheme="minorEastAsia" w:eastAsiaTheme="minorEastAsia" w:hAnsiTheme="minorEastAsia" w:hint="eastAsia"/>
        </w:rPr>
        <w:t>。</w:t>
      </w:r>
    </w:p>
    <w:p w14:paraId="2BBD3ACC" w14:textId="77777777" w:rsidR="0021272E" w:rsidRPr="005B7043" w:rsidRDefault="00B861A2" w:rsidP="00C04719">
      <w:pPr>
        <w:pStyle w:val="affff7"/>
        <w:numPr>
          <w:ilvl w:val="0"/>
          <w:numId w:val="5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w:t>
      </w:r>
      <w:r w:rsidRPr="005B7043">
        <w:rPr>
          <w:rFonts w:asciiTheme="minorEastAsia" w:eastAsiaTheme="minorEastAsia" w:hAnsiTheme="minorEastAsia"/>
        </w:rPr>
        <w:t>WLAN</w:t>
      </w:r>
      <w:r w:rsidRPr="005B7043">
        <w:rPr>
          <w:rFonts w:asciiTheme="minorEastAsia" w:eastAsiaTheme="minorEastAsia" w:hAnsiTheme="minorEastAsia" w:hint="eastAsia"/>
        </w:rPr>
        <w:t>测试仪表模拟真实终端时，</w:t>
      </w:r>
      <w:r w:rsidRPr="005B7043">
        <w:rPr>
          <w:rFonts w:asciiTheme="minorEastAsia" w:eastAsiaTheme="minorEastAsia" w:hAnsiTheme="minorEastAsia"/>
        </w:rPr>
        <w:t>WLAN</w:t>
      </w:r>
      <w:r w:rsidRPr="005B7043">
        <w:rPr>
          <w:rFonts w:asciiTheme="minorEastAsia" w:eastAsiaTheme="minorEastAsia" w:hAnsiTheme="minorEastAsia" w:hint="eastAsia"/>
        </w:rPr>
        <w:t>测试仪表与网关间进行</w:t>
      </w:r>
      <w:r w:rsidRPr="005B7043">
        <w:rPr>
          <w:rFonts w:asciiTheme="minorEastAsia" w:eastAsiaTheme="minorEastAsia" w:hAnsiTheme="minorEastAsia"/>
        </w:rPr>
        <w:t>OTA</w:t>
      </w:r>
      <w:r w:rsidRPr="005B7043">
        <w:rPr>
          <w:rFonts w:asciiTheme="minorEastAsia" w:eastAsiaTheme="minorEastAsia" w:hAnsiTheme="minorEastAsia" w:hint="eastAsia"/>
        </w:rPr>
        <w:t>连接，初始模拟空口</w:t>
      </w:r>
      <w:r w:rsidRPr="005B7043">
        <w:rPr>
          <w:rFonts w:asciiTheme="minorEastAsia" w:eastAsiaTheme="minorEastAsia" w:hAnsiTheme="minorEastAsia"/>
        </w:rPr>
        <w:t>1</w:t>
      </w:r>
      <w:r w:rsidR="00CD46D8" w:rsidRPr="005B7043">
        <w:rPr>
          <w:rFonts w:asciiTheme="minorEastAsia" w:eastAsiaTheme="minorEastAsia" w:hAnsiTheme="minorEastAsia"/>
        </w:rPr>
        <w:t>m</w:t>
      </w:r>
      <w:r w:rsidRPr="005B7043">
        <w:rPr>
          <w:rFonts w:asciiTheme="minorEastAsia" w:eastAsiaTheme="minorEastAsia" w:hAnsiTheme="minorEastAsia" w:hint="eastAsia"/>
        </w:rPr>
        <w:t>的视距；</w:t>
      </w:r>
    </w:p>
    <w:p w14:paraId="158565E6" w14:textId="77777777" w:rsidR="0021272E" w:rsidRPr="005B7043" w:rsidRDefault="00B861A2" w:rsidP="00C04719">
      <w:pPr>
        <w:pStyle w:val="affff7"/>
        <w:numPr>
          <w:ilvl w:val="0"/>
          <w:numId w:val="5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当使用</w:t>
      </w:r>
      <w:r w:rsidRPr="005B7043">
        <w:rPr>
          <w:rFonts w:asciiTheme="minorEastAsia" w:eastAsiaTheme="minorEastAsia" w:hAnsiTheme="minorEastAsia"/>
        </w:rPr>
        <w:t>WLAN</w:t>
      </w:r>
      <w:r w:rsidRPr="005B7043">
        <w:rPr>
          <w:rFonts w:asciiTheme="minorEastAsia" w:eastAsiaTheme="minorEastAsia" w:hAnsiTheme="minorEastAsia" w:hint="eastAsia"/>
        </w:rPr>
        <w:t>测试仪表模拟真实终端时，需要测试仪表模拟的用户具备独立的芯片和射频；</w:t>
      </w:r>
    </w:p>
    <w:p w14:paraId="39A2EE77" w14:textId="77777777" w:rsidR="0021272E" w:rsidRPr="005B7043" w:rsidRDefault="00B861A2" w:rsidP="00C04719">
      <w:pPr>
        <w:pStyle w:val="affff7"/>
        <w:numPr>
          <w:ilvl w:val="0"/>
          <w:numId w:val="58"/>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测试中除了专门指定的干扰源外，不能存在其他未知干扰，建议测试在屏蔽环境下执行，屏蔽环境可以使用屏蔽箱或者屏蔽房构造。屏蔽环境要求</w:t>
      </w:r>
      <w:proofErr w:type="gramStart"/>
      <w:r w:rsidRPr="005B7043">
        <w:rPr>
          <w:rFonts w:asciiTheme="minorEastAsia" w:eastAsiaTheme="minorEastAsia" w:hAnsiTheme="minorEastAsia" w:hint="eastAsia"/>
        </w:rPr>
        <w:t>环境底噪低于</w:t>
      </w:r>
      <w:proofErr w:type="gramEnd"/>
      <w:r w:rsidRPr="005B7043">
        <w:rPr>
          <w:rFonts w:asciiTheme="minorEastAsia" w:eastAsiaTheme="minorEastAsia" w:hAnsiTheme="minorEastAsia"/>
        </w:rPr>
        <w:t>-105dBm</w:t>
      </w:r>
      <w:r w:rsidRPr="005B7043">
        <w:rPr>
          <w:rFonts w:asciiTheme="minorEastAsia" w:eastAsiaTheme="minorEastAsia" w:hAnsiTheme="minorEastAsia" w:hint="eastAsia"/>
        </w:rPr>
        <w:t>，且使用频谱仪扫描不到其他同信道或者邻居信道的</w:t>
      </w:r>
      <w:r w:rsidRPr="005B7043">
        <w:rPr>
          <w:rFonts w:asciiTheme="minorEastAsia" w:eastAsiaTheme="minorEastAsia" w:hAnsiTheme="minorEastAsia"/>
        </w:rPr>
        <w:t>WLAN</w:t>
      </w:r>
      <w:r w:rsidRPr="005B7043">
        <w:rPr>
          <w:rFonts w:asciiTheme="minorEastAsia" w:eastAsiaTheme="minorEastAsia" w:hAnsiTheme="minorEastAsia" w:hint="eastAsia"/>
        </w:rPr>
        <w:t>设备。</w:t>
      </w:r>
    </w:p>
    <w:p w14:paraId="3AA310C4" w14:textId="77777777" w:rsidR="0021272E" w:rsidRPr="005B7043" w:rsidRDefault="00B861A2" w:rsidP="00EF7F12">
      <w:pPr>
        <w:pStyle w:val="afffffffff3"/>
        <w:numPr>
          <w:ilvl w:val="3"/>
          <w:numId w:val="28"/>
        </w:numPr>
        <w:spacing w:before="156" w:after="156"/>
        <w:rPr>
          <w:rFonts w:hAnsi="黑体" w:hint="eastAsia"/>
        </w:rPr>
      </w:pPr>
      <w:r w:rsidRPr="005B7043">
        <w:rPr>
          <w:rFonts w:hAnsi="黑体" w:hint="eastAsia"/>
        </w:rPr>
        <w:t>测试配置</w:t>
      </w:r>
    </w:p>
    <w:p w14:paraId="1CC6F843" w14:textId="77777777" w:rsidR="00B94E71" w:rsidRPr="005B7043" w:rsidRDefault="00B94E71" w:rsidP="00E35C19">
      <w:pPr>
        <w:pStyle w:val="afffffffff0"/>
        <w:ind w:firstLineChars="0" w:firstLine="420"/>
      </w:pPr>
      <w:r w:rsidRPr="005B7043">
        <w:t>家庭网关或者无线路由器测试</w:t>
      </w:r>
      <w:r w:rsidR="0015684F" w:rsidRPr="005B7043">
        <w:t>稳定性</w:t>
      </w:r>
      <w:r w:rsidRPr="005B7043">
        <w:t>时的测试</w:t>
      </w:r>
      <w:r w:rsidR="0015684F" w:rsidRPr="005B7043">
        <w:t>设置</w:t>
      </w:r>
      <w:r w:rsidRPr="005B7043">
        <w:t>如下</w:t>
      </w:r>
      <w:r w:rsidRPr="005B7043">
        <w:rPr>
          <w:rFonts w:hint="eastAsia"/>
        </w:rPr>
        <w:t>：</w:t>
      </w:r>
    </w:p>
    <w:p w14:paraId="182ED9A4" w14:textId="4C695823" w:rsidR="00B94E71" w:rsidRPr="005B7043" w:rsidRDefault="00B94E71" w:rsidP="00C04719">
      <w:pPr>
        <w:pStyle w:val="affff7"/>
        <w:numPr>
          <w:ilvl w:val="0"/>
          <w:numId w:val="5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F3307B" w:rsidRPr="005B7043">
        <w:rPr>
          <w:rFonts w:asciiTheme="minorEastAsia" w:eastAsiaTheme="minorEastAsia" w:hAnsiTheme="minorEastAsia" w:hint="eastAsia"/>
        </w:rPr>
        <w:t>Hz</w:t>
      </w:r>
      <w:r w:rsidRPr="005B7043">
        <w:rPr>
          <w:rFonts w:asciiTheme="minorEastAsia" w:eastAsiaTheme="minorEastAsia" w:hAnsiTheme="minorEastAsia"/>
        </w:rPr>
        <w:t xml:space="preserve"> SSID频宽配置为20MHz</w:t>
      </w:r>
      <w:r w:rsidRPr="005B7043">
        <w:rPr>
          <w:rFonts w:asciiTheme="minorEastAsia" w:eastAsiaTheme="minorEastAsia" w:hAnsiTheme="minorEastAsia" w:hint="eastAsia"/>
        </w:rPr>
        <w:t>，</w:t>
      </w:r>
      <w:r w:rsidRPr="005B7043">
        <w:rPr>
          <w:rFonts w:asciiTheme="minorEastAsia" w:eastAsiaTheme="minorEastAsia" w:hAnsiTheme="minorEastAsia"/>
        </w:rPr>
        <w:t>5G</w:t>
      </w:r>
      <w:r w:rsidR="00F3307B"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w:t>
      </w:r>
      <w:r w:rsidRPr="005B7043">
        <w:rPr>
          <w:rFonts w:asciiTheme="minorEastAsia" w:eastAsiaTheme="minorEastAsia" w:hAnsiTheme="minorEastAsia" w:hint="eastAsia"/>
        </w:rPr>
        <w:t>，信道为默认自动信道；</w:t>
      </w:r>
    </w:p>
    <w:p w14:paraId="58601E00" w14:textId="3DC8354B" w:rsidR="0021272E" w:rsidRPr="005B7043" w:rsidRDefault="00B861A2" w:rsidP="00C04719">
      <w:pPr>
        <w:pStyle w:val="affff7"/>
        <w:numPr>
          <w:ilvl w:val="0"/>
          <w:numId w:val="5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lastRenderedPageBreak/>
        <w:t>家庭网关或者无线路由器</w:t>
      </w:r>
      <w:r w:rsidRPr="005B7043">
        <w:rPr>
          <w:rFonts w:asciiTheme="minorEastAsia" w:eastAsiaTheme="minorEastAsia" w:hAnsiTheme="minorEastAsia"/>
        </w:rPr>
        <w:t>2.4G</w:t>
      </w:r>
      <w:r w:rsidR="00F3307B"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F3307B"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w:t>
      </w:r>
      <w:r w:rsidRPr="005B7043">
        <w:rPr>
          <w:rFonts w:asciiTheme="minorEastAsia" w:eastAsiaTheme="minorEastAsia" w:hAnsiTheme="minorEastAsia" w:hint="eastAsia"/>
        </w:rPr>
        <w:t>章中</w:t>
      </w:r>
      <w:r w:rsidRPr="005B7043">
        <w:rPr>
          <w:rFonts w:asciiTheme="minorEastAsia" w:eastAsiaTheme="minorEastAsia" w:hAnsiTheme="minorEastAsia"/>
        </w:rPr>
        <w:t>定义的设备特征要求</w:t>
      </w:r>
      <w:r w:rsidRPr="005B7043">
        <w:rPr>
          <w:rFonts w:asciiTheme="minorEastAsia" w:eastAsiaTheme="minorEastAsia" w:hAnsiTheme="minorEastAsia" w:hint="eastAsia"/>
        </w:rPr>
        <w:t>。</w:t>
      </w:r>
    </w:p>
    <w:p w14:paraId="0B916B6F" w14:textId="488B5A9D" w:rsidR="006C4521" w:rsidRPr="005B7043" w:rsidRDefault="006C4521" w:rsidP="00C04719">
      <w:pPr>
        <w:pStyle w:val="affff7"/>
        <w:numPr>
          <w:ilvl w:val="0"/>
          <w:numId w:val="59"/>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对于支持11be的家庭网关或者无线路由器默认开启MLO功能；</w:t>
      </w:r>
    </w:p>
    <w:p w14:paraId="7A6BD364" w14:textId="77777777" w:rsidR="0021272E" w:rsidRPr="005B7043" w:rsidRDefault="0021272E">
      <w:pPr>
        <w:pStyle w:val="affff7"/>
        <w:spacing w:line="240" w:lineRule="auto"/>
        <w:ind w:leftChars="0" w:left="852" w:firstLineChars="0" w:firstLine="0"/>
        <w:jc w:val="both"/>
        <w:rPr>
          <w:rFonts w:asciiTheme="minorEastAsia" w:eastAsiaTheme="minorEastAsia" w:hAnsiTheme="minorEastAsia" w:hint="eastAsia"/>
        </w:rPr>
      </w:pPr>
    </w:p>
    <w:p w14:paraId="1599AB07" w14:textId="77777777" w:rsidR="0015684F" w:rsidRPr="005B7043" w:rsidRDefault="00B861A2" w:rsidP="009011D9">
      <w:pPr>
        <w:ind w:left="420" w:firstLine="420"/>
        <w:jc w:val="center"/>
      </w:pPr>
      <w:r w:rsidRPr="005B7043">
        <w:rPr>
          <w:rFonts w:eastAsiaTheme="minorEastAsia"/>
          <w:noProof/>
        </w:rPr>
        <w:drawing>
          <wp:inline distT="0" distB="0" distL="0" distR="0" wp14:anchorId="3E315170" wp14:editId="050E08A3">
            <wp:extent cx="3985260" cy="1622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3982905" cy="1621741"/>
                    </a:xfrm>
                    <a:prstGeom prst="rect">
                      <a:avLst/>
                    </a:prstGeom>
                  </pic:spPr>
                </pic:pic>
              </a:graphicData>
            </a:graphic>
          </wp:inline>
        </w:drawing>
      </w:r>
    </w:p>
    <w:p w14:paraId="4342DD38" w14:textId="77777777" w:rsidR="0021272E" w:rsidRPr="005B7043" w:rsidRDefault="0015684F" w:rsidP="00E35C19">
      <w:pPr>
        <w:pStyle w:val="afd"/>
        <w:jc w:val="center"/>
        <w:rPr>
          <w:rFonts w:ascii="黑体" w:hAnsi="黑体" w:cs="宋体" w:hint="eastAsia"/>
          <w:sz w:val="21"/>
          <w:szCs w:val="24"/>
          <w:lang w:bidi="ar"/>
        </w:rPr>
      </w:pPr>
      <w:bookmarkStart w:id="311" w:name="_Toc153544367"/>
      <w:r w:rsidRPr="005B7043">
        <w:rPr>
          <w:rFonts w:ascii="黑体" w:hAnsi="黑体" w:hint="eastAsia"/>
          <w:sz w:val="21"/>
        </w:rPr>
        <w:t>图</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图 \* ARABIC </w:instrText>
      </w:r>
      <w:r w:rsidRPr="005B7043">
        <w:rPr>
          <w:rFonts w:ascii="黑体" w:hAnsi="黑体"/>
          <w:sz w:val="21"/>
        </w:rPr>
        <w:fldChar w:fldCharType="separate"/>
      </w:r>
      <w:r w:rsidRPr="005B7043">
        <w:rPr>
          <w:rFonts w:ascii="黑体" w:hAnsi="黑体"/>
          <w:noProof/>
          <w:sz w:val="21"/>
        </w:rPr>
        <w:t>10</w:t>
      </w:r>
      <w:r w:rsidRPr="005B7043">
        <w:rPr>
          <w:rFonts w:ascii="黑体" w:hAnsi="黑体"/>
          <w:sz w:val="21"/>
        </w:rPr>
        <w:fldChar w:fldCharType="end"/>
      </w:r>
      <w:r w:rsidRPr="005B7043">
        <w:rPr>
          <w:rFonts w:ascii="黑体" w:hAnsi="黑体"/>
          <w:sz w:val="21"/>
        </w:rPr>
        <w:t xml:space="preserve"> 稳定性测试组网图</w:t>
      </w:r>
      <w:bookmarkEnd w:id="311"/>
    </w:p>
    <w:p w14:paraId="772D9797" w14:textId="77777777" w:rsidR="0021272E" w:rsidRPr="005B7043" w:rsidRDefault="00B861A2" w:rsidP="00EF7F12">
      <w:pPr>
        <w:pStyle w:val="afffffffff3"/>
        <w:numPr>
          <w:ilvl w:val="3"/>
          <w:numId w:val="28"/>
        </w:numPr>
        <w:spacing w:before="156" w:after="156"/>
        <w:rPr>
          <w:rFonts w:hAnsi="黑体" w:hint="eastAsia"/>
        </w:rPr>
      </w:pPr>
      <w:r w:rsidRPr="005B7043">
        <w:rPr>
          <w:rFonts w:hAnsi="黑体" w:hint="eastAsia"/>
        </w:rPr>
        <w:t>测试步骤</w:t>
      </w:r>
    </w:p>
    <w:p w14:paraId="2B1D6B6D" w14:textId="77777777" w:rsidR="0015684F" w:rsidRPr="005B7043" w:rsidRDefault="0015684F" w:rsidP="00E35C19">
      <w:pPr>
        <w:pStyle w:val="afffffffff0"/>
        <w:ind w:firstLineChars="0" w:firstLine="420"/>
      </w:pPr>
      <w:r w:rsidRPr="005B7043">
        <w:t>家庭网关或者无线路由器测试稳定性时的测试步骤如下</w:t>
      </w:r>
      <w:r w:rsidRPr="005B7043">
        <w:rPr>
          <w:rFonts w:hint="eastAsia"/>
        </w:rPr>
        <w:t>：</w:t>
      </w:r>
    </w:p>
    <w:p w14:paraId="22AEF9E9" w14:textId="27B813D9" w:rsidR="0021272E" w:rsidRPr="005B7043" w:rsidRDefault="002B3E2A" w:rsidP="00C04719">
      <w:pPr>
        <w:pStyle w:val="affff7"/>
        <w:numPr>
          <w:ilvl w:val="0"/>
          <w:numId w:val="6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w:t>
      </w:r>
      <w:r w:rsidR="004C5624" w:rsidRPr="005B7043">
        <w:rPr>
          <w:rFonts w:asciiTheme="minorEastAsia" w:eastAsiaTheme="minorEastAsia" w:hAnsiTheme="minorEastAsia"/>
        </w:rPr>
        <w:t>辅助测试WLAN终端</w:t>
      </w:r>
      <w:r w:rsidR="004C5624" w:rsidRPr="005B7043">
        <w:rPr>
          <w:rFonts w:asciiTheme="minorEastAsia" w:eastAsiaTheme="minorEastAsia" w:hAnsiTheme="minorEastAsia" w:hint="eastAsia"/>
        </w:rPr>
        <w:t>（</w:t>
      </w:r>
      <w:r w:rsidR="004C5624" w:rsidRPr="005B7043">
        <w:rPr>
          <w:rFonts w:asciiTheme="minorEastAsia" w:eastAsiaTheme="minorEastAsia" w:hAnsiTheme="minorEastAsia"/>
        </w:rPr>
        <w:t>STA</w:t>
      </w:r>
      <w:r w:rsidR="004C5624" w:rsidRPr="005B7043">
        <w:rPr>
          <w:rFonts w:asciiTheme="minorEastAsia" w:eastAsiaTheme="minorEastAsia" w:hAnsiTheme="minorEastAsia" w:hint="eastAsia"/>
        </w:rPr>
        <w:t>），其中</w:t>
      </w:r>
      <w:r w:rsidR="00B861A2" w:rsidRPr="005B7043">
        <w:rPr>
          <w:rFonts w:asciiTheme="minorEastAsia" w:eastAsiaTheme="minorEastAsia" w:hAnsiTheme="minorEastAsia"/>
        </w:rPr>
        <w:t>8个</w:t>
      </w:r>
      <w:r w:rsidR="004C5624" w:rsidRPr="005B7043">
        <w:rPr>
          <w:rFonts w:asciiTheme="minorEastAsia" w:eastAsiaTheme="minorEastAsia" w:hAnsiTheme="minorEastAsia"/>
        </w:rPr>
        <w:t>WLAN终端</w:t>
      </w:r>
      <w:r w:rsidR="004C5624" w:rsidRPr="005B7043">
        <w:rPr>
          <w:rFonts w:asciiTheme="minorEastAsia" w:eastAsiaTheme="minorEastAsia" w:hAnsiTheme="minorEastAsia" w:hint="eastAsia"/>
        </w:rPr>
        <w:t>（</w:t>
      </w:r>
      <w:r w:rsidR="004C5624" w:rsidRPr="005B7043">
        <w:rPr>
          <w:rFonts w:asciiTheme="minorEastAsia" w:eastAsiaTheme="minorEastAsia" w:hAnsiTheme="minorEastAsia"/>
        </w:rPr>
        <w:t>STA</w:t>
      </w:r>
      <w:r w:rsidR="004C5624" w:rsidRPr="005B7043">
        <w:rPr>
          <w:rFonts w:asciiTheme="minorEastAsia" w:eastAsiaTheme="minorEastAsia" w:hAnsiTheme="minorEastAsia" w:hint="eastAsia"/>
        </w:rPr>
        <w:t>）</w:t>
      </w:r>
      <w:r w:rsidR="00CC3078" w:rsidRPr="005B7043">
        <w:rPr>
          <w:rFonts w:asciiTheme="minorEastAsia" w:eastAsiaTheme="minorEastAsia" w:hAnsiTheme="minorEastAsia" w:hint="eastAsia"/>
        </w:rPr>
        <w:t>工作在2.4GHz频段，关闭MLO功能，</w:t>
      </w:r>
      <w:r w:rsidR="00B861A2" w:rsidRPr="005B7043">
        <w:rPr>
          <w:rFonts w:asciiTheme="minorEastAsia" w:eastAsiaTheme="minorEastAsia" w:hAnsiTheme="minorEastAsia" w:hint="eastAsia"/>
        </w:rPr>
        <w:t>按照表</w:t>
      </w:r>
      <w:r w:rsidR="00CC3078" w:rsidRPr="005B7043">
        <w:rPr>
          <w:rFonts w:asciiTheme="minorEastAsia" w:eastAsiaTheme="minorEastAsia" w:hAnsiTheme="minorEastAsia" w:hint="eastAsia"/>
        </w:rPr>
        <w:t>8</w:t>
      </w:r>
      <w:r w:rsidR="00B861A2" w:rsidRPr="005B7043">
        <w:rPr>
          <w:rFonts w:asciiTheme="minorEastAsia" w:eastAsiaTheme="minorEastAsia" w:hAnsiTheme="minorEastAsia" w:hint="eastAsia"/>
        </w:rPr>
        <w:t>所示规则</w:t>
      </w:r>
      <w:r w:rsidR="00CC3078" w:rsidRPr="005B7043">
        <w:rPr>
          <w:rFonts w:asciiTheme="minorEastAsia" w:eastAsiaTheme="minorEastAsia" w:hAnsiTheme="minorEastAsia" w:hint="eastAsia"/>
        </w:rPr>
        <w:t>与</w:t>
      </w:r>
      <w:r w:rsidR="00CC3078" w:rsidRPr="005B7043">
        <w:rPr>
          <w:rFonts w:asciiTheme="minorEastAsia" w:eastAsiaTheme="minorEastAsia" w:hAnsiTheme="minorEastAsia"/>
        </w:rPr>
        <w:t>待测网关或路由器</w:t>
      </w:r>
      <w:r w:rsidR="00CC3078" w:rsidRPr="005B7043">
        <w:rPr>
          <w:rFonts w:asciiTheme="minorEastAsia" w:eastAsiaTheme="minorEastAsia" w:hAnsiTheme="minorEastAsia" w:hint="eastAsia"/>
        </w:rPr>
        <w:t>（</w:t>
      </w:r>
      <w:r w:rsidR="00CC3078" w:rsidRPr="005B7043">
        <w:rPr>
          <w:rFonts w:asciiTheme="minorEastAsia" w:eastAsiaTheme="minorEastAsia" w:hAnsiTheme="minorEastAsia"/>
        </w:rPr>
        <w:t>APUT</w:t>
      </w:r>
      <w:r w:rsidR="00CC3078" w:rsidRPr="005B7043">
        <w:rPr>
          <w:rFonts w:asciiTheme="minorEastAsia" w:eastAsiaTheme="minorEastAsia" w:hAnsiTheme="minorEastAsia" w:hint="eastAsia"/>
        </w:rPr>
        <w:t>）</w:t>
      </w:r>
      <w:r w:rsidR="00B861A2" w:rsidRPr="005B7043">
        <w:rPr>
          <w:rFonts w:asciiTheme="minorEastAsia" w:eastAsiaTheme="minorEastAsia" w:hAnsiTheme="minorEastAsia" w:hint="eastAsia"/>
        </w:rPr>
        <w:t>进行关联，并进行相关业务；</w:t>
      </w:r>
    </w:p>
    <w:p w14:paraId="165DDBA9" w14:textId="3E3ECDF4" w:rsidR="00CC3078" w:rsidRPr="005B7043" w:rsidRDefault="00CC3078" w:rsidP="00CC3078">
      <w:pPr>
        <w:pStyle w:val="afd"/>
        <w:keepNext/>
        <w:ind w:left="420"/>
        <w:jc w:val="center"/>
        <w:rPr>
          <w:rFonts w:ascii="黑体" w:hAnsi="黑体" w:hint="eastAsia"/>
          <w:sz w:val="21"/>
        </w:rPr>
      </w:pPr>
      <w:bookmarkStart w:id="312" w:name="_Toc153544391"/>
      <w:r w:rsidRPr="005B7043">
        <w:rPr>
          <w:rFonts w:ascii="黑体" w:hAnsi="黑体" w:hint="eastAsia"/>
          <w:sz w:val="21"/>
        </w:rPr>
        <w:t>表</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表 \* ARABIC </w:instrText>
      </w:r>
      <w:r w:rsidRPr="005B7043">
        <w:rPr>
          <w:rFonts w:ascii="黑体" w:hAnsi="黑体"/>
          <w:sz w:val="21"/>
        </w:rPr>
        <w:fldChar w:fldCharType="separate"/>
      </w:r>
      <w:r w:rsidRPr="005B7043">
        <w:rPr>
          <w:rFonts w:ascii="黑体" w:hAnsi="黑体"/>
          <w:noProof/>
          <w:sz w:val="21"/>
        </w:rPr>
        <w:t>8</w:t>
      </w:r>
      <w:r w:rsidRPr="005B7043">
        <w:rPr>
          <w:rFonts w:ascii="黑体" w:hAnsi="黑体"/>
          <w:sz w:val="21"/>
        </w:rPr>
        <w:fldChar w:fldCharType="end"/>
      </w:r>
      <w:r w:rsidRPr="005B7043">
        <w:rPr>
          <w:rFonts w:ascii="黑体" w:hAnsi="黑体"/>
          <w:sz w:val="21"/>
        </w:rPr>
        <w:t xml:space="preserve"> 2.4G</w:t>
      </w:r>
      <w:r w:rsidRPr="005B7043">
        <w:rPr>
          <w:rFonts w:ascii="黑体" w:hAnsi="黑体" w:hint="eastAsia"/>
          <w:sz w:val="21"/>
        </w:rPr>
        <w:t>Hz</w:t>
      </w:r>
      <w:r w:rsidRPr="005B7043">
        <w:rPr>
          <w:rFonts w:ascii="黑体" w:hAnsi="黑体"/>
          <w:sz w:val="21"/>
        </w:rPr>
        <w:t>用户接入模型</w:t>
      </w:r>
      <w:bookmarkEnd w:id="312"/>
    </w:p>
    <w:tbl>
      <w:tblPr>
        <w:tblStyle w:val="afff3"/>
        <w:tblW w:w="82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876"/>
        <w:gridCol w:w="2188"/>
        <w:gridCol w:w="2276"/>
      </w:tblGrid>
      <w:tr w:rsidR="005B7043" w:rsidRPr="005B7043" w14:paraId="49EFE604" w14:textId="77777777" w:rsidTr="00397DCF">
        <w:trPr>
          <w:jc w:val="center"/>
        </w:trPr>
        <w:tc>
          <w:tcPr>
            <w:tcW w:w="1882" w:type="dxa"/>
            <w:tcBorders>
              <w:top w:val="single" w:sz="12" w:space="0" w:color="auto"/>
              <w:bottom w:val="single" w:sz="12" w:space="0" w:color="auto"/>
            </w:tcBorders>
          </w:tcPr>
          <w:p w14:paraId="29C0AEE6"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2.4G</w:t>
            </w:r>
            <w:r w:rsidRPr="005B7043">
              <w:rPr>
                <w:rFonts w:asciiTheme="minorEastAsia" w:eastAsiaTheme="minorEastAsia" w:hAnsiTheme="minorEastAsia" w:hint="eastAsia"/>
                <w:b/>
                <w:kern w:val="2"/>
                <w:sz w:val="18"/>
                <w:szCs w:val="18"/>
              </w:rPr>
              <w:t>Hz</w:t>
            </w:r>
            <w:r w:rsidRPr="005B7043">
              <w:rPr>
                <w:rFonts w:asciiTheme="minorEastAsia" w:eastAsiaTheme="minorEastAsia" w:hAnsiTheme="minorEastAsia"/>
                <w:b/>
                <w:kern w:val="2"/>
                <w:sz w:val="18"/>
                <w:szCs w:val="18"/>
              </w:rPr>
              <w:t xml:space="preserve"> STA位置</w:t>
            </w:r>
          </w:p>
        </w:tc>
        <w:tc>
          <w:tcPr>
            <w:tcW w:w="1876" w:type="dxa"/>
            <w:tcBorders>
              <w:top w:val="single" w:sz="12" w:space="0" w:color="auto"/>
              <w:bottom w:val="single" w:sz="12" w:space="0" w:color="auto"/>
            </w:tcBorders>
          </w:tcPr>
          <w:p w14:paraId="6002727D"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反复关联用户</w:t>
            </w:r>
          </w:p>
          <w:p w14:paraId="58EF0372"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hint="eastAsia"/>
                <w:b/>
                <w:kern w:val="2"/>
                <w:sz w:val="18"/>
                <w:szCs w:val="18"/>
              </w:rPr>
              <w:t>（</w:t>
            </w:r>
            <w:proofErr w:type="gramStart"/>
            <w:r w:rsidRPr="005B7043">
              <w:rPr>
                <w:rFonts w:asciiTheme="minorEastAsia" w:eastAsiaTheme="minorEastAsia" w:hAnsiTheme="minorEastAsia" w:hint="eastAsia"/>
                <w:b/>
                <w:kern w:val="2"/>
                <w:sz w:val="18"/>
                <w:szCs w:val="18"/>
              </w:rPr>
              <w:t>个</w:t>
            </w:r>
            <w:proofErr w:type="gramEnd"/>
            <w:r w:rsidRPr="005B7043">
              <w:rPr>
                <w:rFonts w:asciiTheme="minorEastAsia" w:eastAsiaTheme="minorEastAsia" w:hAnsiTheme="minorEastAsia" w:hint="eastAsia"/>
                <w:b/>
                <w:kern w:val="2"/>
                <w:sz w:val="18"/>
                <w:szCs w:val="18"/>
              </w:rPr>
              <w:t>）</w:t>
            </w:r>
          </w:p>
        </w:tc>
        <w:tc>
          <w:tcPr>
            <w:tcW w:w="2188" w:type="dxa"/>
            <w:tcBorders>
              <w:top w:val="single" w:sz="12" w:space="0" w:color="auto"/>
              <w:bottom w:val="single" w:sz="12" w:space="0" w:color="auto"/>
            </w:tcBorders>
          </w:tcPr>
          <w:p w14:paraId="646404AD"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持续TCP业务用户</w:t>
            </w:r>
          </w:p>
          <w:p w14:paraId="6C146000"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hint="eastAsia"/>
                <w:b/>
                <w:kern w:val="2"/>
                <w:sz w:val="18"/>
                <w:szCs w:val="18"/>
              </w:rPr>
              <w:t>（</w:t>
            </w:r>
            <w:proofErr w:type="gramStart"/>
            <w:r w:rsidRPr="005B7043">
              <w:rPr>
                <w:rFonts w:asciiTheme="minorEastAsia" w:eastAsiaTheme="minorEastAsia" w:hAnsiTheme="minorEastAsia" w:hint="eastAsia"/>
                <w:b/>
                <w:kern w:val="2"/>
                <w:sz w:val="18"/>
                <w:szCs w:val="18"/>
              </w:rPr>
              <w:t>个</w:t>
            </w:r>
            <w:proofErr w:type="gramEnd"/>
            <w:r w:rsidRPr="005B7043">
              <w:rPr>
                <w:rFonts w:asciiTheme="minorEastAsia" w:eastAsiaTheme="minorEastAsia" w:hAnsiTheme="minorEastAsia" w:hint="eastAsia"/>
                <w:b/>
                <w:kern w:val="2"/>
                <w:sz w:val="18"/>
                <w:szCs w:val="18"/>
              </w:rPr>
              <w:t>）</w:t>
            </w:r>
          </w:p>
        </w:tc>
        <w:tc>
          <w:tcPr>
            <w:tcW w:w="2276" w:type="dxa"/>
            <w:tcBorders>
              <w:top w:val="single" w:sz="12" w:space="0" w:color="auto"/>
              <w:bottom w:val="single" w:sz="12" w:space="0" w:color="auto"/>
            </w:tcBorders>
          </w:tcPr>
          <w:p w14:paraId="64B3C334"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持续UDP业务用户</w:t>
            </w:r>
          </w:p>
          <w:p w14:paraId="5F548E9C"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hint="eastAsia"/>
                <w:b/>
                <w:kern w:val="2"/>
                <w:sz w:val="18"/>
                <w:szCs w:val="18"/>
              </w:rPr>
              <w:t>（</w:t>
            </w:r>
            <w:proofErr w:type="gramStart"/>
            <w:r w:rsidRPr="005B7043">
              <w:rPr>
                <w:rFonts w:asciiTheme="minorEastAsia" w:eastAsiaTheme="minorEastAsia" w:hAnsiTheme="minorEastAsia" w:hint="eastAsia"/>
                <w:b/>
                <w:kern w:val="2"/>
                <w:sz w:val="18"/>
                <w:szCs w:val="18"/>
              </w:rPr>
              <w:t>个</w:t>
            </w:r>
            <w:proofErr w:type="gramEnd"/>
            <w:r w:rsidRPr="005B7043">
              <w:rPr>
                <w:rFonts w:asciiTheme="minorEastAsia" w:eastAsiaTheme="minorEastAsia" w:hAnsiTheme="minorEastAsia" w:hint="eastAsia"/>
                <w:b/>
                <w:kern w:val="2"/>
                <w:sz w:val="18"/>
                <w:szCs w:val="18"/>
              </w:rPr>
              <w:t>）</w:t>
            </w:r>
          </w:p>
        </w:tc>
      </w:tr>
      <w:tr w:rsidR="005B7043" w:rsidRPr="005B7043" w14:paraId="142F346F" w14:textId="77777777" w:rsidTr="00397DCF">
        <w:trPr>
          <w:jc w:val="center"/>
        </w:trPr>
        <w:tc>
          <w:tcPr>
            <w:tcW w:w="1882" w:type="dxa"/>
            <w:tcBorders>
              <w:top w:val="single" w:sz="12" w:space="0" w:color="auto"/>
            </w:tcBorders>
          </w:tcPr>
          <w:p w14:paraId="1357FE26"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近距视距10m</w:t>
            </w:r>
          </w:p>
        </w:tc>
        <w:tc>
          <w:tcPr>
            <w:tcW w:w="1876" w:type="dxa"/>
            <w:tcBorders>
              <w:top w:val="single" w:sz="12" w:space="0" w:color="auto"/>
            </w:tcBorders>
          </w:tcPr>
          <w:p w14:paraId="31BDB15A"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w:t>
            </w:r>
          </w:p>
        </w:tc>
        <w:tc>
          <w:tcPr>
            <w:tcW w:w="2188" w:type="dxa"/>
            <w:tcBorders>
              <w:top w:val="single" w:sz="12" w:space="0" w:color="auto"/>
            </w:tcBorders>
          </w:tcPr>
          <w:p w14:paraId="5549905A"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2276" w:type="dxa"/>
            <w:tcBorders>
              <w:top w:val="single" w:sz="12" w:space="0" w:color="auto"/>
            </w:tcBorders>
          </w:tcPr>
          <w:p w14:paraId="0233B18E"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r>
      <w:tr w:rsidR="00CC3078" w:rsidRPr="005B7043" w14:paraId="0955F484" w14:textId="77777777" w:rsidTr="00397DCF">
        <w:trPr>
          <w:jc w:val="center"/>
        </w:trPr>
        <w:tc>
          <w:tcPr>
            <w:tcW w:w="1882" w:type="dxa"/>
          </w:tcPr>
          <w:p w14:paraId="71FB415E"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10m一堵墙</w:t>
            </w:r>
          </w:p>
        </w:tc>
        <w:tc>
          <w:tcPr>
            <w:tcW w:w="1876" w:type="dxa"/>
          </w:tcPr>
          <w:p w14:paraId="4F07A916"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w:t>
            </w:r>
          </w:p>
        </w:tc>
        <w:tc>
          <w:tcPr>
            <w:tcW w:w="2188" w:type="dxa"/>
          </w:tcPr>
          <w:p w14:paraId="73EE873B"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2276" w:type="dxa"/>
          </w:tcPr>
          <w:p w14:paraId="20C6E543"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r>
    </w:tbl>
    <w:p w14:paraId="45DDFC1D" w14:textId="0B430CCA" w:rsidR="00CC3078" w:rsidRPr="005B7043" w:rsidRDefault="00CC3078" w:rsidP="00CC3078">
      <w:pPr>
        <w:pStyle w:val="affff7"/>
        <w:spacing w:line="240" w:lineRule="auto"/>
        <w:ind w:leftChars="0" w:left="852" w:firstLineChars="0" w:firstLine="0"/>
        <w:jc w:val="both"/>
        <w:rPr>
          <w:rFonts w:asciiTheme="minorEastAsia" w:eastAsiaTheme="minorEastAsia" w:hAnsiTheme="minorEastAsia" w:hint="eastAsia"/>
        </w:rPr>
      </w:pPr>
    </w:p>
    <w:p w14:paraId="307D4A87" w14:textId="03045FF5" w:rsidR="00CC3078" w:rsidRPr="005B7043" w:rsidRDefault="00CC3078" w:rsidP="00C04719">
      <w:pPr>
        <w:pStyle w:val="affff7"/>
        <w:numPr>
          <w:ilvl w:val="0"/>
          <w:numId w:val="6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w:t>
      </w: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），其中</w:t>
      </w:r>
      <w:r w:rsidRPr="005B7043">
        <w:rPr>
          <w:rFonts w:asciiTheme="minorEastAsia" w:eastAsiaTheme="minorEastAsia" w:hAnsiTheme="minorEastAsia"/>
        </w:rPr>
        <w:t>8个WLAN终端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）工作在5GHz频段，关闭MLO功能，按照表9所示规则与</w:t>
      </w:r>
      <w:r w:rsidRPr="005B7043">
        <w:rPr>
          <w:rFonts w:asciiTheme="minorEastAsia" w:eastAsiaTheme="minorEastAsia" w:hAnsiTheme="minorEastAsia"/>
        </w:rPr>
        <w:t>待测网关或路由器</w:t>
      </w:r>
      <w:r w:rsidRPr="005B7043">
        <w:rPr>
          <w:rFonts w:asciiTheme="minorEastAsia" w:eastAsiaTheme="minorEastAsia" w:hAnsiTheme="minorEastAsia" w:hint="eastAsia"/>
        </w:rPr>
        <w:t>（</w:t>
      </w:r>
      <w:r w:rsidRPr="005B7043">
        <w:rPr>
          <w:rFonts w:asciiTheme="minorEastAsia" w:eastAsiaTheme="minorEastAsia" w:hAnsiTheme="minorEastAsia"/>
        </w:rPr>
        <w:t>APUT</w:t>
      </w:r>
      <w:r w:rsidRPr="005B7043">
        <w:rPr>
          <w:rFonts w:asciiTheme="minorEastAsia" w:eastAsiaTheme="minorEastAsia" w:hAnsiTheme="minorEastAsia" w:hint="eastAsia"/>
        </w:rPr>
        <w:t>）进行关联，并进行相关业务；</w:t>
      </w:r>
    </w:p>
    <w:p w14:paraId="5095BDD3" w14:textId="01937611" w:rsidR="00CC3078" w:rsidRPr="005B7043" w:rsidRDefault="00CC3078" w:rsidP="00CC3078">
      <w:pPr>
        <w:pStyle w:val="afd"/>
        <w:keepNext/>
        <w:ind w:left="420"/>
        <w:jc w:val="center"/>
        <w:rPr>
          <w:rFonts w:ascii="黑体" w:hAnsi="黑体" w:hint="eastAsia"/>
          <w:sz w:val="21"/>
        </w:rPr>
      </w:pPr>
      <w:r w:rsidRPr="005B7043">
        <w:rPr>
          <w:rFonts w:ascii="黑体" w:hAnsi="黑体" w:cs="宋体" w:hint="eastAsia"/>
          <w:sz w:val="21"/>
        </w:rPr>
        <w:t>表</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表 \* ARABIC </w:instrText>
      </w:r>
      <w:r w:rsidRPr="005B7043">
        <w:rPr>
          <w:rFonts w:ascii="黑体" w:hAnsi="黑体"/>
          <w:sz w:val="21"/>
        </w:rPr>
        <w:fldChar w:fldCharType="separate"/>
      </w:r>
      <w:r w:rsidRPr="005B7043">
        <w:rPr>
          <w:rFonts w:ascii="黑体" w:hAnsi="黑体"/>
          <w:noProof/>
          <w:sz w:val="21"/>
        </w:rPr>
        <w:t>9</w:t>
      </w:r>
      <w:r w:rsidRPr="005B7043">
        <w:rPr>
          <w:rFonts w:ascii="黑体" w:hAnsi="黑体"/>
          <w:sz w:val="21"/>
        </w:rPr>
        <w:fldChar w:fldCharType="end"/>
      </w:r>
      <w:r w:rsidRPr="005B7043">
        <w:rPr>
          <w:rFonts w:ascii="黑体" w:hAnsi="黑体"/>
          <w:sz w:val="21"/>
        </w:rPr>
        <w:t xml:space="preserve"> 5G</w:t>
      </w:r>
      <w:r w:rsidRPr="005B7043">
        <w:rPr>
          <w:rFonts w:ascii="黑体" w:hAnsi="黑体" w:hint="eastAsia"/>
          <w:sz w:val="21"/>
        </w:rPr>
        <w:t>Hz</w:t>
      </w:r>
      <w:r w:rsidRPr="005B7043">
        <w:rPr>
          <w:rFonts w:ascii="黑体" w:hAnsi="黑体"/>
          <w:sz w:val="21"/>
        </w:rPr>
        <w:t>用户接入模型</w:t>
      </w:r>
    </w:p>
    <w:tbl>
      <w:tblPr>
        <w:tblStyle w:val="afff3"/>
        <w:tblW w:w="82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04"/>
        <w:gridCol w:w="1654"/>
        <w:gridCol w:w="2188"/>
        <w:gridCol w:w="2276"/>
      </w:tblGrid>
      <w:tr w:rsidR="005B7043" w:rsidRPr="005B7043" w14:paraId="6CA29CE6" w14:textId="77777777" w:rsidTr="00397DCF">
        <w:trPr>
          <w:jc w:val="center"/>
        </w:trPr>
        <w:tc>
          <w:tcPr>
            <w:tcW w:w="2104" w:type="dxa"/>
            <w:tcBorders>
              <w:top w:val="single" w:sz="12" w:space="0" w:color="auto"/>
              <w:bottom w:val="single" w:sz="12" w:space="0" w:color="auto"/>
            </w:tcBorders>
          </w:tcPr>
          <w:p w14:paraId="1BA02E02"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b/>
                <w:kern w:val="2"/>
                <w:sz w:val="18"/>
                <w:szCs w:val="18"/>
              </w:rPr>
              <w:t>5G</w:t>
            </w:r>
            <w:r w:rsidRPr="005B7043">
              <w:rPr>
                <w:rFonts w:asciiTheme="minorEastAsia" w:eastAsiaTheme="minorEastAsia" w:hAnsiTheme="minorEastAsia" w:hint="eastAsia"/>
                <w:b/>
                <w:kern w:val="2"/>
                <w:sz w:val="18"/>
                <w:szCs w:val="18"/>
              </w:rPr>
              <w:t>Hz</w:t>
            </w:r>
            <w:r w:rsidRPr="005B7043">
              <w:rPr>
                <w:rFonts w:asciiTheme="minorEastAsia" w:eastAsiaTheme="minorEastAsia" w:hAnsiTheme="minorEastAsia"/>
                <w:b/>
                <w:kern w:val="2"/>
                <w:sz w:val="18"/>
                <w:szCs w:val="18"/>
              </w:rPr>
              <w:t xml:space="preserve"> STA位置</w:t>
            </w:r>
          </w:p>
        </w:tc>
        <w:tc>
          <w:tcPr>
            <w:tcW w:w="1654" w:type="dxa"/>
            <w:tcBorders>
              <w:top w:val="single" w:sz="12" w:space="0" w:color="auto"/>
              <w:bottom w:val="single" w:sz="12" w:space="0" w:color="auto"/>
            </w:tcBorders>
          </w:tcPr>
          <w:p w14:paraId="6B11BAD8"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反复关联用户</w:t>
            </w:r>
          </w:p>
          <w:p w14:paraId="2239F28C"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hint="eastAsia"/>
                <w:b/>
                <w:kern w:val="2"/>
                <w:sz w:val="18"/>
                <w:szCs w:val="18"/>
              </w:rPr>
              <w:t>（</w:t>
            </w:r>
            <w:proofErr w:type="gramStart"/>
            <w:r w:rsidRPr="005B7043">
              <w:rPr>
                <w:rFonts w:asciiTheme="minorEastAsia" w:eastAsiaTheme="minorEastAsia" w:hAnsiTheme="minorEastAsia" w:hint="eastAsia"/>
                <w:b/>
                <w:kern w:val="2"/>
                <w:sz w:val="18"/>
                <w:szCs w:val="18"/>
              </w:rPr>
              <w:t>个</w:t>
            </w:r>
            <w:proofErr w:type="gramEnd"/>
            <w:r w:rsidRPr="005B7043">
              <w:rPr>
                <w:rFonts w:asciiTheme="minorEastAsia" w:eastAsiaTheme="minorEastAsia" w:hAnsiTheme="minorEastAsia" w:hint="eastAsia"/>
                <w:b/>
                <w:kern w:val="2"/>
                <w:sz w:val="18"/>
                <w:szCs w:val="18"/>
              </w:rPr>
              <w:t>）</w:t>
            </w:r>
          </w:p>
        </w:tc>
        <w:tc>
          <w:tcPr>
            <w:tcW w:w="2188" w:type="dxa"/>
            <w:tcBorders>
              <w:top w:val="single" w:sz="12" w:space="0" w:color="auto"/>
              <w:bottom w:val="single" w:sz="12" w:space="0" w:color="auto"/>
            </w:tcBorders>
          </w:tcPr>
          <w:p w14:paraId="241AA4ED"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持续TCP业务用户</w:t>
            </w:r>
          </w:p>
          <w:p w14:paraId="2D35D730"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hint="eastAsia"/>
                <w:b/>
                <w:kern w:val="2"/>
                <w:sz w:val="18"/>
                <w:szCs w:val="18"/>
              </w:rPr>
              <w:t>（</w:t>
            </w:r>
            <w:proofErr w:type="gramStart"/>
            <w:r w:rsidRPr="005B7043">
              <w:rPr>
                <w:rFonts w:asciiTheme="minorEastAsia" w:eastAsiaTheme="minorEastAsia" w:hAnsiTheme="minorEastAsia" w:hint="eastAsia"/>
                <w:b/>
                <w:kern w:val="2"/>
                <w:sz w:val="18"/>
                <w:szCs w:val="18"/>
              </w:rPr>
              <w:t>个</w:t>
            </w:r>
            <w:proofErr w:type="gramEnd"/>
            <w:r w:rsidRPr="005B7043">
              <w:rPr>
                <w:rFonts w:asciiTheme="minorEastAsia" w:eastAsiaTheme="minorEastAsia" w:hAnsiTheme="minorEastAsia" w:hint="eastAsia"/>
                <w:b/>
                <w:kern w:val="2"/>
                <w:sz w:val="18"/>
                <w:szCs w:val="18"/>
              </w:rPr>
              <w:t>）</w:t>
            </w:r>
          </w:p>
        </w:tc>
        <w:tc>
          <w:tcPr>
            <w:tcW w:w="2276" w:type="dxa"/>
            <w:tcBorders>
              <w:top w:val="single" w:sz="12" w:space="0" w:color="auto"/>
              <w:bottom w:val="single" w:sz="12" w:space="0" w:color="auto"/>
            </w:tcBorders>
          </w:tcPr>
          <w:p w14:paraId="058D2408"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持续UDP业务用户</w:t>
            </w:r>
          </w:p>
          <w:p w14:paraId="12AC0759"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hint="eastAsia"/>
                <w:b/>
                <w:kern w:val="2"/>
                <w:sz w:val="18"/>
                <w:szCs w:val="18"/>
              </w:rPr>
              <w:t>（</w:t>
            </w:r>
            <w:proofErr w:type="gramStart"/>
            <w:r w:rsidRPr="005B7043">
              <w:rPr>
                <w:rFonts w:asciiTheme="minorEastAsia" w:eastAsiaTheme="minorEastAsia" w:hAnsiTheme="minorEastAsia" w:hint="eastAsia"/>
                <w:b/>
                <w:kern w:val="2"/>
                <w:sz w:val="18"/>
                <w:szCs w:val="18"/>
              </w:rPr>
              <w:t>个</w:t>
            </w:r>
            <w:proofErr w:type="gramEnd"/>
            <w:r w:rsidRPr="005B7043">
              <w:rPr>
                <w:rFonts w:asciiTheme="minorEastAsia" w:eastAsiaTheme="minorEastAsia" w:hAnsiTheme="minorEastAsia" w:hint="eastAsia"/>
                <w:b/>
                <w:kern w:val="2"/>
                <w:sz w:val="18"/>
                <w:szCs w:val="18"/>
              </w:rPr>
              <w:t>）</w:t>
            </w:r>
          </w:p>
        </w:tc>
      </w:tr>
      <w:tr w:rsidR="005B7043" w:rsidRPr="005B7043" w14:paraId="1A9696F2" w14:textId="77777777" w:rsidTr="00397DCF">
        <w:trPr>
          <w:jc w:val="center"/>
        </w:trPr>
        <w:tc>
          <w:tcPr>
            <w:tcW w:w="2104" w:type="dxa"/>
            <w:tcBorders>
              <w:top w:val="single" w:sz="12" w:space="0" w:color="auto"/>
            </w:tcBorders>
          </w:tcPr>
          <w:p w14:paraId="356A0CE8"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近距视距10m</w:t>
            </w:r>
          </w:p>
        </w:tc>
        <w:tc>
          <w:tcPr>
            <w:tcW w:w="1654" w:type="dxa"/>
            <w:tcBorders>
              <w:top w:val="single" w:sz="12" w:space="0" w:color="auto"/>
            </w:tcBorders>
          </w:tcPr>
          <w:p w14:paraId="407DE2BE"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w:t>
            </w:r>
          </w:p>
        </w:tc>
        <w:tc>
          <w:tcPr>
            <w:tcW w:w="2188" w:type="dxa"/>
            <w:tcBorders>
              <w:top w:val="single" w:sz="12" w:space="0" w:color="auto"/>
            </w:tcBorders>
          </w:tcPr>
          <w:p w14:paraId="38707149"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2276" w:type="dxa"/>
            <w:tcBorders>
              <w:top w:val="single" w:sz="12" w:space="0" w:color="auto"/>
            </w:tcBorders>
          </w:tcPr>
          <w:p w14:paraId="4CB6C454"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r>
      <w:tr w:rsidR="00CC3078" w:rsidRPr="005B7043" w14:paraId="4CDE28FF" w14:textId="77777777" w:rsidTr="00397DCF">
        <w:trPr>
          <w:jc w:val="center"/>
        </w:trPr>
        <w:tc>
          <w:tcPr>
            <w:tcW w:w="2104" w:type="dxa"/>
          </w:tcPr>
          <w:p w14:paraId="1E297FE2"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10m一堵墙</w:t>
            </w:r>
          </w:p>
        </w:tc>
        <w:tc>
          <w:tcPr>
            <w:tcW w:w="1654" w:type="dxa"/>
          </w:tcPr>
          <w:p w14:paraId="391BBCE5"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w:t>
            </w:r>
          </w:p>
        </w:tc>
        <w:tc>
          <w:tcPr>
            <w:tcW w:w="2188" w:type="dxa"/>
          </w:tcPr>
          <w:p w14:paraId="782A7514"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2276" w:type="dxa"/>
          </w:tcPr>
          <w:p w14:paraId="0FDA82F2" w14:textId="77777777" w:rsidR="00CC3078" w:rsidRPr="005B7043" w:rsidRDefault="00CC3078" w:rsidP="00397DCF">
            <w:pPr>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r>
    </w:tbl>
    <w:p w14:paraId="7D631200" w14:textId="77777777" w:rsidR="00CC3078" w:rsidRPr="005B7043" w:rsidRDefault="00CC3078" w:rsidP="00CC3078">
      <w:pPr>
        <w:pStyle w:val="affff7"/>
        <w:spacing w:line="240" w:lineRule="auto"/>
        <w:ind w:leftChars="0" w:left="852" w:firstLineChars="0" w:firstLine="0"/>
        <w:jc w:val="both"/>
        <w:rPr>
          <w:rFonts w:asciiTheme="minorEastAsia" w:eastAsiaTheme="minorEastAsia" w:hAnsiTheme="minorEastAsia" w:hint="eastAsia"/>
        </w:rPr>
      </w:pPr>
    </w:p>
    <w:p w14:paraId="04DF3BA6" w14:textId="213BB95E" w:rsidR="00CC3078" w:rsidRPr="005B7043" w:rsidRDefault="00CC3078" w:rsidP="00C04719">
      <w:pPr>
        <w:pStyle w:val="affff7"/>
        <w:numPr>
          <w:ilvl w:val="0"/>
          <w:numId w:val="6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w:t>
      </w:r>
      <w:r w:rsidRPr="005B7043">
        <w:rPr>
          <w:rFonts w:asciiTheme="minorEastAsia" w:eastAsiaTheme="minorEastAsia" w:hAnsiTheme="minorEastAsia"/>
        </w:rPr>
        <w:t>辅助测试WLAN终端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w:t>
      </w:r>
      <w:proofErr w:type="gramStart"/>
      <w:r w:rsidRPr="005B7043">
        <w:rPr>
          <w:rFonts w:asciiTheme="minorEastAsia" w:eastAsiaTheme="minorEastAsia" w:hAnsiTheme="minorEastAsia" w:hint="eastAsia"/>
        </w:rPr>
        <w:t>额外有</w:t>
      </w:r>
      <w:proofErr w:type="gramEnd"/>
      <w:r w:rsidRPr="005B7043">
        <w:rPr>
          <w:rFonts w:asciiTheme="minorEastAsia" w:eastAsiaTheme="minorEastAsia" w:hAnsiTheme="minorEastAsia" w:hint="eastAsia"/>
        </w:rPr>
        <w:t>6</w:t>
      </w:r>
      <w:r w:rsidRPr="005B7043">
        <w:rPr>
          <w:rFonts w:asciiTheme="minorEastAsia" w:eastAsiaTheme="minorEastAsia" w:hAnsiTheme="minorEastAsia"/>
        </w:rPr>
        <w:t>个WLAN终端</w:t>
      </w:r>
      <w:r w:rsidRPr="005B7043">
        <w:rPr>
          <w:rFonts w:asciiTheme="minorEastAsia" w:eastAsiaTheme="minorEastAsia" w:hAnsiTheme="minorEastAsia" w:hint="eastAsia"/>
        </w:rPr>
        <w:t>（</w:t>
      </w:r>
      <w:r w:rsidRPr="005B7043">
        <w:rPr>
          <w:rFonts w:asciiTheme="minorEastAsia" w:eastAsiaTheme="minorEastAsia" w:hAnsiTheme="minorEastAsia"/>
        </w:rPr>
        <w:t>STA</w:t>
      </w:r>
      <w:r w:rsidRPr="005B7043">
        <w:rPr>
          <w:rFonts w:asciiTheme="minorEastAsia" w:eastAsiaTheme="minorEastAsia" w:hAnsiTheme="minorEastAsia" w:hint="eastAsia"/>
        </w:rPr>
        <w:t>）工作在MLO连接，开启MLO功能，按照表10所示规则与</w:t>
      </w:r>
      <w:r w:rsidRPr="005B7043">
        <w:rPr>
          <w:rFonts w:asciiTheme="minorEastAsia" w:eastAsiaTheme="minorEastAsia" w:hAnsiTheme="minorEastAsia"/>
        </w:rPr>
        <w:t>待测网关或路由器</w:t>
      </w:r>
      <w:r w:rsidRPr="005B7043">
        <w:rPr>
          <w:rFonts w:asciiTheme="minorEastAsia" w:eastAsiaTheme="minorEastAsia" w:hAnsiTheme="minorEastAsia" w:hint="eastAsia"/>
        </w:rPr>
        <w:t>（</w:t>
      </w:r>
      <w:r w:rsidRPr="005B7043">
        <w:rPr>
          <w:rFonts w:asciiTheme="minorEastAsia" w:eastAsiaTheme="minorEastAsia" w:hAnsiTheme="minorEastAsia"/>
        </w:rPr>
        <w:t>APUT</w:t>
      </w:r>
      <w:r w:rsidRPr="005B7043">
        <w:rPr>
          <w:rFonts w:asciiTheme="minorEastAsia" w:eastAsiaTheme="minorEastAsia" w:hAnsiTheme="minorEastAsia" w:hint="eastAsia"/>
        </w:rPr>
        <w:t>）进行关联，并进行相关业务；</w:t>
      </w:r>
    </w:p>
    <w:p w14:paraId="59F312C9" w14:textId="2849532E" w:rsidR="00EB7954" w:rsidRPr="00774FB3" w:rsidRDefault="00EB7954" w:rsidP="00EB7954">
      <w:pPr>
        <w:pStyle w:val="afffffffff7"/>
        <w:spacing w:before="156" w:after="156"/>
        <w:ind w:left="420"/>
        <w:rPr>
          <w:szCs w:val="21"/>
        </w:rPr>
      </w:pPr>
      <w:bookmarkStart w:id="313" w:name="_Toc170888933"/>
      <w:r w:rsidRPr="00774FB3">
        <w:rPr>
          <w:rFonts w:hint="eastAsia"/>
          <w:szCs w:val="21"/>
        </w:rPr>
        <w:t xml:space="preserve">表 </w:t>
      </w:r>
      <w:r w:rsidRPr="00774FB3">
        <w:rPr>
          <w:szCs w:val="21"/>
        </w:rPr>
        <w:fldChar w:fldCharType="begin"/>
      </w:r>
      <w:r w:rsidRPr="00774FB3">
        <w:rPr>
          <w:szCs w:val="21"/>
        </w:rPr>
        <w:instrText xml:space="preserve"> </w:instrText>
      </w:r>
      <w:r w:rsidRPr="00774FB3">
        <w:rPr>
          <w:rFonts w:hint="eastAsia"/>
          <w:szCs w:val="21"/>
        </w:rPr>
        <w:instrText>SEQ 表 \* ARABIC</w:instrText>
      </w:r>
      <w:r w:rsidRPr="00774FB3">
        <w:rPr>
          <w:szCs w:val="21"/>
        </w:rPr>
        <w:instrText xml:space="preserve"> </w:instrText>
      </w:r>
      <w:r w:rsidRPr="00774FB3">
        <w:rPr>
          <w:szCs w:val="21"/>
        </w:rPr>
        <w:fldChar w:fldCharType="separate"/>
      </w:r>
      <w:r w:rsidRPr="00774FB3">
        <w:rPr>
          <w:noProof/>
          <w:szCs w:val="21"/>
        </w:rPr>
        <w:t>10</w:t>
      </w:r>
      <w:r w:rsidRPr="00774FB3">
        <w:rPr>
          <w:szCs w:val="21"/>
        </w:rPr>
        <w:fldChar w:fldCharType="end"/>
      </w:r>
      <w:r w:rsidRPr="00774FB3">
        <w:rPr>
          <w:szCs w:val="21"/>
        </w:rPr>
        <w:t xml:space="preserve"> 稳定性</w:t>
      </w:r>
      <w:r w:rsidRPr="00774FB3">
        <w:rPr>
          <w:rFonts w:hint="eastAsia"/>
          <w:szCs w:val="21"/>
        </w:rPr>
        <w:t>MLO</w:t>
      </w:r>
      <w:r w:rsidRPr="00774FB3">
        <w:rPr>
          <w:szCs w:val="21"/>
        </w:rPr>
        <w:t xml:space="preserve"> STA分布及行为</w:t>
      </w:r>
      <w:bookmarkEnd w:id="313"/>
    </w:p>
    <w:tbl>
      <w:tblPr>
        <w:tblStyle w:val="afff3"/>
        <w:tblW w:w="82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04"/>
        <w:gridCol w:w="1654"/>
        <w:gridCol w:w="2188"/>
        <w:gridCol w:w="2276"/>
      </w:tblGrid>
      <w:tr w:rsidR="00774FB3" w:rsidRPr="00774FB3" w14:paraId="52D96127" w14:textId="77777777" w:rsidTr="00397DCF">
        <w:trPr>
          <w:jc w:val="center"/>
        </w:trPr>
        <w:tc>
          <w:tcPr>
            <w:tcW w:w="2104" w:type="dxa"/>
            <w:tcBorders>
              <w:top w:val="single" w:sz="12" w:space="0" w:color="auto"/>
              <w:bottom w:val="single" w:sz="12" w:space="0" w:color="auto"/>
            </w:tcBorders>
            <w:vAlign w:val="center"/>
          </w:tcPr>
          <w:p w14:paraId="5D249E6E" w14:textId="65B10DAE" w:rsidR="00EB7954" w:rsidRPr="00774FB3" w:rsidRDefault="005D7386" w:rsidP="005D7386">
            <w:pPr>
              <w:autoSpaceDE/>
              <w:autoSpaceDN/>
              <w:adjustRightInd/>
              <w:spacing w:line="240" w:lineRule="auto"/>
              <w:ind w:leftChars="0" w:left="0" w:firstLineChars="0" w:firstLine="0"/>
              <w:rPr>
                <w:rFonts w:ascii="宋体" w:hAnsi="宋体"/>
                <w:sz w:val="18"/>
                <w:szCs w:val="18"/>
              </w:rPr>
            </w:pPr>
            <w:r w:rsidRPr="00774FB3">
              <w:rPr>
                <w:rFonts w:ascii="宋体" w:eastAsiaTheme="minorEastAsia" w:hAnsi="宋体" w:hint="eastAsia"/>
                <w:b/>
                <w:sz w:val="18"/>
                <w:szCs w:val="18"/>
              </w:rPr>
              <w:lastRenderedPageBreak/>
              <w:t>MLO</w:t>
            </w:r>
            <w:r w:rsidR="00EB7954" w:rsidRPr="00774FB3">
              <w:rPr>
                <w:rFonts w:ascii="宋体" w:hAnsi="宋体"/>
                <w:b/>
                <w:sz w:val="18"/>
                <w:szCs w:val="18"/>
              </w:rPr>
              <w:t xml:space="preserve"> </w:t>
            </w:r>
            <w:proofErr w:type="spellStart"/>
            <w:r w:rsidR="00EB7954" w:rsidRPr="00774FB3">
              <w:rPr>
                <w:rFonts w:ascii="宋体" w:hAnsi="宋体" w:hint="eastAsia"/>
                <w:b/>
                <w:sz w:val="18"/>
                <w:szCs w:val="18"/>
              </w:rPr>
              <w:t>STA位置</w:t>
            </w:r>
            <w:proofErr w:type="spellEnd"/>
          </w:p>
        </w:tc>
        <w:tc>
          <w:tcPr>
            <w:tcW w:w="1654" w:type="dxa"/>
            <w:tcBorders>
              <w:top w:val="single" w:sz="12" w:space="0" w:color="auto"/>
              <w:bottom w:val="single" w:sz="12" w:space="0" w:color="auto"/>
            </w:tcBorders>
            <w:vAlign w:val="center"/>
          </w:tcPr>
          <w:p w14:paraId="60DED400" w14:textId="77777777" w:rsidR="00EB7954" w:rsidRPr="00774FB3" w:rsidRDefault="00EB7954" w:rsidP="005D7386">
            <w:pPr>
              <w:autoSpaceDE/>
              <w:autoSpaceDN/>
              <w:adjustRightInd/>
              <w:spacing w:line="240" w:lineRule="auto"/>
              <w:ind w:leftChars="0" w:left="0" w:firstLineChars="0" w:firstLine="0"/>
              <w:rPr>
                <w:rFonts w:ascii="宋体" w:hAnsi="宋体"/>
                <w:b/>
                <w:sz w:val="18"/>
                <w:szCs w:val="18"/>
              </w:rPr>
            </w:pPr>
            <w:proofErr w:type="spellStart"/>
            <w:r w:rsidRPr="00774FB3">
              <w:rPr>
                <w:rFonts w:ascii="宋体" w:hAnsi="宋体" w:hint="eastAsia"/>
                <w:b/>
                <w:sz w:val="18"/>
                <w:szCs w:val="18"/>
              </w:rPr>
              <w:t>反复关联用户</w:t>
            </w:r>
            <w:proofErr w:type="spellEnd"/>
          </w:p>
          <w:p w14:paraId="5F77EF5F"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hint="eastAsia"/>
                <w:b/>
                <w:sz w:val="18"/>
                <w:szCs w:val="18"/>
              </w:rPr>
              <w:t>（个）</w:t>
            </w:r>
          </w:p>
        </w:tc>
        <w:tc>
          <w:tcPr>
            <w:tcW w:w="2188" w:type="dxa"/>
            <w:tcBorders>
              <w:top w:val="single" w:sz="12" w:space="0" w:color="auto"/>
              <w:bottom w:val="single" w:sz="12" w:space="0" w:color="auto"/>
            </w:tcBorders>
            <w:vAlign w:val="center"/>
          </w:tcPr>
          <w:p w14:paraId="1726F485" w14:textId="77777777" w:rsidR="00EB7954" w:rsidRPr="00774FB3" w:rsidRDefault="00EB7954" w:rsidP="005D7386">
            <w:pPr>
              <w:autoSpaceDE/>
              <w:autoSpaceDN/>
              <w:adjustRightInd/>
              <w:spacing w:line="240" w:lineRule="auto"/>
              <w:ind w:leftChars="0" w:left="0" w:firstLineChars="0" w:firstLine="0"/>
              <w:rPr>
                <w:rFonts w:ascii="宋体" w:hAnsi="宋体"/>
                <w:b/>
                <w:sz w:val="18"/>
                <w:szCs w:val="18"/>
              </w:rPr>
            </w:pPr>
            <w:proofErr w:type="spellStart"/>
            <w:r w:rsidRPr="00774FB3">
              <w:rPr>
                <w:rFonts w:ascii="宋体" w:hAnsi="宋体" w:hint="eastAsia"/>
                <w:b/>
                <w:sz w:val="18"/>
                <w:szCs w:val="18"/>
              </w:rPr>
              <w:t>持续TCP业务用户</w:t>
            </w:r>
            <w:proofErr w:type="spellEnd"/>
          </w:p>
          <w:p w14:paraId="4C7F4019"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hint="eastAsia"/>
                <w:b/>
                <w:sz w:val="18"/>
                <w:szCs w:val="18"/>
              </w:rPr>
              <w:t>（个）</w:t>
            </w:r>
          </w:p>
        </w:tc>
        <w:tc>
          <w:tcPr>
            <w:tcW w:w="2276" w:type="dxa"/>
            <w:tcBorders>
              <w:top w:val="single" w:sz="12" w:space="0" w:color="auto"/>
              <w:bottom w:val="single" w:sz="12" w:space="0" w:color="auto"/>
            </w:tcBorders>
            <w:vAlign w:val="center"/>
          </w:tcPr>
          <w:p w14:paraId="48CAD83F" w14:textId="77777777" w:rsidR="00EB7954" w:rsidRPr="00774FB3" w:rsidRDefault="00EB7954" w:rsidP="005D7386">
            <w:pPr>
              <w:autoSpaceDE/>
              <w:autoSpaceDN/>
              <w:adjustRightInd/>
              <w:spacing w:line="240" w:lineRule="auto"/>
              <w:ind w:leftChars="0" w:left="0" w:firstLineChars="0" w:firstLine="0"/>
              <w:rPr>
                <w:rFonts w:ascii="宋体" w:hAnsi="宋体"/>
                <w:b/>
                <w:sz w:val="18"/>
                <w:szCs w:val="18"/>
              </w:rPr>
            </w:pPr>
            <w:proofErr w:type="spellStart"/>
            <w:r w:rsidRPr="00774FB3">
              <w:rPr>
                <w:rFonts w:ascii="宋体" w:hAnsi="宋体" w:hint="eastAsia"/>
                <w:b/>
                <w:sz w:val="18"/>
                <w:szCs w:val="18"/>
              </w:rPr>
              <w:t>持续UDP业务用户</w:t>
            </w:r>
            <w:proofErr w:type="spellEnd"/>
          </w:p>
          <w:p w14:paraId="28D6C892"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hint="eastAsia"/>
                <w:b/>
                <w:sz w:val="18"/>
                <w:szCs w:val="18"/>
              </w:rPr>
              <w:t>（个）</w:t>
            </w:r>
          </w:p>
        </w:tc>
      </w:tr>
      <w:tr w:rsidR="00774FB3" w:rsidRPr="00774FB3" w14:paraId="66848C3D" w14:textId="77777777" w:rsidTr="00397DCF">
        <w:trPr>
          <w:jc w:val="center"/>
        </w:trPr>
        <w:tc>
          <w:tcPr>
            <w:tcW w:w="2104" w:type="dxa"/>
            <w:tcBorders>
              <w:top w:val="single" w:sz="12" w:space="0" w:color="auto"/>
            </w:tcBorders>
            <w:vAlign w:val="center"/>
          </w:tcPr>
          <w:p w14:paraId="78710662"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hint="eastAsia"/>
                <w:sz w:val="18"/>
                <w:szCs w:val="18"/>
              </w:rPr>
              <w:t>近距视距1</w:t>
            </w:r>
            <w:r w:rsidRPr="00774FB3">
              <w:rPr>
                <w:rFonts w:ascii="宋体" w:hAnsi="宋体"/>
                <w:sz w:val="18"/>
                <w:szCs w:val="18"/>
              </w:rPr>
              <w:t>0m</w:t>
            </w:r>
          </w:p>
        </w:tc>
        <w:tc>
          <w:tcPr>
            <w:tcW w:w="1654" w:type="dxa"/>
            <w:tcBorders>
              <w:top w:val="single" w:sz="12" w:space="0" w:color="auto"/>
            </w:tcBorders>
            <w:vAlign w:val="center"/>
          </w:tcPr>
          <w:p w14:paraId="230EC90D"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hint="eastAsia"/>
                <w:sz w:val="18"/>
                <w:szCs w:val="18"/>
              </w:rPr>
              <w:t>1</w:t>
            </w:r>
          </w:p>
        </w:tc>
        <w:tc>
          <w:tcPr>
            <w:tcW w:w="2188" w:type="dxa"/>
            <w:tcBorders>
              <w:top w:val="single" w:sz="12" w:space="0" w:color="auto"/>
            </w:tcBorders>
            <w:vAlign w:val="center"/>
          </w:tcPr>
          <w:p w14:paraId="0943BD7C"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hint="eastAsia"/>
                <w:sz w:val="18"/>
                <w:szCs w:val="18"/>
              </w:rPr>
              <w:t>1</w:t>
            </w:r>
          </w:p>
        </w:tc>
        <w:tc>
          <w:tcPr>
            <w:tcW w:w="2276" w:type="dxa"/>
            <w:tcBorders>
              <w:top w:val="single" w:sz="12" w:space="0" w:color="auto"/>
            </w:tcBorders>
            <w:vAlign w:val="center"/>
          </w:tcPr>
          <w:p w14:paraId="06C8F5A6"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sz w:val="18"/>
                <w:szCs w:val="18"/>
              </w:rPr>
              <w:t>1</w:t>
            </w:r>
          </w:p>
        </w:tc>
      </w:tr>
      <w:tr w:rsidR="00774FB3" w:rsidRPr="00774FB3" w14:paraId="4DC2C6E7" w14:textId="77777777" w:rsidTr="00397DCF">
        <w:trPr>
          <w:jc w:val="center"/>
        </w:trPr>
        <w:tc>
          <w:tcPr>
            <w:tcW w:w="2104" w:type="dxa"/>
            <w:vAlign w:val="center"/>
          </w:tcPr>
          <w:p w14:paraId="0604DD13"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hint="eastAsia"/>
                <w:sz w:val="18"/>
                <w:szCs w:val="18"/>
              </w:rPr>
              <w:t>1</w:t>
            </w:r>
            <w:r w:rsidRPr="00774FB3">
              <w:rPr>
                <w:rFonts w:ascii="宋体" w:hAnsi="宋体"/>
                <w:sz w:val="18"/>
                <w:szCs w:val="18"/>
              </w:rPr>
              <w:t>0m</w:t>
            </w:r>
            <w:r w:rsidRPr="00774FB3">
              <w:rPr>
                <w:rFonts w:ascii="宋体" w:hAnsi="宋体" w:hint="eastAsia"/>
                <w:sz w:val="18"/>
                <w:szCs w:val="18"/>
              </w:rPr>
              <w:t>＋</w:t>
            </w:r>
            <w:r w:rsidRPr="00774FB3">
              <w:rPr>
                <w:rFonts w:ascii="宋体" w:hAnsi="宋体"/>
                <w:sz w:val="18"/>
                <w:szCs w:val="18"/>
              </w:rPr>
              <w:t>一堵墙</w:t>
            </w:r>
          </w:p>
        </w:tc>
        <w:tc>
          <w:tcPr>
            <w:tcW w:w="1654" w:type="dxa"/>
            <w:vAlign w:val="center"/>
          </w:tcPr>
          <w:p w14:paraId="03A1DE60"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hint="eastAsia"/>
                <w:sz w:val="18"/>
                <w:szCs w:val="18"/>
              </w:rPr>
              <w:t>1</w:t>
            </w:r>
          </w:p>
        </w:tc>
        <w:tc>
          <w:tcPr>
            <w:tcW w:w="2188" w:type="dxa"/>
            <w:vAlign w:val="center"/>
          </w:tcPr>
          <w:p w14:paraId="73DCAC63"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hint="eastAsia"/>
                <w:sz w:val="18"/>
                <w:szCs w:val="18"/>
              </w:rPr>
              <w:t>1</w:t>
            </w:r>
          </w:p>
        </w:tc>
        <w:tc>
          <w:tcPr>
            <w:tcW w:w="2276" w:type="dxa"/>
            <w:vAlign w:val="center"/>
          </w:tcPr>
          <w:p w14:paraId="73CE55E9" w14:textId="77777777" w:rsidR="00EB7954" w:rsidRPr="00774FB3" w:rsidRDefault="00EB7954" w:rsidP="005D7386">
            <w:pPr>
              <w:autoSpaceDE/>
              <w:autoSpaceDN/>
              <w:adjustRightInd/>
              <w:spacing w:line="240" w:lineRule="auto"/>
              <w:ind w:leftChars="0" w:left="0" w:firstLineChars="0" w:firstLine="0"/>
              <w:rPr>
                <w:rFonts w:ascii="宋体" w:hAnsi="宋体"/>
                <w:sz w:val="18"/>
                <w:szCs w:val="18"/>
              </w:rPr>
            </w:pPr>
            <w:r w:rsidRPr="00774FB3">
              <w:rPr>
                <w:rFonts w:ascii="宋体" w:hAnsi="宋体"/>
                <w:sz w:val="18"/>
                <w:szCs w:val="18"/>
              </w:rPr>
              <w:t>1</w:t>
            </w:r>
          </w:p>
        </w:tc>
      </w:tr>
    </w:tbl>
    <w:p w14:paraId="7128C90F" w14:textId="77777777" w:rsidR="0021272E" w:rsidRPr="005B7043" w:rsidRDefault="0021272E">
      <w:pPr>
        <w:pStyle w:val="affff7"/>
        <w:spacing w:line="240" w:lineRule="auto"/>
        <w:ind w:leftChars="0" w:left="852" w:firstLineChars="0" w:firstLine="0"/>
        <w:jc w:val="both"/>
        <w:rPr>
          <w:rFonts w:asciiTheme="minorEastAsia" w:eastAsiaTheme="minorEastAsia" w:hAnsiTheme="minorEastAsia" w:hint="eastAsia"/>
        </w:rPr>
      </w:pPr>
    </w:p>
    <w:p w14:paraId="40974CDC" w14:textId="77777777" w:rsidR="0021272E" w:rsidRPr="005B7043" w:rsidRDefault="00B861A2" w:rsidP="00CC3078">
      <w:pPr>
        <w:pStyle w:val="affff7"/>
        <w:numPr>
          <w:ilvl w:val="0"/>
          <w:numId w:val="6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上述关联用户每隔</w:t>
      </w:r>
      <w:r w:rsidRPr="005B7043">
        <w:rPr>
          <w:rFonts w:asciiTheme="minorEastAsia" w:eastAsiaTheme="minorEastAsia" w:hAnsiTheme="minorEastAsia"/>
        </w:rPr>
        <w:t>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进行一次并发关联，</w:t>
      </w:r>
      <w:r w:rsidR="00616F04" w:rsidRPr="005B7043">
        <w:rPr>
          <w:rFonts w:asciiTheme="minorEastAsia" w:eastAsiaTheme="minorEastAsia" w:hAnsiTheme="minorEastAsia"/>
        </w:rPr>
        <w:t>10秒</w:t>
      </w:r>
      <w:r w:rsidRPr="005B7043">
        <w:rPr>
          <w:rFonts w:asciiTheme="minorEastAsia" w:eastAsiaTheme="minorEastAsia" w:hAnsiTheme="minorEastAsia"/>
        </w:rPr>
        <w:t>时间内</w:t>
      </w:r>
      <w:r w:rsidRPr="005B7043">
        <w:rPr>
          <w:rFonts w:asciiTheme="minorEastAsia" w:eastAsiaTheme="minorEastAsia" w:hAnsiTheme="minorEastAsia" w:hint="eastAsia"/>
        </w:rPr>
        <w:t>，</w:t>
      </w:r>
      <w:r w:rsidRPr="005B7043">
        <w:rPr>
          <w:rFonts w:asciiTheme="minorEastAsia" w:eastAsiaTheme="minorEastAsia" w:hAnsiTheme="minorEastAsia"/>
        </w:rPr>
        <w:t>所有用户关联成功且所有关联用户持续5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无掉线</w:t>
      </w:r>
      <w:proofErr w:type="gramStart"/>
      <w:r w:rsidRPr="005B7043">
        <w:rPr>
          <w:rFonts w:asciiTheme="minorEastAsia" w:eastAsiaTheme="minorEastAsia" w:hAnsiTheme="minorEastAsia"/>
        </w:rPr>
        <w:t>则统计</w:t>
      </w:r>
      <w:proofErr w:type="gramEnd"/>
      <w:r w:rsidRPr="005B7043">
        <w:rPr>
          <w:rFonts w:asciiTheme="minorEastAsia" w:eastAsiaTheme="minorEastAsia" w:hAnsiTheme="minorEastAsia"/>
        </w:rPr>
        <w:t>本次关联成功</w:t>
      </w:r>
      <w:r w:rsidRPr="005B7043">
        <w:rPr>
          <w:rFonts w:asciiTheme="minorEastAsia" w:eastAsiaTheme="minorEastAsia" w:hAnsiTheme="minorEastAsia" w:hint="eastAsia"/>
        </w:rPr>
        <w:t>，</w:t>
      </w:r>
      <w:r w:rsidRPr="005B7043">
        <w:rPr>
          <w:rFonts w:asciiTheme="minorEastAsia" w:eastAsiaTheme="minorEastAsia" w:hAnsiTheme="minorEastAsia"/>
        </w:rPr>
        <w:t>否则认为是关联失败</w:t>
      </w:r>
      <w:r w:rsidRPr="005B7043">
        <w:rPr>
          <w:rFonts w:asciiTheme="minorEastAsia" w:eastAsiaTheme="minorEastAsia" w:hAnsiTheme="minorEastAsia" w:hint="eastAsia"/>
        </w:rPr>
        <w:t>；</w:t>
      </w:r>
    </w:p>
    <w:p w14:paraId="076C6F1D" w14:textId="77777777" w:rsidR="0021272E" w:rsidRPr="005B7043" w:rsidRDefault="00B861A2" w:rsidP="00CC3078">
      <w:pPr>
        <w:pStyle w:val="affff7"/>
        <w:numPr>
          <w:ilvl w:val="0"/>
          <w:numId w:val="6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如此重复12</w:t>
      </w:r>
      <w:r w:rsidR="00CD46D8" w:rsidRPr="005B7043">
        <w:rPr>
          <w:rFonts w:asciiTheme="minorEastAsia" w:eastAsiaTheme="minorEastAsia" w:hAnsiTheme="minorEastAsia" w:hint="eastAsia"/>
        </w:rPr>
        <w:t>h</w:t>
      </w:r>
      <w:r w:rsidRPr="005B7043">
        <w:rPr>
          <w:rFonts w:asciiTheme="minorEastAsia" w:eastAsiaTheme="minorEastAsia" w:hAnsiTheme="minorEastAsia" w:hint="eastAsia"/>
        </w:rPr>
        <w:t>；</w:t>
      </w:r>
    </w:p>
    <w:p w14:paraId="65EF612F" w14:textId="195CFB71" w:rsidR="0021272E" w:rsidRPr="005B7043" w:rsidRDefault="00B861A2" w:rsidP="00CC3078">
      <w:pPr>
        <w:pStyle w:val="affff7"/>
        <w:numPr>
          <w:ilvl w:val="0"/>
          <w:numId w:val="6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2.4G</w:t>
      </w:r>
      <w:r w:rsidR="00A513E6" w:rsidRPr="005B7043">
        <w:rPr>
          <w:rFonts w:asciiTheme="minorEastAsia" w:eastAsiaTheme="minorEastAsia" w:hAnsiTheme="minorEastAsia" w:hint="eastAsia"/>
        </w:rPr>
        <w:t>Hz</w:t>
      </w:r>
      <w:r w:rsidRPr="005B7043">
        <w:rPr>
          <w:rFonts w:asciiTheme="minorEastAsia" w:eastAsiaTheme="minorEastAsia" w:hAnsiTheme="minorEastAsia"/>
        </w:rPr>
        <w:t xml:space="preserve"> 终端中进行长时间业务并发的4个用户</w:t>
      </w:r>
      <w:r w:rsidRPr="005B7043">
        <w:rPr>
          <w:rFonts w:asciiTheme="minorEastAsia" w:eastAsiaTheme="minorEastAsia" w:hAnsiTheme="minorEastAsia" w:hint="eastAsia"/>
        </w:rPr>
        <w:t>，进行长时间并发</w:t>
      </w:r>
      <w:r w:rsidRPr="005B7043">
        <w:rPr>
          <w:rFonts w:asciiTheme="minorEastAsia" w:eastAsiaTheme="minorEastAsia" w:hAnsiTheme="minorEastAsia"/>
        </w:rPr>
        <w:t>业务12</w:t>
      </w:r>
      <w:r w:rsidR="00CD46D8" w:rsidRPr="005B7043">
        <w:rPr>
          <w:rFonts w:asciiTheme="minorEastAsia" w:eastAsiaTheme="minorEastAsia" w:hAnsiTheme="minorEastAsia" w:hint="eastAsia"/>
        </w:rPr>
        <w:t>h</w:t>
      </w:r>
      <w:r w:rsidRPr="005B7043">
        <w:rPr>
          <w:rFonts w:asciiTheme="minorEastAsia" w:eastAsiaTheme="minorEastAsia" w:hAnsiTheme="minorEastAsia" w:hint="eastAsia"/>
        </w:rPr>
        <w:t>，</w:t>
      </w:r>
      <w:r w:rsidRPr="005B7043">
        <w:rPr>
          <w:rFonts w:asciiTheme="minorEastAsia" w:eastAsiaTheme="minorEastAsia" w:hAnsiTheme="minorEastAsia"/>
        </w:rPr>
        <w:t>其中2个用户</w:t>
      </w:r>
      <w:r w:rsidRPr="005B7043">
        <w:rPr>
          <w:rFonts w:asciiTheme="minorEastAsia" w:eastAsiaTheme="minorEastAsia" w:hAnsiTheme="minorEastAsia" w:hint="eastAsia"/>
        </w:rPr>
        <w:t>下行</w:t>
      </w:r>
      <w:r w:rsidR="00616F04" w:rsidRPr="005B7043">
        <w:rPr>
          <w:rFonts w:asciiTheme="minorEastAsia" w:eastAsiaTheme="minorEastAsia" w:hAnsiTheme="minorEastAsia"/>
        </w:rPr>
        <w:t>4</w:t>
      </w:r>
      <w:r w:rsidRPr="005B7043">
        <w:rPr>
          <w:rFonts w:asciiTheme="minorEastAsia" w:eastAsiaTheme="minorEastAsia" w:hAnsiTheme="minorEastAsia"/>
        </w:rPr>
        <w:t>Mbps TCP流量</w:t>
      </w:r>
      <w:r w:rsidRPr="005B7043">
        <w:rPr>
          <w:rFonts w:asciiTheme="minorEastAsia" w:eastAsiaTheme="minorEastAsia" w:hAnsiTheme="minorEastAsia" w:hint="eastAsia"/>
        </w:rPr>
        <w:t>（</w:t>
      </w:r>
      <w:r w:rsidRPr="005B7043">
        <w:rPr>
          <w:rFonts w:asciiTheme="minorEastAsia" w:eastAsiaTheme="minorEastAsia" w:hAnsiTheme="minorEastAsia"/>
        </w:rPr>
        <w:t>1500Byte</w:t>
      </w:r>
      <w:r w:rsidRPr="005B7043">
        <w:rPr>
          <w:rFonts w:asciiTheme="minorEastAsia" w:eastAsiaTheme="minorEastAsia" w:hAnsiTheme="minorEastAsia" w:hint="eastAsia"/>
        </w:rPr>
        <w:t>），每隔</w:t>
      </w:r>
      <w:r w:rsidRPr="005B7043">
        <w:rPr>
          <w:rFonts w:asciiTheme="minorEastAsia" w:eastAsiaTheme="minorEastAsia" w:hAnsiTheme="minorEastAsia"/>
        </w:rPr>
        <w:t>1</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统计</w:t>
      </w:r>
      <w:r w:rsidRPr="005B7043">
        <w:rPr>
          <w:rFonts w:asciiTheme="minorEastAsia" w:eastAsiaTheme="minorEastAsia" w:hAnsiTheme="minorEastAsia"/>
        </w:rPr>
        <w:t>1</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区间内的总体性能；另外两个用户并发下行</w:t>
      </w:r>
      <w:r w:rsidR="00616F04" w:rsidRPr="005B7043">
        <w:rPr>
          <w:rFonts w:asciiTheme="minorEastAsia" w:eastAsiaTheme="minorEastAsia" w:hAnsiTheme="minorEastAsia"/>
        </w:rPr>
        <w:t>4</w:t>
      </w:r>
      <w:r w:rsidRPr="005B7043">
        <w:rPr>
          <w:rFonts w:asciiTheme="minorEastAsia" w:eastAsiaTheme="minorEastAsia" w:hAnsiTheme="minorEastAsia"/>
        </w:rPr>
        <w:t>Mbps UDP流量</w:t>
      </w:r>
      <w:r w:rsidRPr="005B7043">
        <w:rPr>
          <w:rFonts w:asciiTheme="minorEastAsia" w:eastAsiaTheme="minorEastAsia" w:hAnsiTheme="minorEastAsia" w:hint="eastAsia"/>
        </w:rPr>
        <w:t>（</w:t>
      </w:r>
      <w:r w:rsidR="00A513E6" w:rsidRPr="005B7043">
        <w:rPr>
          <w:rFonts w:asciiTheme="minorEastAsia" w:eastAsiaTheme="minorEastAsia" w:hAnsiTheme="minorEastAsia" w:hint="eastAsia"/>
        </w:rPr>
        <w:t>Payload为</w:t>
      </w:r>
      <w:r w:rsidRPr="005B7043">
        <w:rPr>
          <w:rFonts w:asciiTheme="minorEastAsia" w:eastAsiaTheme="minorEastAsia" w:hAnsiTheme="minorEastAsia"/>
        </w:rPr>
        <w:t>1</w:t>
      </w:r>
      <w:r w:rsidR="00A513E6" w:rsidRPr="005B7043">
        <w:rPr>
          <w:rFonts w:asciiTheme="minorEastAsia" w:eastAsiaTheme="minorEastAsia" w:hAnsiTheme="minorEastAsia" w:hint="eastAsia"/>
        </w:rPr>
        <w:t>472</w:t>
      </w:r>
      <w:r w:rsidRPr="005B7043">
        <w:rPr>
          <w:rFonts w:asciiTheme="minorEastAsia" w:eastAsiaTheme="minorEastAsia" w:hAnsiTheme="minorEastAsia"/>
        </w:rPr>
        <w:t>Byte</w:t>
      </w:r>
      <w:r w:rsidRPr="005B7043">
        <w:rPr>
          <w:rFonts w:asciiTheme="minorEastAsia" w:eastAsiaTheme="minorEastAsia" w:hAnsiTheme="minorEastAsia" w:hint="eastAsia"/>
        </w:rPr>
        <w:t>），每隔</w:t>
      </w:r>
      <w:r w:rsidRPr="005B7043">
        <w:rPr>
          <w:rFonts w:asciiTheme="minorEastAsia" w:eastAsiaTheme="minorEastAsia" w:hAnsiTheme="minorEastAsia"/>
        </w:rPr>
        <w:t>1</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统计</w:t>
      </w:r>
      <w:r w:rsidRPr="005B7043">
        <w:rPr>
          <w:rFonts w:asciiTheme="minorEastAsia" w:eastAsiaTheme="minorEastAsia" w:hAnsiTheme="minorEastAsia"/>
        </w:rPr>
        <w:t>1</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区间内的平均时延和最大时延；</w:t>
      </w:r>
    </w:p>
    <w:p w14:paraId="2B702403" w14:textId="00FDE8F5" w:rsidR="0021272E" w:rsidRPr="005B7043" w:rsidRDefault="00B861A2" w:rsidP="00CC3078">
      <w:pPr>
        <w:pStyle w:val="affff7"/>
        <w:numPr>
          <w:ilvl w:val="0"/>
          <w:numId w:val="6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5G</w:t>
      </w:r>
      <w:r w:rsidR="00651072" w:rsidRPr="005B7043">
        <w:rPr>
          <w:rFonts w:asciiTheme="minorEastAsia" w:eastAsiaTheme="minorEastAsia" w:hAnsiTheme="minorEastAsia" w:hint="eastAsia"/>
        </w:rPr>
        <w:t>Hz</w:t>
      </w:r>
      <w:r w:rsidRPr="005B7043">
        <w:rPr>
          <w:rFonts w:asciiTheme="minorEastAsia" w:eastAsiaTheme="minorEastAsia" w:hAnsiTheme="minorEastAsia"/>
        </w:rPr>
        <w:t xml:space="preserve"> 终端中进行长时间业务并发的4个用户</w:t>
      </w:r>
      <w:r w:rsidRPr="005B7043">
        <w:rPr>
          <w:rFonts w:asciiTheme="minorEastAsia" w:eastAsiaTheme="minorEastAsia" w:hAnsiTheme="minorEastAsia" w:hint="eastAsia"/>
        </w:rPr>
        <w:t>，进行长时间并发</w:t>
      </w:r>
      <w:r w:rsidRPr="005B7043">
        <w:rPr>
          <w:rFonts w:asciiTheme="minorEastAsia" w:eastAsiaTheme="minorEastAsia" w:hAnsiTheme="minorEastAsia"/>
        </w:rPr>
        <w:t>业务12</w:t>
      </w:r>
      <w:r w:rsidR="00CD46D8" w:rsidRPr="005B7043">
        <w:rPr>
          <w:rFonts w:asciiTheme="minorEastAsia" w:eastAsiaTheme="minorEastAsia" w:hAnsiTheme="minorEastAsia" w:hint="eastAsia"/>
        </w:rPr>
        <w:t>h</w:t>
      </w:r>
      <w:r w:rsidRPr="005B7043">
        <w:rPr>
          <w:rFonts w:asciiTheme="minorEastAsia" w:eastAsiaTheme="minorEastAsia" w:hAnsiTheme="minorEastAsia" w:hint="eastAsia"/>
        </w:rPr>
        <w:t>，</w:t>
      </w:r>
      <w:r w:rsidRPr="005B7043">
        <w:rPr>
          <w:rFonts w:asciiTheme="minorEastAsia" w:eastAsiaTheme="minorEastAsia" w:hAnsiTheme="minorEastAsia"/>
        </w:rPr>
        <w:t>其中2个用户</w:t>
      </w:r>
      <w:r w:rsidRPr="005B7043">
        <w:rPr>
          <w:rFonts w:asciiTheme="minorEastAsia" w:eastAsiaTheme="minorEastAsia" w:hAnsiTheme="minorEastAsia" w:hint="eastAsia"/>
        </w:rPr>
        <w:t>下行</w:t>
      </w:r>
      <w:r w:rsidR="00616F04" w:rsidRPr="005B7043">
        <w:rPr>
          <w:rFonts w:asciiTheme="minorEastAsia" w:eastAsiaTheme="minorEastAsia" w:hAnsiTheme="minorEastAsia"/>
        </w:rPr>
        <w:t>4</w:t>
      </w:r>
      <w:r w:rsidRPr="005B7043">
        <w:rPr>
          <w:rFonts w:asciiTheme="minorEastAsia" w:eastAsiaTheme="minorEastAsia" w:hAnsiTheme="minorEastAsia"/>
        </w:rPr>
        <w:t>0Mbps TCP流量</w:t>
      </w:r>
      <w:r w:rsidRPr="005B7043">
        <w:rPr>
          <w:rFonts w:asciiTheme="minorEastAsia" w:eastAsiaTheme="minorEastAsia" w:hAnsiTheme="minorEastAsia" w:hint="eastAsia"/>
        </w:rPr>
        <w:t>（</w:t>
      </w:r>
      <w:r w:rsidRPr="005B7043">
        <w:rPr>
          <w:rFonts w:asciiTheme="minorEastAsia" w:eastAsiaTheme="minorEastAsia" w:hAnsiTheme="minorEastAsia"/>
        </w:rPr>
        <w:t>1500Byte</w:t>
      </w:r>
      <w:r w:rsidRPr="005B7043">
        <w:rPr>
          <w:rFonts w:asciiTheme="minorEastAsia" w:eastAsiaTheme="minorEastAsia" w:hAnsiTheme="minorEastAsia" w:hint="eastAsia"/>
        </w:rPr>
        <w:t>），每隔</w:t>
      </w:r>
      <w:r w:rsidRPr="005B7043">
        <w:rPr>
          <w:rFonts w:asciiTheme="minorEastAsia" w:eastAsiaTheme="minorEastAsia" w:hAnsiTheme="minorEastAsia"/>
        </w:rPr>
        <w:t>1</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统计</w:t>
      </w:r>
      <w:r w:rsidRPr="005B7043">
        <w:rPr>
          <w:rFonts w:asciiTheme="minorEastAsia" w:eastAsiaTheme="minorEastAsia" w:hAnsiTheme="minorEastAsia"/>
        </w:rPr>
        <w:t>1</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区间内的总体性能；另外两个用户并发下行</w:t>
      </w:r>
      <w:r w:rsidR="00616F04" w:rsidRPr="005B7043">
        <w:rPr>
          <w:rFonts w:asciiTheme="minorEastAsia" w:eastAsiaTheme="minorEastAsia" w:hAnsiTheme="minorEastAsia"/>
        </w:rPr>
        <w:t>4</w:t>
      </w:r>
      <w:r w:rsidRPr="005B7043">
        <w:rPr>
          <w:rFonts w:asciiTheme="minorEastAsia" w:eastAsiaTheme="minorEastAsia" w:hAnsiTheme="minorEastAsia"/>
        </w:rPr>
        <w:t>0Mbps UDP流量</w:t>
      </w:r>
      <w:r w:rsidRPr="005B7043">
        <w:rPr>
          <w:rFonts w:asciiTheme="minorEastAsia" w:eastAsiaTheme="minorEastAsia" w:hAnsiTheme="minorEastAsia" w:hint="eastAsia"/>
        </w:rPr>
        <w:t>（</w:t>
      </w:r>
      <w:r w:rsidR="00651072" w:rsidRPr="005B7043">
        <w:rPr>
          <w:rFonts w:asciiTheme="minorEastAsia" w:eastAsiaTheme="minorEastAsia" w:hAnsiTheme="minorEastAsia" w:hint="eastAsia"/>
        </w:rPr>
        <w:t>Payload为</w:t>
      </w:r>
      <w:r w:rsidR="00651072" w:rsidRPr="005B7043">
        <w:rPr>
          <w:rFonts w:asciiTheme="minorEastAsia" w:eastAsiaTheme="minorEastAsia" w:hAnsiTheme="minorEastAsia"/>
        </w:rPr>
        <w:t>1</w:t>
      </w:r>
      <w:r w:rsidR="00651072" w:rsidRPr="005B7043">
        <w:rPr>
          <w:rFonts w:asciiTheme="minorEastAsia" w:eastAsiaTheme="minorEastAsia" w:hAnsiTheme="minorEastAsia" w:hint="eastAsia"/>
        </w:rPr>
        <w:t>472</w:t>
      </w:r>
      <w:r w:rsidR="00651072" w:rsidRPr="005B7043">
        <w:rPr>
          <w:rFonts w:asciiTheme="minorEastAsia" w:eastAsiaTheme="minorEastAsia" w:hAnsiTheme="minorEastAsia"/>
        </w:rPr>
        <w:t>Byte</w:t>
      </w:r>
      <w:r w:rsidRPr="005B7043">
        <w:rPr>
          <w:rFonts w:asciiTheme="minorEastAsia" w:eastAsiaTheme="minorEastAsia" w:hAnsiTheme="minorEastAsia" w:hint="eastAsia"/>
        </w:rPr>
        <w:t>），每隔</w:t>
      </w:r>
      <w:r w:rsidRPr="005B7043">
        <w:rPr>
          <w:rFonts w:asciiTheme="minorEastAsia" w:eastAsiaTheme="minorEastAsia" w:hAnsiTheme="minorEastAsia"/>
        </w:rPr>
        <w:t>1</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统计</w:t>
      </w:r>
      <w:r w:rsidRPr="005B7043">
        <w:rPr>
          <w:rFonts w:asciiTheme="minorEastAsia" w:eastAsiaTheme="minorEastAsia" w:hAnsiTheme="minorEastAsia"/>
        </w:rPr>
        <w:t>1</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区间内的平均时延和最大时延；</w:t>
      </w:r>
    </w:p>
    <w:p w14:paraId="6AB61B0D" w14:textId="77777777" w:rsidR="00651072" w:rsidRPr="005B7043" w:rsidRDefault="00651072" w:rsidP="00651072">
      <w:pPr>
        <w:pStyle w:val="affff7"/>
        <w:numPr>
          <w:ilvl w:val="0"/>
          <w:numId w:val="6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MLO连接的终端</w:t>
      </w:r>
      <w:r w:rsidRPr="005B7043">
        <w:rPr>
          <w:rFonts w:asciiTheme="minorEastAsia" w:eastAsiaTheme="minorEastAsia" w:hAnsiTheme="minorEastAsia"/>
        </w:rPr>
        <w:t>长时间业务并发的4个用户</w:t>
      </w:r>
      <w:r w:rsidRPr="005B7043">
        <w:rPr>
          <w:rFonts w:asciiTheme="minorEastAsia" w:eastAsiaTheme="minorEastAsia" w:hAnsiTheme="minorEastAsia" w:hint="eastAsia"/>
        </w:rPr>
        <w:t>，进行长时间并发</w:t>
      </w:r>
      <w:r w:rsidRPr="005B7043">
        <w:rPr>
          <w:rFonts w:asciiTheme="minorEastAsia" w:eastAsiaTheme="minorEastAsia" w:hAnsiTheme="minorEastAsia"/>
        </w:rPr>
        <w:t>业务12</w:t>
      </w:r>
      <w:r w:rsidRPr="005B7043">
        <w:rPr>
          <w:rFonts w:asciiTheme="minorEastAsia" w:eastAsiaTheme="minorEastAsia" w:hAnsiTheme="minorEastAsia" w:hint="eastAsia"/>
        </w:rPr>
        <w:t>h，</w:t>
      </w:r>
      <w:r w:rsidRPr="005B7043">
        <w:rPr>
          <w:rFonts w:asciiTheme="minorEastAsia" w:eastAsiaTheme="minorEastAsia" w:hAnsiTheme="minorEastAsia"/>
        </w:rPr>
        <w:t>其中2个用户</w:t>
      </w:r>
      <w:r w:rsidRPr="005B7043">
        <w:rPr>
          <w:rFonts w:asciiTheme="minorEastAsia" w:eastAsiaTheme="minorEastAsia" w:hAnsiTheme="minorEastAsia" w:hint="eastAsia"/>
        </w:rPr>
        <w:t>下行</w:t>
      </w:r>
      <w:r w:rsidRPr="005B7043">
        <w:rPr>
          <w:rFonts w:asciiTheme="minorEastAsia" w:eastAsiaTheme="minorEastAsia" w:hAnsiTheme="minorEastAsia"/>
        </w:rPr>
        <w:t>40Mbps TCP流量</w:t>
      </w:r>
      <w:r w:rsidRPr="005B7043">
        <w:rPr>
          <w:rFonts w:asciiTheme="minorEastAsia" w:eastAsiaTheme="minorEastAsia" w:hAnsiTheme="minorEastAsia" w:hint="eastAsia"/>
        </w:rPr>
        <w:t>（</w:t>
      </w:r>
      <w:r w:rsidRPr="005B7043">
        <w:rPr>
          <w:rFonts w:asciiTheme="minorEastAsia" w:eastAsiaTheme="minorEastAsia" w:hAnsiTheme="minorEastAsia"/>
        </w:rPr>
        <w:t>1500Byte</w:t>
      </w:r>
      <w:r w:rsidRPr="005B7043">
        <w:rPr>
          <w:rFonts w:asciiTheme="minorEastAsia" w:eastAsiaTheme="minorEastAsia" w:hAnsiTheme="minorEastAsia" w:hint="eastAsia"/>
        </w:rPr>
        <w:t>），每隔</w:t>
      </w:r>
      <w:r w:rsidRPr="005B7043">
        <w:rPr>
          <w:rFonts w:asciiTheme="minorEastAsia" w:eastAsiaTheme="minorEastAsia" w:hAnsiTheme="minorEastAsia"/>
        </w:rPr>
        <w:t>1</w:t>
      </w:r>
      <w:r w:rsidRPr="005B7043">
        <w:rPr>
          <w:rFonts w:asciiTheme="minorEastAsia" w:eastAsiaTheme="minorEastAsia" w:hAnsiTheme="minorEastAsia" w:hint="eastAsia"/>
        </w:rPr>
        <w:t>min统计</w:t>
      </w:r>
      <w:r w:rsidRPr="005B7043">
        <w:rPr>
          <w:rFonts w:asciiTheme="minorEastAsia" w:eastAsiaTheme="minorEastAsia" w:hAnsiTheme="minorEastAsia"/>
        </w:rPr>
        <w:t>1</w:t>
      </w:r>
      <w:r w:rsidRPr="005B7043">
        <w:rPr>
          <w:rFonts w:asciiTheme="minorEastAsia" w:eastAsiaTheme="minorEastAsia" w:hAnsiTheme="minorEastAsia" w:hint="eastAsia"/>
        </w:rPr>
        <w:t>min区间内的总体性能；另外两个用户并发下行</w:t>
      </w:r>
      <w:r w:rsidRPr="005B7043">
        <w:rPr>
          <w:rFonts w:asciiTheme="minorEastAsia" w:eastAsiaTheme="minorEastAsia" w:hAnsiTheme="minorEastAsia"/>
        </w:rPr>
        <w:t>40Mbps UDP流量</w:t>
      </w:r>
      <w:r w:rsidRPr="005B7043">
        <w:rPr>
          <w:rFonts w:asciiTheme="minorEastAsia" w:eastAsiaTheme="minorEastAsia" w:hAnsiTheme="minorEastAsia" w:hint="eastAsia"/>
        </w:rPr>
        <w:t>（Payload为</w:t>
      </w:r>
      <w:r w:rsidRPr="005B7043">
        <w:rPr>
          <w:rFonts w:asciiTheme="minorEastAsia" w:eastAsiaTheme="minorEastAsia" w:hAnsiTheme="minorEastAsia"/>
        </w:rPr>
        <w:t>1</w:t>
      </w:r>
      <w:r w:rsidRPr="005B7043">
        <w:rPr>
          <w:rFonts w:asciiTheme="minorEastAsia" w:eastAsiaTheme="minorEastAsia" w:hAnsiTheme="minorEastAsia" w:hint="eastAsia"/>
        </w:rPr>
        <w:t>472</w:t>
      </w:r>
      <w:r w:rsidRPr="005B7043">
        <w:rPr>
          <w:rFonts w:asciiTheme="minorEastAsia" w:eastAsiaTheme="minorEastAsia" w:hAnsiTheme="minorEastAsia"/>
        </w:rPr>
        <w:t>Byte</w:t>
      </w:r>
      <w:r w:rsidRPr="005B7043">
        <w:rPr>
          <w:rFonts w:asciiTheme="minorEastAsia" w:eastAsiaTheme="minorEastAsia" w:hAnsiTheme="minorEastAsia" w:hint="eastAsia"/>
        </w:rPr>
        <w:t>），每隔</w:t>
      </w:r>
      <w:r w:rsidRPr="005B7043">
        <w:rPr>
          <w:rFonts w:asciiTheme="minorEastAsia" w:eastAsiaTheme="minorEastAsia" w:hAnsiTheme="minorEastAsia"/>
        </w:rPr>
        <w:t>1</w:t>
      </w:r>
      <w:r w:rsidRPr="005B7043">
        <w:rPr>
          <w:rFonts w:asciiTheme="minorEastAsia" w:eastAsiaTheme="minorEastAsia" w:hAnsiTheme="minorEastAsia" w:hint="eastAsia"/>
        </w:rPr>
        <w:t>min统计</w:t>
      </w:r>
      <w:r w:rsidRPr="005B7043">
        <w:rPr>
          <w:rFonts w:asciiTheme="minorEastAsia" w:eastAsiaTheme="minorEastAsia" w:hAnsiTheme="minorEastAsia"/>
        </w:rPr>
        <w:t>1</w:t>
      </w:r>
      <w:r w:rsidRPr="005B7043">
        <w:rPr>
          <w:rFonts w:asciiTheme="minorEastAsia" w:eastAsiaTheme="minorEastAsia" w:hAnsiTheme="minorEastAsia" w:hint="eastAsia"/>
        </w:rPr>
        <w:t>min区间内的平均时延和最大时延；</w:t>
      </w:r>
    </w:p>
    <w:p w14:paraId="08225C10" w14:textId="77777777" w:rsidR="0021272E" w:rsidRPr="005B7043" w:rsidRDefault="00B861A2" w:rsidP="00CC3078">
      <w:pPr>
        <w:pStyle w:val="affff7"/>
        <w:numPr>
          <w:ilvl w:val="0"/>
          <w:numId w:val="60"/>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记录是否存在关联不成功的情况和业务并发性能情况。</w:t>
      </w:r>
    </w:p>
    <w:p w14:paraId="2932848A" w14:textId="77777777" w:rsidR="0021272E" w:rsidRPr="005B7043" w:rsidRDefault="00B861A2" w:rsidP="00EF7F12">
      <w:pPr>
        <w:pStyle w:val="afffffffff3"/>
        <w:numPr>
          <w:ilvl w:val="3"/>
          <w:numId w:val="28"/>
        </w:numPr>
        <w:spacing w:before="156" w:after="156"/>
        <w:rPr>
          <w:rFonts w:hAnsi="黑体" w:hint="eastAsia"/>
        </w:rPr>
      </w:pPr>
      <w:r w:rsidRPr="005B7043">
        <w:rPr>
          <w:rFonts w:hAnsi="黑体" w:hint="eastAsia"/>
        </w:rPr>
        <w:t>预期结果</w:t>
      </w:r>
    </w:p>
    <w:p w14:paraId="12137ADA" w14:textId="2ADBCFAD"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APUT</w:t>
      </w:r>
      <w:r w:rsidRPr="005B7043">
        <w:rPr>
          <w:rFonts w:asciiTheme="minorEastAsia" w:eastAsiaTheme="minorEastAsia" w:hAnsiTheme="minorEastAsia" w:hint="eastAsia"/>
        </w:rPr>
        <w:t>测试结果有一项指标小于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w:t>
      </w:r>
    </w:p>
    <w:p w14:paraId="105CB312" w14:textId="77777777" w:rsidR="0021272E" w:rsidRPr="005B7043" w:rsidRDefault="00B861A2" w:rsidP="00C04719">
      <w:pPr>
        <w:pStyle w:val="11"/>
        <w:numPr>
          <w:ilvl w:val="0"/>
          <w:numId w:val="66"/>
        </w:numPr>
        <w:tabs>
          <w:tab w:val="clear" w:pos="432"/>
        </w:tabs>
        <w:topLinePunct/>
        <w:adjustRightInd w:val="0"/>
        <w:snapToGrid w:val="0"/>
        <w:spacing w:line="240" w:lineRule="atLeast"/>
        <w:ind w:left="0" w:firstLine="0"/>
        <w:jc w:val="left"/>
        <w:rPr>
          <w:rFonts w:ascii="黑体" w:hAnsi="黑体" w:hint="eastAsia"/>
          <w:bCs/>
          <w:kern w:val="2"/>
          <w:sz w:val="21"/>
          <w:szCs w:val="21"/>
        </w:rPr>
      </w:pPr>
      <w:bookmarkStart w:id="314" w:name="_Toc143972299"/>
      <w:bookmarkStart w:id="315" w:name="_Toc171343639"/>
      <w:r w:rsidRPr="005B7043">
        <w:rPr>
          <w:rFonts w:ascii="黑体" w:hAnsi="黑体"/>
          <w:bCs/>
          <w:kern w:val="2"/>
          <w:sz w:val="21"/>
          <w:szCs w:val="21"/>
        </w:rPr>
        <w:t>家庭场景单设备</w:t>
      </w:r>
      <w:r w:rsidRPr="005B7043">
        <w:rPr>
          <w:rFonts w:ascii="黑体" w:hAnsi="黑体" w:hint="eastAsia"/>
          <w:bCs/>
          <w:kern w:val="2"/>
          <w:sz w:val="21"/>
          <w:szCs w:val="21"/>
        </w:rPr>
        <w:t>体验</w:t>
      </w:r>
      <w:r w:rsidRPr="005B7043">
        <w:rPr>
          <w:rFonts w:ascii="黑体" w:hAnsi="黑体"/>
          <w:bCs/>
          <w:kern w:val="2"/>
          <w:sz w:val="21"/>
          <w:szCs w:val="21"/>
        </w:rPr>
        <w:t>测试用例</w:t>
      </w:r>
      <w:bookmarkEnd w:id="314"/>
      <w:bookmarkEnd w:id="315"/>
    </w:p>
    <w:p w14:paraId="4F4E8404" w14:textId="77777777" w:rsidR="0021272E" w:rsidRPr="005B7043" w:rsidRDefault="0021272E">
      <w:pPr>
        <w:pStyle w:val="affff7"/>
        <w:keepNext/>
        <w:widowControl/>
        <w:numPr>
          <w:ilvl w:val="0"/>
          <w:numId w:val="2"/>
        </w:numPr>
        <w:autoSpaceDE/>
        <w:autoSpaceDN/>
        <w:adjustRightInd/>
        <w:spacing w:before="240" w:after="240" w:line="240" w:lineRule="auto"/>
        <w:ind w:leftChars="0" w:firstLineChars="0"/>
        <w:jc w:val="both"/>
        <w:outlineLvl w:val="1"/>
        <w:rPr>
          <w:rFonts w:asciiTheme="minorEastAsia" w:eastAsiaTheme="minorEastAsia" w:hAnsiTheme="minorEastAsia" w:hint="eastAsia"/>
          <w:vanish/>
          <w:sz w:val="24"/>
          <w:szCs w:val="24"/>
        </w:rPr>
      </w:pPr>
      <w:bookmarkStart w:id="316" w:name="_Toc143972300"/>
      <w:bookmarkStart w:id="317" w:name="_Toc144736991"/>
      <w:bookmarkStart w:id="318" w:name="_Toc142772644"/>
      <w:bookmarkStart w:id="319" w:name="_Toc144736946"/>
      <w:bookmarkStart w:id="320" w:name="_Toc136303111"/>
      <w:bookmarkStart w:id="321" w:name="_Toc148999919"/>
      <w:bookmarkStart w:id="322" w:name="_Toc153542805"/>
      <w:bookmarkStart w:id="323" w:name="_Toc153544259"/>
      <w:bookmarkStart w:id="324" w:name="_Toc171343640"/>
      <w:bookmarkEnd w:id="316"/>
      <w:bookmarkEnd w:id="317"/>
      <w:bookmarkEnd w:id="318"/>
      <w:bookmarkEnd w:id="319"/>
      <w:bookmarkEnd w:id="320"/>
      <w:bookmarkEnd w:id="321"/>
      <w:bookmarkEnd w:id="322"/>
      <w:bookmarkEnd w:id="323"/>
      <w:bookmarkEnd w:id="324"/>
    </w:p>
    <w:p w14:paraId="122B7C6D" w14:textId="77777777" w:rsidR="0021272E" w:rsidRPr="005B7043" w:rsidRDefault="0021272E" w:rsidP="00C04719">
      <w:pPr>
        <w:pStyle w:val="affff7"/>
        <w:widowControl/>
        <w:numPr>
          <w:ilvl w:val="0"/>
          <w:numId w:val="57"/>
        </w:numPr>
        <w:autoSpaceDE/>
        <w:autoSpaceDN/>
        <w:adjustRightInd/>
        <w:spacing w:beforeLines="50" w:before="156" w:afterLines="50" w:after="156" w:line="240" w:lineRule="auto"/>
        <w:ind w:leftChars="0" w:firstLineChars="0"/>
        <w:jc w:val="both"/>
        <w:outlineLvl w:val="1"/>
        <w:rPr>
          <w:rFonts w:ascii="黑体" w:eastAsia="黑体"/>
          <w:vanish/>
          <w:szCs w:val="20"/>
        </w:rPr>
      </w:pPr>
      <w:bookmarkStart w:id="325" w:name="_Toc142772645"/>
      <w:bookmarkStart w:id="326" w:name="_Toc143972301"/>
      <w:bookmarkStart w:id="327" w:name="_Toc144736852"/>
      <w:bookmarkStart w:id="328" w:name="_Toc144736907"/>
      <w:bookmarkStart w:id="329" w:name="_Toc144736947"/>
      <w:bookmarkStart w:id="330" w:name="_Toc136303112"/>
      <w:bookmarkStart w:id="331" w:name="_Toc144736992"/>
      <w:bookmarkStart w:id="332" w:name="_Toc148999866"/>
      <w:bookmarkStart w:id="333" w:name="_Toc148999920"/>
      <w:bookmarkStart w:id="334" w:name="_Toc153542806"/>
      <w:bookmarkStart w:id="335" w:name="_Toc153543319"/>
      <w:bookmarkStart w:id="336" w:name="_Toc153544260"/>
      <w:bookmarkStart w:id="337" w:name="_Toc171343641"/>
      <w:bookmarkStart w:id="338" w:name="_Toc143972302"/>
      <w:bookmarkEnd w:id="325"/>
      <w:bookmarkEnd w:id="326"/>
      <w:bookmarkEnd w:id="327"/>
      <w:bookmarkEnd w:id="328"/>
      <w:bookmarkEnd w:id="329"/>
      <w:bookmarkEnd w:id="330"/>
      <w:bookmarkEnd w:id="331"/>
      <w:bookmarkEnd w:id="332"/>
      <w:bookmarkEnd w:id="333"/>
      <w:bookmarkEnd w:id="334"/>
      <w:bookmarkEnd w:id="335"/>
      <w:bookmarkEnd w:id="336"/>
      <w:bookmarkEnd w:id="337"/>
    </w:p>
    <w:p w14:paraId="29511573" w14:textId="77777777" w:rsidR="00430602" w:rsidRPr="005B7043" w:rsidRDefault="00430602" w:rsidP="00430602">
      <w:pPr>
        <w:pStyle w:val="affff7"/>
        <w:keepNext/>
        <w:keepLines/>
        <w:widowControl/>
        <w:numPr>
          <w:ilvl w:val="0"/>
          <w:numId w:val="28"/>
        </w:numPr>
        <w:topLinePunct/>
        <w:autoSpaceDE/>
        <w:autoSpaceDN/>
        <w:snapToGrid w:val="0"/>
        <w:spacing w:before="240" w:after="160" w:line="240" w:lineRule="atLeast"/>
        <w:ind w:leftChars="0" w:firstLineChars="0"/>
        <w:outlineLvl w:val="1"/>
        <w:rPr>
          <w:rFonts w:eastAsiaTheme="minorEastAsia"/>
          <w:b/>
          <w:bCs/>
          <w:vanish/>
          <w:sz w:val="30"/>
          <w:szCs w:val="36"/>
        </w:rPr>
      </w:pPr>
      <w:bookmarkStart w:id="339" w:name="_Toc148999867"/>
      <w:bookmarkStart w:id="340" w:name="_Toc148999921"/>
      <w:bookmarkStart w:id="341" w:name="_Toc153542807"/>
      <w:bookmarkStart w:id="342" w:name="_Toc153543320"/>
      <w:bookmarkStart w:id="343" w:name="_Toc153544261"/>
      <w:bookmarkStart w:id="344" w:name="_Toc171343642"/>
      <w:bookmarkEnd w:id="339"/>
      <w:bookmarkEnd w:id="340"/>
      <w:bookmarkEnd w:id="341"/>
      <w:bookmarkEnd w:id="342"/>
      <w:bookmarkEnd w:id="343"/>
      <w:bookmarkEnd w:id="344"/>
    </w:p>
    <w:p w14:paraId="26B0AAEE" w14:textId="77777777" w:rsidR="00E70FE3" w:rsidRPr="005B7043" w:rsidRDefault="00E70FE3" w:rsidP="00E70FE3">
      <w:pPr>
        <w:pStyle w:val="affff7"/>
        <w:widowControl/>
        <w:numPr>
          <w:ilvl w:val="0"/>
          <w:numId w:val="1"/>
        </w:numPr>
        <w:autoSpaceDE/>
        <w:autoSpaceDN/>
        <w:adjustRightInd/>
        <w:spacing w:beforeLines="50" w:before="156" w:afterLines="50" w:after="156" w:line="240" w:lineRule="auto"/>
        <w:ind w:leftChars="0" w:firstLineChars="0"/>
        <w:jc w:val="both"/>
        <w:outlineLvl w:val="1"/>
        <w:rPr>
          <w:rFonts w:ascii="黑体" w:eastAsia="黑体" w:hAnsi="黑体" w:hint="eastAsia"/>
          <w:b/>
          <w:bCs/>
          <w:vanish/>
        </w:rPr>
      </w:pPr>
      <w:bookmarkStart w:id="345" w:name="_Toc153544262"/>
      <w:bookmarkStart w:id="346" w:name="_Toc171343643"/>
      <w:bookmarkEnd w:id="345"/>
      <w:bookmarkEnd w:id="346"/>
    </w:p>
    <w:p w14:paraId="629A313E" w14:textId="77777777" w:rsidR="0021272E" w:rsidRPr="005B7043" w:rsidRDefault="00B861A2" w:rsidP="009011D9">
      <w:pPr>
        <w:pStyle w:val="afffffffff1"/>
        <w:numPr>
          <w:ilvl w:val="1"/>
          <w:numId w:val="1"/>
        </w:numPr>
        <w:spacing w:before="156" w:after="156"/>
        <w:rPr>
          <w:rFonts w:hAnsi="黑体" w:hint="eastAsia"/>
          <w:b/>
          <w:bCs/>
          <w:szCs w:val="21"/>
        </w:rPr>
      </w:pPr>
      <w:bookmarkStart w:id="347" w:name="_Toc171343644"/>
      <w:r w:rsidRPr="005B7043">
        <w:rPr>
          <w:rFonts w:hAnsi="黑体" w:hint="eastAsia"/>
          <w:b/>
          <w:bCs/>
          <w:szCs w:val="21"/>
        </w:rPr>
        <w:t>小户型家庭环境业务体验测试</w:t>
      </w:r>
      <w:bookmarkEnd w:id="338"/>
      <w:bookmarkEnd w:id="347"/>
    </w:p>
    <w:p w14:paraId="50600DFC" w14:textId="77777777" w:rsidR="009011D9" w:rsidRPr="005B7043" w:rsidRDefault="009011D9" w:rsidP="009011D9">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5B7043">
        <w:rPr>
          <w:rFonts w:ascii="黑体" w:hAnsi="黑体" w:hint="eastAsia"/>
          <w:b/>
          <w:bCs w:val="0"/>
          <w:kern w:val="0"/>
          <w:sz w:val="21"/>
          <w:szCs w:val="21"/>
        </w:rPr>
        <w:t>小户型家庭环境业务体验测试</w:t>
      </w:r>
    </w:p>
    <w:p w14:paraId="10055D0F" w14:textId="77777777" w:rsidR="0021272E" w:rsidRPr="005B7043" w:rsidRDefault="00B861A2" w:rsidP="009011D9">
      <w:pPr>
        <w:pStyle w:val="afffffffff3"/>
        <w:numPr>
          <w:ilvl w:val="3"/>
          <w:numId w:val="28"/>
        </w:numPr>
        <w:spacing w:before="156" w:after="156"/>
        <w:rPr>
          <w:rFonts w:hAnsi="黑体" w:hint="eastAsia"/>
        </w:rPr>
      </w:pPr>
      <w:r w:rsidRPr="005B7043">
        <w:rPr>
          <w:rFonts w:hAnsi="黑体" w:hint="eastAsia"/>
        </w:rPr>
        <w:t>测试目的</w:t>
      </w:r>
    </w:p>
    <w:p w14:paraId="38CFBA21"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测试单设备在家庭小户型场景下承载并发业务的能力</w:t>
      </w:r>
    </w:p>
    <w:p w14:paraId="142447E0" w14:textId="77777777" w:rsidR="0021272E" w:rsidRPr="005B7043" w:rsidRDefault="00B861A2" w:rsidP="009011D9">
      <w:pPr>
        <w:pStyle w:val="afffffffff3"/>
        <w:numPr>
          <w:ilvl w:val="3"/>
          <w:numId w:val="28"/>
        </w:numPr>
        <w:spacing w:before="156" w:after="156"/>
        <w:rPr>
          <w:rFonts w:hAnsi="黑体" w:hint="eastAsia"/>
        </w:rPr>
      </w:pPr>
      <w:r w:rsidRPr="005B7043">
        <w:rPr>
          <w:rFonts w:hAnsi="黑体" w:hint="eastAsia"/>
        </w:rPr>
        <w:t>测试方法</w:t>
      </w:r>
    </w:p>
    <w:p w14:paraId="4EE62594" w14:textId="188E0C2C"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按照</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定义的小户型场景，使用一体化的测试</w:t>
      </w:r>
      <w:r w:rsidR="007549E9" w:rsidRPr="005B7043">
        <w:rPr>
          <w:rFonts w:asciiTheme="minorEastAsia" w:eastAsiaTheme="minorEastAsia" w:hAnsiTheme="minorEastAsia" w:hint="eastAsia"/>
        </w:rPr>
        <w:t>平台</w:t>
      </w:r>
      <w:r w:rsidRPr="005B7043">
        <w:rPr>
          <w:rFonts w:asciiTheme="minorEastAsia" w:eastAsiaTheme="minorEastAsia" w:hAnsiTheme="minorEastAsia" w:hint="eastAsia"/>
        </w:rPr>
        <w:t>模拟关键</w:t>
      </w:r>
      <w:r w:rsidRPr="005B7043">
        <w:rPr>
          <w:rFonts w:asciiTheme="minorEastAsia" w:eastAsiaTheme="minorEastAsia" w:hAnsiTheme="minorEastAsia"/>
        </w:rPr>
        <w:t>STA</w:t>
      </w:r>
      <w:r w:rsidRPr="005B7043">
        <w:rPr>
          <w:rFonts w:asciiTheme="minorEastAsia" w:eastAsiaTheme="minorEastAsia" w:hAnsiTheme="minorEastAsia" w:hint="eastAsia"/>
        </w:rPr>
        <w:t>的分布情况，并且使用一体化测试</w:t>
      </w:r>
      <w:r w:rsidR="007549E9" w:rsidRPr="005B7043">
        <w:rPr>
          <w:rFonts w:asciiTheme="minorEastAsia" w:eastAsiaTheme="minorEastAsia" w:hAnsiTheme="minorEastAsia" w:hint="eastAsia"/>
        </w:rPr>
        <w:t>平台</w:t>
      </w:r>
      <w:r w:rsidRPr="005B7043">
        <w:rPr>
          <w:rFonts w:asciiTheme="minorEastAsia" w:eastAsiaTheme="minorEastAsia" w:hAnsiTheme="minorEastAsia" w:hint="eastAsia"/>
        </w:rPr>
        <w:t>中的数据业务仿真器模拟典型的业务。</w:t>
      </w:r>
    </w:p>
    <w:p w14:paraId="6E3C8A5C" w14:textId="77777777" w:rsidR="0021272E" w:rsidRPr="005B7043" w:rsidRDefault="00B861A2" w:rsidP="009011D9">
      <w:pPr>
        <w:pStyle w:val="afffffffff3"/>
        <w:numPr>
          <w:ilvl w:val="3"/>
          <w:numId w:val="28"/>
        </w:numPr>
        <w:spacing w:before="156" w:after="156"/>
        <w:rPr>
          <w:rFonts w:hAnsi="黑体" w:hint="eastAsia"/>
        </w:rPr>
      </w:pPr>
      <w:r w:rsidRPr="005B7043">
        <w:rPr>
          <w:rFonts w:hAnsi="黑体" w:hint="eastAsia"/>
        </w:rPr>
        <w:t>测试配置</w:t>
      </w:r>
    </w:p>
    <w:p w14:paraId="2394E555" w14:textId="77777777" w:rsidR="003A47FB" w:rsidRPr="005B7043" w:rsidRDefault="003A47FB" w:rsidP="00E35C19">
      <w:pPr>
        <w:ind w:leftChars="0" w:left="0" w:firstLineChars="0" w:firstLine="420"/>
        <w:rPr>
          <w:rFonts w:eastAsiaTheme="minorEastAsia"/>
        </w:rPr>
      </w:pPr>
      <w:r w:rsidRPr="005B7043">
        <w:rPr>
          <w:rFonts w:eastAsiaTheme="minorEastAsia" w:hint="eastAsia"/>
        </w:rPr>
        <w:t>家庭网关或者无线路由器在家庭小户型场景下承载业务测试设置如下：</w:t>
      </w:r>
    </w:p>
    <w:p w14:paraId="222EB5BD" w14:textId="20AD9956" w:rsidR="003A47FB" w:rsidRPr="005B7043" w:rsidRDefault="003A47FB" w:rsidP="00C04719">
      <w:pPr>
        <w:pStyle w:val="affff7"/>
        <w:numPr>
          <w:ilvl w:val="0"/>
          <w:numId w:val="6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973B95" w:rsidRPr="005B7043">
        <w:rPr>
          <w:rFonts w:asciiTheme="minorEastAsia" w:eastAsiaTheme="minorEastAsia" w:hAnsiTheme="minorEastAsia" w:hint="eastAsia"/>
        </w:rPr>
        <w:t>Hz</w:t>
      </w:r>
      <w:r w:rsidRPr="005B7043">
        <w:rPr>
          <w:rFonts w:asciiTheme="minorEastAsia" w:eastAsiaTheme="minorEastAsia" w:hAnsiTheme="minorEastAsia"/>
        </w:rPr>
        <w:t xml:space="preserve"> SSID频宽配置为20MHz</w:t>
      </w:r>
      <w:r w:rsidRPr="005B7043">
        <w:rPr>
          <w:rFonts w:asciiTheme="minorEastAsia" w:eastAsiaTheme="minorEastAsia" w:hAnsiTheme="minorEastAsia" w:hint="eastAsia"/>
        </w:rPr>
        <w:t>，</w:t>
      </w:r>
      <w:r w:rsidRPr="005B7043">
        <w:rPr>
          <w:rFonts w:asciiTheme="minorEastAsia" w:eastAsiaTheme="minorEastAsia" w:hAnsiTheme="minorEastAsia"/>
        </w:rPr>
        <w:t>5G</w:t>
      </w:r>
      <w:r w:rsidR="00973B95"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w:t>
      </w:r>
      <w:r w:rsidRPr="005B7043">
        <w:rPr>
          <w:rFonts w:asciiTheme="minorEastAsia" w:eastAsiaTheme="minorEastAsia" w:hAnsiTheme="minorEastAsia" w:hint="eastAsia"/>
        </w:rPr>
        <w:t>，信道为默认自动信道；</w:t>
      </w:r>
    </w:p>
    <w:p w14:paraId="74FECE8D" w14:textId="39BD7AB9" w:rsidR="0021272E" w:rsidRPr="005B7043" w:rsidRDefault="00B861A2" w:rsidP="00C04719">
      <w:pPr>
        <w:pStyle w:val="affff7"/>
        <w:numPr>
          <w:ilvl w:val="0"/>
          <w:numId w:val="6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973B95"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973B95"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w:t>
      </w:r>
      <w:r w:rsidRPr="005B7043">
        <w:rPr>
          <w:rFonts w:asciiTheme="minorEastAsia" w:eastAsiaTheme="minorEastAsia" w:hAnsiTheme="minorEastAsia" w:hint="eastAsia"/>
        </w:rPr>
        <w:t>章中</w:t>
      </w:r>
      <w:r w:rsidRPr="005B7043">
        <w:rPr>
          <w:rFonts w:asciiTheme="minorEastAsia" w:eastAsiaTheme="minorEastAsia" w:hAnsiTheme="minorEastAsia"/>
        </w:rPr>
        <w:t>定义的设备</w:t>
      </w:r>
      <w:r w:rsidRPr="005B7043">
        <w:rPr>
          <w:rFonts w:asciiTheme="minorEastAsia" w:eastAsiaTheme="minorEastAsia" w:hAnsiTheme="minorEastAsia"/>
        </w:rPr>
        <w:lastRenderedPageBreak/>
        <w:t>特征要求</w:t>
      </w:r>
      <w:r w:rsidRPr="005B7043">
        <w:rPr>
          <w:rFonts w:asciiTheme="minorEastAsia" w:eastAsiaTheme="minorEastAsia" w:hAnsiTheme="minorEastAsia" w:hint="eastAsia"/>
        </w:rPr>
        <w:t>；</w:t>
      </w:r>
    </w:p>
    <w:p w14:paraId="6E46EE95" w14:textId="01320E22" w:rsidR="0021272E" w:rsidRPr="005B7043" w:rsidRDefault="00B861A2" w:rsidP="00C04719">
      <w:pPr>
        <w:pStyle w:val="affff7"/>
        <w:numPr>
          <w:ilvl w:val="0"/>
          <w:numId w:val="61"/>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测试环境中具备2</w:t>
      </w:r>
      <w:r w:rsidRPr="005B7043">
        <w:rPr>
          <w:rFonts w:asciiTheme="minorEastAsia" w:eastAsiaTheme="minorEastAsia" w:hAnsiTheme="minorEastAsia" w:hint="eastAsia"/>
        </w:rPr>
        <w:t>个</w:t>
      </w:r>
      <w:r w:rsidRPr="005B7043">
        <w:rPr>
          <w:rFonts w:asciiTheme="minorEastAsia" w:eastAsiaTheme="minorEastAsia" w:hAnsiTheme="minorEastAsia"/>
        </w:rPr>
        <w:t>干扰设备</w:t>
      </w:r>
      <w:r w:rsidRPr="005B7043">
        <w:rPr>
          <w:rFonts w:asciiTheme="minorEastAsia" w:eastAsiaTheme="minorEastAsia" w:hAnsiTheme="minorEastAsia" w:hint="eastAsia"/>
        </w:rPr>
        <w:t>，如表</w:t>
      </w:r>
      <w:r w:rsidR="007C79F9" w:rsidRPr="005B7043">
        <w:rPr>
          <w:rFonts w:asciiTheme="minorEastAsia" w:eastAsiaTheme="minorEastAsia" w:hAnsiTheme="minorEastAsia" w:hint="eastAsia"/>
        </w:rPr>
        <w:t>11</w:t>
      </w:r>
      <w:r w:rsidRPr="005B7043">
        <w:rPr>
          <w:rFonts w:asciiTheme="minorEastAsia" w:eastAsiaTheme="minorEastAsia" w:hAnsiTheme="minorEastAsia" w:hint="eastAsia"/>
        </w:rPr>
        <w:t>、表</w:t>
      </w:r>
      <w:r w:rsidR="007C79F9" w:rsidRPr="005B7043">
        <w:rPr>
          <w:rFonts w:asciiTheme="minorEastAsia" w:eastAsiaTheme="minorEastAsia" w:hAnsiTheme="minorEastAsia" w:hint="eastAsia"/>
        </w:rPr>
        <w:t>12</w:t>
      </w:r>
      <w:r w:rsidRPr="005B7043">
        <w:rPr>
          <w:rFonts w:asciiTheme="minorEastAsia" w:eastAsiaTheme="minorEastAsia" w:hAnsiTheme="minorEastAsia" w:hint="eastAsia"/>
        </w:rPr>
        <w:t>为</w:t>
      </w:r>
      <w:r w:rsidRPr="005B7043">
        <w:rPr>
          <w:rFonts w:asciiTheme="minorEastAsia" w:eastAsiaTheme="minorEastAsia" w:hAnsiTheme="minorEastAsia"/>
        </w:rPr>
        <w:t>2.4G</w:t>
      </w:r>
      <w:r w:rsidR="008138E0" w:rsidRPr="005B7043">
        <w:rPr>
          <w:rFonts w:asciiTheme="minorEastAsia" w:eastAsiaTheme="minorEastAsia" w:hAnsiTheme="minorEastAsia" w:hint="eastAsia"/>
        </w:rPr>
        <w:t>Hz</w:t>
      </w:r>
      <w:r w:rsidRPr="005B7043">
        <w:rPr>
          <w:rFonts w:asciiTheme="minorEastAsia" w:eastAsiaTheme="minorEastAsia" w:hAnsiTheme="minorEastAsia"/>
        </w:rPr>
        <w:t>的干扰模型及5G</w:t>
      </w:r>
      <w:r w:rsidR="008138E0" w:rsidRPr="005B7043">
        <w:rPr>
          <w:rFonts w:asciiTheme="minorEastAsia" w:eastAsiaTheme="minorEastAsia" w:hAnsiTheme="minorEastAsia" w:hint="eastAsia"/>
        </w:rPr>
        <w:t>Hz</w:t>
      </w:r>
      <w:r w:rsidRPr="005B7043">
        <w:rPr>
          <w:rFonts w:asciiTheme="minorEastAsia" w:eastAsiaTheme="minorEastAsia" w:hAnsiTheme="minorEastAsia"/>
        </w:rPr>
        <w:t>的干扰模型</w:t>
      </w:r>
      <w:r w:rsidRPr="005B7043">
        <w:rPr>
          <w:rFonts w:asciiTheme="minorEastAsia" w:eastAsiaTheme="minorEastAsia" w:hAnsiTheme="minorEastAsia" w:hint="eastAsia"/>
        </w:rPr>
        <w:t>。</w:t>
      </w:r>
    </w:p>
    <w:p w14:paraId="323BB19B" w14:textId="523AF1C7" w:rsidR="003A47FB" w:rsidRPr="005B7043" w:rsidRDefault="003A47FB" w:rsidP="00E35C19">
      <w:pPr>
        <w:pStyle w:val="afd"/>
        <w:keepNext/>
        <w:jc w:val="center"/>
      </w:pPr>
      <w:bookmarkStart w:id="348" w:name="_Toc153544393"/>
      <w:r w:rsidRPr="005B7043">
        <w:rPr>
          <w:rFonts w:hint="eastAsia"/>
        </w:rPr>
        <w:t>表</w:t>
      </w:r>
      <w:r w:rsidRPr="005B7043">
        <w:t xml:space="preserve"> </w:t>
      </w:r>
      <w:r w:rsidRPr="005B7043">
        <w:fldChar w:fldCharType="begin"/>
      </w:r>
      <w:r w:rsidRPr="005B7043">
        <w:instrText xml:space="preserve"> SEQ </w:instrText>
      </w:r>
      <w:r w:rsidRPr="005B7043">
        <w:instrText>表</w:instrText>
      </w:r>
      <w:r w:rsidRPr="005B7043">
        <w:instrText xml:space="preserve"> \* ARABIC </w:instrText>
      </w:r>
      <w:r w:rsidRPr="005B7043">
        <w:fldChar w:fldCharType="separate"/>
      </w:r>
      <w:r w:rsidR="00DC19A7" w:rsidRPr="005B7043">
        <w:rPr>
          <w:noProof/>
        </w:rPr>
        <w:t>11</w:t>
      </w:r>
      <w:r w:rsidRPr="005B7043">
        <w:fldChar w:fldCharType="end"/>
      </w:r>
      <w:r w:rsidRPr="005B7043">
        <w:t xml:space="preserve"> 2.4G</w:t>
      </w:r>
      <w:r w:rsidR="00DC19A7" w:rsidRPr="005B7043">
        <w:rPr>
          <w:rFonts w:asciiTheme="minorEastAsia" w:eastAsiaTheme="minorEastAsia" w:hAnsiTheme="minorEastAsia" w:hint="eastAsia"/>
        </w:rPr>
        <w:t>Hz</w:t>
      </w:r>
      <w:r w:rsidRPr="005B7043">
        <w:t xml:space="preserve"> </w:t>
      </w:r>
      <w:r w:rsidRPr="005B7043">
        <w:t>干扰模型</w:t>
      </w:r>
      <w:bookmarkEnd w:id="348"/>
    </w:p>
    <w:tbl>
      <w:tblPr>
        <w:tblW w:w="822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39"/>
        <w:gridCol w:w="936"/>
        <w:gridCol w:w="644"/>
        <w:gridCol w:w="576"/>
        <w:gridCol w:w="738"/>
        <w:gridCol w:w="738"/>
        <w:gridCol w:w="919"/>
        <w:gridCol w:w="650"/>
        <w:gridCol w:w="852"/>
        <w:gridCol w:w="941"/>
        <w:gridCol w:w="589"/>
      </w:tblGrid>
      <w:tr w:rsidR="005B7043" w:rsidRPr="005B7043" w14:paraId="55EB3341" w14:textId="77777777" w:rsidTr="00E35C19">
        <w:trPr>
          <w:jc w:val="center"/>
        </w:trPr>
        <w:tc>
          <w:tcPr>
            <w:tcW w:w="389" w:type="pct"/>
            <w:tcBorders>
              <w:top w:val="single" w:sz="12" w:space="0" w:color="auto"/>
              <w:bottom w:val="single" w:sz="12" w:space="0" w:color="auto"/>
            </w:tcBorders>
            <w:shd w:val="clear" w:color="auto" w:fill="FFFFFF"/>
            <w:vAlign w:val="center"/>
          </w:tcPr>
          <w:p w14:paraId="37195B4E"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背景干扰AP</w:t>
            </w:r>
          </w:p>
        </w:tc>
        <w:tc>
          <w:tcPr>
            <w:tcW w:w="569" w:type="pct"/>
            <w:tcBorders>
              <w:top w:val="single" w:sz="12" w:space="0" w:color="auto"/>
              <w:bottom w:val="single" w:sz="12" w:space="0" w:color="auto"/>
            </w:tcBorders>
            <w:shd w:val="clear" w:color="auto" w:fill="FFFFFF"/>
            <w:vAlign w:val="center"/>
          </w:tcPr>
          <w:p w14:paraId="62D08A9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协议</w:t>
            </w:r>
          </w:p>
          <w:p w14:paraId="75609E3C"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版本</w:t>
            </w:r>
          </w:p>
        </w:tc>
        <w:tc>
          <w:tcPr>
            <w:tcW w:w="392" w:type="pct"/>
            <w:tcBorders>
              <w:top w:val="single" w:sz="12" w:space="0" w:color="auto"/>
              <w:bottom w:val="single" w:sz="12" w:space="0" w:color="auto"/>
            </w:tcBorders>
            <w:shd w:val="clear" w:color="auto" w:fill="FFFFFF"/>
            <w:vAlign w:val="center"/>
          </w:tcPr>
          <w:p w14:paraId="16A3618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信道</w:t>
            </w:r>
          </w:p>
          <w:p w14:paraId="14E14A1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编号</w:t>
            </w:r>
          </w:p>
        </w:tc>
        <w:tc>
          <w:tcPr>
            <w:tcW w:w="350" w:type="pct"/>
            <w:tcBorders>
              <w:top w:val="single" w:sz="12" w:space="0" w:color="auto"/>
              <w:bottom w:val="single" w:sz="12" w:space="0" w:color="auto"/>
            </w:tcBorders>
            <w:shd w:val="clear" w:color="auto" w:fill="FFFFFF"/>
            <w:vAlign w:val="center"/>
          </w:tcPr>
          <w:p w14:paraId="21E42A3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频宽</w:t>
            </w:r>
          </w:p>
        </w:tc>
        <w:tc>
          <w:tcPr>
            <w:tcW w:w="449" w:type="pct"/>
            <w:tcBorders>
              <w:top w:val="single" w:sz="12" w:space="0" w:color="auto"/>
              <w:bottom w:val="single" w:sz="12" w:space="0" w:color="auto"/>
            </w:tcBorders>
            <w:shd w:val="clear" w:color="auto" w:fill="FFFFFF"/>
            <w:vAlign w:val="center"/>
          </w:tcPr>
          <w:p w14:paraId="4934ACB1"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干扰在线用户数</w:t>
            </w:r>
          </w:p>
        </w:tc>
        <w:tc>
          <w:tcPr>
            <w:tcW w:w="449" w:type="pct"/>
            <w:tcBorders>
              <w:top w:val="single" w:sz="12" w:space="0" w:color="auto"/>
              <w:bottom w:val="single" w:sz="12" w:space="0" w:color="auto"/>
            </w:tcBorders>
            <w:shd w:val="clear" w:color="auto" w:fill="FFFFFF"/>
            <w:vAlign w:val="center"/>
          </w:tcPr>
          <w:p w14:paraId="04D1CFEE"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信号水平(dBm)</w:t>
            </w:r>
          </w:p>
        </w:tc>
        <w:tc>
          <w:tcPr>
            <w:tcW w:w="559" w:type="pct"/>
            <w:tcBorders>
              <w:top w:val="single" w:sz="12" w:space="0" w:color="auto"/>
              <w:bottom w:val="single" w:sz="12" w:space="0" w:color="auto"/>
            </w:tcBorders>
            <w:shd w:val="clear" w:color="auto" w:fill="FFFFFF"/>
          </w:tcPr>
          <w:p w14:paraId="002297D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干扰用户离干扰AP信号水平</w:t>
            </w:r>
          </w:p>
          <w:p w14:paraId="4A278CF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（dBm）</w:t>
            </w:r>
          </w:p>
        </w:tc>
        <w:tc>
          <w:tcPr>
            <w:tcW w:w="395" w:type="pct"/>
            <w:tcBorders>
              <w:top w:val="single" w:sz="12" w:space="0" w:color="auto"/>
              <w:bottom w:val="single" w:sz="12" w:space="0" w:color="auto"/>
            </w:tcBorders>
            <w:shd w:val="clear" w:color="auto" w:fill="FFFFFF"/>
            <w:vAlign w:val="center"/>
          </w:tcPr>
          <w:p w14:paraId="6A57974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数据包</w:t>
            </w:r>
          </w:p>
          <w:p w14:paraId="3D52715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类型</w:t>
            </w:r>
          </w:p>
        </w:tc>
        <w:tc>
          <w:tcPr>
            <w:tcW w:w="518" w:type="pct"/>
            <w:tcBorders>
              <w:top w:val="single" w:sz="12" w:space="0" w:color="auto"/>
              <w:bottom w:val="single" w:sz="12" w:space="0" w:color="auto"/>
            </w:tcBorders>
            <w:shd w:val="clear" w:color="auto" w:fill="FFFFFF"/>
            <w:vAlign w:val="center"/>
          </w:tcPr>
          <w:p w14:paraId="1ED27FC1"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数据包</w:t>
            </w:r>
          </w:p>
          <w:p w14:paraId="0C7BD99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大小(Bytes)</w:t>
            </w:r>
          </w:p>
        </w:tc>
        <w:tc>
          <w:tcPr>
            <w:tcW w:w="572" w:type="pct"/>
            <w:tcBorders>
              <w:top w:val="single" w:sz="12" w:space="0" w:color="auto"/>
              <w:bottom w:val="single" w:sz="12" w:space="0" w:color="auto"/>
            </w:tcBorders>
            <w:shd w:val="clear" w:color="auto" w:fill="FFFFFF"/>
            <w:vAlign w:val="center"/>
          </w:tcPr>
          <w:p w14:paraId="065764D4"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下行/上行</w:t>
            </w:r>
          </w:p>
          <w:p w14:paraId="61C3CCDD"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速率（Mbps）</w:t>
            </w:r>
          </w:p>
        </w:tc>
        <w:tc>
          <w:tcPr>
            <w:tcW w:w="358" w:type="pct"/>
            <w:tcBorders>
              <w:top w:val="single" w:sz="12" w:space="0" w:color="auto"/>
              <w:bottom w:val="single" w:sz="12" w:space="0" w:color="auto"/>
            </w:tcBorders>
            <w:shd w:val="clear" w:color="auto" w:fill="FFFFFF"/>
            <w:vAlign w:val="center"/>
          </w:tcPr>
          <w:p w14:paraId="2F972EC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优先级</w:t>
            </w:r>
          </w:p>
        </w:tc>
      </w:tr>
      <w:tr w:rsidR="005B7043" w:rsidRPr="005B7043" w14:paraId="6840531C" w14:textId="77777777" w:rsidTr="00E35C19">
        <w:trPr>
          <w:trHeight w:val="759"/>
          <w:jc w:val="center"/>
        </w:trPr>
        <w:tc>
          <w:tcPr>
            <w:tcW w:w="389" w:type="pct"/>
            <w:tcBorders>
              <w:top w:val="single" w:sz="12" w:space="0" w:color="auto"/>
            </w:tcBorders>
            <w:shd w:val="clear" w:color="auto" w:fill="FFFFFF"/>
            <w:vAlign w:val="center"/>
          </w:tcPr>
          <w:p w14:paraId="3B1A3B1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AP1</w:t>
            </w:r>
          </w:p>
        </w:tc>
        <w:tc>
          <w:tcPr>
            <w:tcW w:w="569" w:type="pct"/>
            <w:tcBorders>
              <w:top w:val="single" w:sz="12" w:space="0" w:color="auto"/>
            </w:tcBorders>
            <w:shd w:val="clear" w:color="auto" w:fill="FFFFFF"/>
            <w:vAlign w:val="center"/>
          </w:tcPr>
          <w:p w14:paraId="7859286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392" w:type="pct"/>
            <w:tcBorders>
              <w:top w:val="single" w:sz="12" w:space="0" w:color="auto"/>
            </w:tcBorders>
            <w:shd w:val="clear" w:color="auto" w:fill="FFFFFF"/>
            <w:vAlign w:val="center"/>
          </w:tcPr>
          <w:p w14:paraId="0F701C3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350" w:type="pct"/>
            <w:tcBorders>
              <w:top w:val="single" w:sz="12" w:space="0" w:color="auto"/>
            </w:tcBorders>
            <w:shd w:val="clear" w:color="auto" w:fill="FFFFFF"/>
            <w:vAlign w:val="center"/>
          </w:tcPr>
          <w:p w14:paraId="5AF62165"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449" w:type="pct"/>
            <w:tcBorders>
              <w:top w:val="single" w:sz="12" w:space="0" w:color="auto"/>
            </w:tcBorders>
            <w:shd w:val="clear" w:color="auto" w:fill="FFFFFF"/>
            <w:vAlign w:val="center"/>
          </w:tcPr>
          <w:p w14:paraId="2F6C163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449" w:type="pct"/>
            <w:tcBorders>
              <w:top w:val="single" w:sz="12" w:space="0" w:color="auto"/>
            </w:tcBorders>
            <w:shd w:val="clear" w:color="auto" w:fill="FFFFFF"/>
            <w:vAlign w:val="center"/>
          </w:tcPr>
          <w:p w14:paraId="609D968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-65±2</w:t>
            </w:r>
          </w:p>
        </w:tc>
        <w:tc>
          <w:tcPr>
            <w:tcW w:w="559" w:type="pct"/>
            <w:tcBorders>
              <w:top w:val="single" w:sz="12" w:space="0" w:color="auto"/>
            </w:tcBorders>
            <w:shd w:val="clear" w:color="auto" w:fill="FFFFFF"/>
            <w:vAlign w:val="center"/>
          </w:tcPr>
          <w:p w14:paraId="18A54CC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-30+±2</w:t>
            </w:r>
          </w:p>
        </w:tc>
        <w:tc>
          <w:tcPr>
            <w:tcW w:w="395" w:type="pct"/>
            <w:tcBorders>
              <w:top w:val="single" w:sz="12" w:space="0" w:color="auto"/>
            </w:tcBorders>
            <w:shd w:val="clear" w:color="auto" w:fill="FFFFFF"/>
            <w:vAlign w:val="center"/>
          </w:tcPr>
          <w:p w14:paraId="187F58E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518" w:type="pct"/>
            <w:tcBorders>
              <w:top w:val="single" w:sz="12" w:space="0" w:color="auto"/>
            </w:tcBorders>
            <w:shd w:val="clear" w:color="auto" w:fill="FFFFFF"/>
            <w:vAlign w:val="center"/>
          </w:tcPr>
          <w:p w14:paraId="6882F50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572" w:type="pct"/>
            <w:tcBorders>
              <w:top w:val="single" w:sz="12" w:space="0" w:color="auto"/>
            </w:tcBorders>
            <w:shd w:val="clear" w:color="auto" w:fill="FFFFFF"/>
            <w:vAlign w:val="center"/>
          </w:tcPr>
          <w:p w14:paraId="02FFF115"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5/1</w:t>
            </w:r>
          </w:p>
        </w:tc>
        <w:tc>
          <w:tcPr>
            <w:tcW w:w="358" w:type="pct"/>
            <w:tcBorders>
              <w:top w:val="single" w:sz="12" w:space="0" w:color="auto"/>
            </w:tcBorders>
            <w:shd w:val="clear" w:color="auto" w:fill="FFFFFF"/>
            <w:vAlign w:val="center"/>
          </w:tcPr>
          <w:p w14:paraId="2FD061A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r w:rsidR="005B7043" w:rsidRPr="005B7043" w14:paraId="3C82F752" w14:textId="77777777" w:rsidTr="00E35C19">
        <w:trPr>
          <w:jc w:val="center"/>
        </w:trPr>
        <w:tc>
          <w:tcPr>
            <w:tcW w:w="389" w:type="pct"/>
            <w:shd w:val="clear" w:color="auto" w:fill="FFFFFF"/>
            <w:vAlign w:val="center"/>
          </w:tcPr>
          <w:p w14:paraId="06C1568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AP2</w:t>
            </w:r>
          </w:p>
        </w:tc>
        <w:tc>
          <w:tcPr>
            <w:tcW w:w="569" w:type="pct"/>
            <w:shd w:val="clear" w:color="auto" w:fill="FFFFFF"/>
            <w:vAlign w:val="center"/>
          </w:tcPr>
          <w:p w14:paraId="42214E7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392" w:type="pct"/>
            <w:shd w:val="clear" w:color="auto" w:fill="FFFFFF"/>
            <w:vAlign w:val="center"/>
          </w:tcPr>
          <w:p w14:paraId="12CBE16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 xml:space="preserve">与APUT相同 </w:t>
            </w:r>
          </w:p>
        </w:tc>
        <w:tc>
          <w:tcPr>
            <w:tcW w:w="350" w:type="pct"/>
            <w:shd w:val="clear" w:color="auto" w:fill="FFFFFF"/>
            <w:vAlign w:val="center"/>
          </w:tcPr>
          <w:p w14:paraId="329312C5"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449" w:type="pct"/>
            <w:shd w:val="clear" w:color="auto" w:fill="FFFFFF"/>
            <w:vAlign w:val="center"/>
          </w:tcPr>
          <w:p w14:paraId="4F43EE0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449" w:type="pct"/>
            <w:shd w:val="clear" w:color="auto" w:fill="FFFFFF"/>
            <w:vAlign w:val="center"/>
          </w:tcPr>
          <w:p w14:paraId="7C10446E"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-65±2</w:t>
            </w:r>
          </w:p>
        </w:tc>
        <w:tc>
          <w:tcPr>
            <w:tcW w:w="559" w:type="pct"/>
            <w:shd w:val="clear" w:color="auto" w:fill="FFFFFF"/>
            <w:vAlign w:val="center"/>
          </w:tcPr>
          <w:p w14:paraId="171E3CC1"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-30+±2</w:t>
            </w:r>
          </w:p>
        </w:tc>
        <w:tc>
          <w:tcPr>
            <w:tcW w:w="395" w:type="pct"/>
            <w:shd w:val="clear" w:color="auto" w:fill="FFFFFF"/>
            <w:vAlign w:val="center"/>
          </w:tcPr>
          <w:p w14:paraId="7E0D774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518" w:type="pct"/>
            <w:shd w:val="clear" w:color="auto" w:fill="FFFFFF"/>
            <w:vAlign w:val="center"/>
          </w:tcPr>
          <w:p w14:paraId="65A5BD5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572" w:type="pct"/>
            <w:shd w:val="clear" w:color="auto" w:fill="FFFFFF"/>
            <w:vAlign w:val="center"/>
          </w:tcPr>
          <w:p w14:paraId="225E0887"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5/1</w:t>
            </w:r>
          </w:p>
        </w:tc>
        <w:tc>
          <w:tcPr>
            <w:tcW w:w="358" w:type="pct"/>
            <w:shd w:val="clear" w:color="auto" w:fill="FFFFFF"/>
            <w:vAlign w:val="center"/>
          </w:tcPr>
          <w:p w14:paraId="0C79ECE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bl>
    <w:p w14:paraId="0756D99D" w14:textId="77777777" w:rsidR="0021272E" w:rsidRPr="005B7043" w:rsidRDefault="0021272E">
      <w:pPr>
        <w:pStyle w:val="afffffffff7"/>
        <w:spacing w:before="156" w:after="156"/>
        <w:jc w:val="left"/>
      </w:pPr>
    </w:p>
    <w:p w14:paraId="29E700D4" w14:textId="7E8C360E" w:rsidR="00AF1399" w:rsidRPr="005B7043" w:rsidRDefault="00AF1399" w:rsidP="00E35C19">
      <w:pPr>
        <w:pStyle w:val="afd"/>
        <w:keepNext/>
        <w:jc w:val="center"/>
      </w:pPr>
      <w:bookmarkStart w:id="349" w:name="_Toc153544394"/>
      <w:r w:rsidRPr="005B7043">
        <w:rPr>
          <w:rFonts w:hint="eastAsia"/>
        </w:rPr>
        <w:t>表</w:t>
      </w:r>
      <w:r w:rsidRPr="005B7043">
        <w:t xml:space="preserve"> </w:t>
      </w:r>
      <w:r w:rsidRPr="005B7043">
        <w:fldChar w:fldCharType="begin"/>
      </w:r>
      <w:r w:rsidRPr="005B7043">
        <w:instrText xml:space="preserve"> SEQ </w:instrText>
      </w:r>
      <w:r w:rsidRPr="005B7043">
        <w:instrText>表</w:instrText>
      </w:r>
      <w:r w:rsidRPr="005B7043">
        <w:instrText xml:space="preserve"> \* ARABIC </w:instrText>
      </w:r>
      <w:r w:rsidRPr="005B7043">
        <w:fldChar w:fldCharType="separate"/>
      </w:r>
      <w:r w:rsidR="007C79F9" w:rsidRPr="005B7043">
        <w:rPr>
          <w:noProof/>
        </w:rPr>
        <w:t>12</w:t>
      </w:r>
      <w:r w:rsidRPr="005B7043">
        <w:fldChar w:fldCharType="end"/>
      </w:r>
      <w:r w:rsidRPr="005B7043">
        <w:t xml:space="preserve"> 5G</w:t>
      </w:r>
      <w:r w:rsidR="00DC19A7" w:rsidRPr="005B7043">
        <w:rPr>
          <w:rFonts w:asciiTheme="minorEastAsia" w:eastAsiaTheme="minorEastAsia" w:hAnsiTheme="minorEastAsia" w:hint="eastAsia"/>
        </w:rPr>
        <w:t>Hz</w:t>
      </w:r>
      <w:r w:rsidRPr="005B7043">
        <w:t>干扰模型</w:t>
      </w:r>
      <w:bookmarkEnd w:id="349"/>
    </w:p>
    <w:tbl>
      <w:tblPr>
        <w:tblW w:w="822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26"/>
        <w:gridCol w:w="936"/>
        <w:gridCol w:w="624"/>
        <w:gridCol w:w="630"/>
        <w:gridCol w:w="576"/>
        <w:gridCol w:w="806"/>
        <w:gridCol w:w="904"/>
        <w:gridCol w:w="761"/>
        <w:gridCol w:w="852"/>
        <w:gridCol w:w="941"/>
        <w:gridCol w:w="566"/>
      </w:tblGrid>
      <w:tr w:rsidR="005B7043" w:rsidRPr="005B7043" w14:paraId="02056ECB" w14:textId="77777777" w:rsidTr="00E35C19">
        <w:trPr>
          <w:jc w:val="center"/>
        </w:trPr>
        <w:tc>
          <w:tcPr>
            <w:tcW w:w="381" w:type="pct"/>
            <w:tcBorders>
              <w:top w:val="single" w:sz="12" w:space="0" w:color="auto"/>
              <w:bottom w:val="single" w:sz="12" w:space="0" w:color="auto"/>
            </w:tcBorders>
            <w:shd w:val="clear" w:color="auto" w:fill="FFFFFF"/>
            <w:vAlign w:val="center"/>
          </w:tcPr>
          <w:p w14:paraId="1E177F9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背景干扰AP</w:t>
            </w:r>
          </w:p>
        </w:tc>
        <w:tc>
          <w:tcPr>
            <w:tcW w:w="569" w:type="pct"/>
            <w:tcBorders>
              <w:top w:val="single" w:sz="12" w:space="0" w:color="auto"/>
              <w:bottom w:val="single" w:sz="12" w:space="0" w:color="auto"/>
            </w:tcBorders>
            <w:shd w:val="clear" w:color="auto" w:fill="FFFFFF"/>
            <w:vAlign w:val="center"/>
          </w:tcPr>
          <w:p w14:paraId="06875F2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协议</w:t>
            </w:r>
          </w:p>
          <w:p w14:paraId="125A796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版本</w:t>
            </w:r>
          </w:p>
        </w:tc>
        <w:tc>
          <w:tcPr>
            <w:tcW w:w="380" w:type="pct"/>
            <w:tcBorders>
              <w:top w:val="single" w:sz="12" w:space="0" w:color="auto"/>
              <w:bottom w:val="single" w:sz="12" w:space="0" w:color="auto"/>
            </w:tcBorders>
            <w:shd w:val="clear" w:color="auto" w:fill="FFFFFF"/>
            <w:vAlign w:val="center"/>
          </w:tcPr>
          <w:p w14:paraId="33F0C95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信道</w:t>
            </w:r>
          </w:p>
          <w:p w14:paraId="37684B9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编号</w:t>
            </w:r>
          </w:p>
        </w:tc>
        <w:tc>
          <w:tcPr>
            <w:tcW w:w="383" w:type="pct"/>
            <w:tcBorders>
              <w:top w:val="single" w:sz="12" w:space="0" w:color="auto"/>
              <w:bottom w:val="single" w:sz="12" w:space="0" w:color="auto"/>
            </w:tcBorders>
            <w:shd w:val="clear" w:color="auto" w:fill="FFFFFF"/>
            <w:vAlign w:val="center"/>
          </w:tcPr>
          <w:p w14:paraId="3729DDC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频宽</w:t>
            </w:r>
          </w:p>
        </w:tc>
        <w:tc>
          <w:tcPr>
            <w:tcW w:w="350" w:type="pct"/>
            <w:tcBorders>
              <w:top w:val="single" w:sz="12" w:space="0" w:color="auto"/>
              <w:bottom w:val="single" w:sz="12" w:space="0" w:color="auto"/>
            </w:tcBorders>
            <w:shd w:val="clear" w:color="auto" w:fill="FFFFFF"/>
            <w:vAlign w:val="center"/>
          </w:tcPr>
          <w:p w14:paraId="5C2D7B39"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干扰在线用户数</w:t>
            </w:r>
          </w:p>
        </w:tc>
        <w:tc>
          <w:tcPr>
            <w:tcW w:w="490" w:type="pct"/>
            <w:tcBorders>
              <w:top w:val="single" w:sz="12" w:space="0" w:color="auto"/>
              <w:bottom w:val="single" w:sz="12" w:space="0" w:color="auto"/>
            </w:tcBorders>
            <w:shd w:val="clear" w:color="auto" w:fill="FFFFFF"/>
            <w:vAlign w:val="center"/>
          </w:tcPr>
          <w:p w14:paraId="57DD1D6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信号水平(RSSI)</w:t>
            </w:r>
          </w:p>
        </w:tc>
        <w:tc>
          <w:tcPr>
            <w:tcW w:w="550" w:type="pct"/>
            <w:tcBorders>
              <w:top w:val="single" w:sz="12" w:space="0" w:color="auto"/>
              <w:bottom w:val="single" w:sz="12" w:space="0" w:color="auto"/>
            </w:tcBorders>
            <w:shd w:val="clear" w:color="auto" w:fill="FFFFFF"/>
          </w:tcPr>
          <w:p w14:paraId="58BF227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干扰用户离干扰AP信号水平</w:t>
            </w:r>
          </w:p>
          <w:p w14:paraId="3799DB5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（dBm）</w:t>
            </w:r>
          </w:p>
        </w:tc>
        <w:tc>
          <w:tcPr>
            <w:tcW w:w="463" w:type="pct"/>
            <w:tcBorders>
              <w:top w:val="single" w:sz="12" w:space="0" w:color="auto"/>
              <w:bottom w:val="single" w:sz="12" w:space="0" w:color="auto"/>
            </w:tcBorders>
            <w:shd w:val="clear" w:color="auto" w:fill="FFFFFF"/>
            <w:vAlign w:val="center"/>
          </w:tcPr>
          <w:p w14:paraId="2481581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数据包</w:t>
            </w:r>
          </w:p>
          <w:p w14:paraId="111DA4B5"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类型</w:t>
            </w:r>
          </w:p>
        </w:tc>
        <w:tc>
          <w:tcPr>
            <w:tcW w:w="518" w:type="pct"/>
            <w:tcBorders>
              <w:top w:val="single" w:sz="12" w:space="0" w:color="auto"/>
              <w:bottom w:val="single" w:sz="12" w:space="0" w:color="auto"/>
            </w:tcBorders>
            <w:shd w:val="clear" w:color="auto" w:fill="FFFFFF"/>
            <w:vAlign w:val="center"/>
          </w:tcPr>
          <w:p w14:paraId="39445D4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数据包</w:t>
            </w:r>
          </w:p>
          <w:p w14:paraId="0EBAC54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大小(Bytes)</w:t>
            </w:r>
          </w:p>
        </w:tc>
        <w:tc>
          <w:tcPr>
            <w:tcW w:w="572" w:type="pct"/>
            <w:tcBorders>
              <w:top w:val="single" w:sz="12" w:space="0" w:color="auto"/>
              <w:bottom w:val="single" w:sz="12" w:space="0" w:color="auto"/>
            </w:tcBorders>
            <w:shd w:val="clear" w:color="auto" w:fill="FFFFFF"/>
            <w:vAlign w:val="center"/>
          </w:tcPr>
          <w:p w14:paraId="2E3025BE"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上下行速率（Mbps）</w:t>
            </w:r>
          </w:p>
        </w:tc>
        <w:tc>
          <w:tcPr>
            <w:tcW w:w="344" w:type="pct"/>
            <w:tcBorders>
              <w:top w:val="single" w:sz="12" w:space="0" w:color="auto"/>
              <w:bottom w:val="single" w:sz="12" w:space="0" w:color="auto"/>
            </w:tcBorders>
            <w:shd w:val="clear" w:color="auto" w:fill="FFFFFF"/>
            <w:vAlign w:val="center"/>
          </w:tcPr>
          <w:p w14:paraId="0824ACC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b/>
                <w:kern w:val="2"/>
                <w:sz w:val="18"/>
                <w:szCs w:val="18"/>
              </w:rPr>
            </w:pPr>
            <w:r w:rsidRPr="005B7043">
              <w:rPr>
                <w:rFonts w:asciiTheme="minorEastAsia" w:eastAsiaTheme="minorEastAsia" w:hAnsiTheme="minorEastAsia"/>
                <w:b/>
                <w:kern w:val="2"/>
                <w:sz w:val="18"/>
                <w:szCs w:val="18"/>
              </w:rPr>
              <w:t>优先级</w:t>
            </w:r>
          </w:p>
        </w:tc>
      </w:tr>
      <w:tr w:rsidR="005B7043" w:rsidRPr="005B7043" w14:paraId="13315799" w14:textId="77777777" w:rsidTr="00E35C19">
        <w:trPr>
          <w:trHeight w:val="759"/>
          <w:jc w:val="center"/>
        </w:trPr>
        <w:tc>
          <w:tcPr>
            <w:tcW w:w="381" w:type="pct"/>
            <w:tcBorders>
              <w:top w:val="single" w:sz="12" w:space="0" w:color="auto"/>
            </w:tcBorders>
            <w:shd w:val="clear" w:color="auto" w:fill="FFFFFF"/>
            <w:vAlign w:val="center"/>
          </w:tcPr>
          <w:p w14:paraId="25781812"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AP1</w:t>
            </w:r>
          </w:p>
        </w:tc>
        <w:tc>
          <w:tcPr>
            <w:tcW w:w="569" w:type="pct"/>
            <w:tcBorders>
              <w:top w:val="single" w:sz="12" w:space="0" w:color="auto"/>
            </w:tcBorders>
            <w:shd w:val="clear" w:color="auto" w:fill="FFFFFF"/>
            <w:vAlign w:val="center"/>
          </w:tcPr>
          <w:p w14:paraId="0B40387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380" w:type="pct"/>
            <w:tcBorders>
              <w:top w:val="single" w:sz="12" w:space="0" w:color="auto"/>
            </w:tcBorders>
            <w:shd w:val="clear" w:color="auto" w:fill="FFFFFF"/>
            <w:vAlign w:val="center"/>
          </w:tcPr>
          <w:p w14:paraId="39C31A7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383" w:type="pct"/>
            <w:tcBorders>
              <w:top w:val="single" w:sz="12" w:space="0" w:color="auto"/>
            </w:tcBorders>
            <w:shd w:val="clear" w:color="auto" w:fill="FFFFFF"/>
            <w:vAlign w:val="center"/>
          </w:tcPr>
          <w:p w14:paraId="0CDB8DB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350" w:type="pct"/>
            <w:tcBorders>
              <w:top w:val="single" w:sz="12" w:space="0" w:color="auto"/>
            </w:tcBorders>
            <w:shd w:val="clear" w:color="auto" w:fill="FFFFFF"/>
            <w:vAlign w:val="center"/>
          </w:tcPr>
          <w:p w14:paraId="5DD885B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490" w:type="pct"/>
            <w:tcBorders>
              <w:top w:val="single" w:sz="12" w:space="0" w:color="auto"/>
            </w:tcBorders>
            <w:shd w:val="clear" w:color="auto" w:fill="FFFFFF"/>
            <w:vAlign w:val="center"/>
          </w:tcPr>
          <w:p w14:paraId="568D937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-70±2</w:t>
            </w:r>
          </w:p>
        </w:tc>
        <w:tc>
          <w:tcPr>
            <w:tcW w:w="550" w:type="pct"/>
            <w:tcBorders>
              <w:top w:val="single" w:sz="12" w:space="0" w:color="auto"/>
            </w:tcBorders>
            <w:shd w:val="clear" w:color="auto" w:fill="FFFFFF"/>
            <w:vAlign w:val="center"/>
          </w:tcPr>
          <w:p w14:paraId="105F36F7"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-30+±2</w:t>
            </w:r>
          </w:p>
        </w:tc>
        <w:tc>
          <w:tcPr>
            <w:tcW w:w="463" w:type="pct"/>
            <w:tcBorders>
              <w:top w:val="single" w:sz="12" w:space="0" w:color="auto"/>
            </w:tcBorders>
            <w:shd w:val="clear" w:color="auto" w:fill="FFFFFF"/>
            <w:vAlign w:val="center"/>
          </w:tcPr>
          <w:p w14:paraId="2FCC697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518" w:type="pct"/>
            <w:tcBorders>
              <w:top w:val="single" w:sz="12" w:space="0" w:color="auto"/>
            </w:tcBorders>
            <w:shd w:val="clear" w:color="auto" w:fill="FFFFFF"/>
            <w:vAlign w:val="center"/>
          </w:tcPr>
          <w:p w14:paraId="4FF5C102"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572" w:type="pct"/>
            <w:tcBorders>
              <w:top w:val="single" w:sz="12" w:space="0" w:color="auto"/>
            </w:tcBorders>
            <w:shd w:val="clear" w:color="auto" w:fill="FFFFFF"/>
            <w:vAlign w:val="center"/>
          </w:tcPr>
          <w:p w14:paraId="21FA42F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20/2</w:t>
            </w:r>
          </w:p>
        </w:tc>
        <w:tc>
          <w:tcPr>
            <w:tcW w:w="344" w:type="pct"/>
            <w:tcBorders>
              <w:top w:val="single" w:sz="12" w:space="0" w:color="auto"/>
            </w:tcBorders>
            <w:shd w:val="clear" w:color="auto" w:fill="FFFFFF"/>
            <w:vAlign w:val="center"/>
          </w:tcPr>
          <w:p w14:paraId="18E7E46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r w:rsidR="005B7043" w:rsidRPr="005B7043" w14:paraId="0B24A019" w14:textId="77777777" w:rsidTr="00E35C19">
        <w:trPr>
          <w:jc w:val="center"/>
        </w:trPr>
        <w:tc>
          <w:tcPr>
            <w:tcW w:w="381" w:type="pct"/>
            <w:shd w:val="clear" w:color="auto" w:fill="FFFFFF"/>
            <w:vAlign w:val="center"/>
          </w:tcPr>
          <w:p w14:paraId="66FA53C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AP2</w:t>
            </w:r>
          </w:p>
        </w:tc>
        <w:tc>
          <w:tcPr>
            <w:tcW w:w="569" w:type="pct"/>
            <w:shd w:val="clear" w:color="auto" w:fill="FFFFFF"/>
            <w:vAlign w:val="center"/>
          </w:tcPr>
          <w:p w14:paraId="2C6E142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380" w:type="pct"/>
            <w:shd w:val="clear" w:color="auto" w:fill="FFFFFF"/>
            <w:vAlign w:val="center"/>
          </w:tcPr>
          <w:p w14:paraId="1606E6F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 xml:space="preserve">与APUT相同 </w:t>
            </w:r>
          </w:p>
        </w:tc>
        <w:tc>
          <w:tcPr>
            <w:tcW w:w="383" w:type="pct"/>
            <w:shd w:val="clear" w:color="auto" w:fill="FFFFFF"/>
            <w:vAlign w:val="center"/>
          </w:tcPr>
          <w:p w14:paraId="21D8702C"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350" w:type="pct"/>
            <w:shd w:val="clear" w:color="auto" w:fill="FFFFFF"/>
            <w:vAlign w:val="center"/>
          </w:tcPr>
          <w:p w14:paraId="07540FE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490" w:type="pct"/>
            <w:shd w:val="clear" w:color="auto" w:fill="FFFFFF"/>
            <w:vAlign w:val="center"/>
          </w:tcPr>
          <w:p w14:paraId="3EF36C3C"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-70±2</w:t>
            </w:r>
          </w:p>
        </w:tc>
        <w:tc>
          <w:tcPr>
            <w:tcW w:w="550" w:type="pct"/>
            <w:shd w:val="clear" w:color="auto" w:fill="FFFFFF"/>
            <w:vAlign w:val="center"/>
          </w:tcPr>
          <w:p w14:paraId="1B8C06A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-30+±2</w:t>
            </w:r>
          </w:p>
        </w:tc>
        <w:tc>
          <w:tcPr>
            <w:tcW w:w="463" w:type="pct"/>
            <w:shd w:val="clear" w:color="auto" w:fill="FFFFFF"/>
            <w:vAlign w:val="center"/>
          </w:tcPr>
          <w:p w14:paraId="65E8DC42"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518" w:type="pct"/>
            <w:shd w:val="clear" w:color="auto" w:fill="FFFFFF"/>
            <w:vAlign w:val="center"/>
          </w:tcPr>
          <w:p w14:paraId="3156BFC5"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572" w:type="pct"/>
            <w:shd w:val="clear" w:color="auto" w:fill="FFFFFF"/>
            <w:vAlign w:val="center"/>
          </w:tcPr>
          <w:p w14:paraId="6807C2B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20/2</w:t>
            </w:r>
          </w:p>
        </w:tc>
        <w:tc>
          <w:tcPr>
            <w:tcW w:w="344" w:type="pct"/>
            <w:shd w:val="clear" w:color="auto" w:fill="FFFFFF"/>
            <w:vAlign w:val="center"/>
          </w:tcPr>
          <w:p w14:paraId="0CC560F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bl>
    <w:p w14:paraId="171E8872" w14:textId="77777777" w:rsidR="0021272E" w:rsidRPr="005B7043" w:rsidRDefault="0021272E">
      <w:pPr>
        <w:spacing w:line="240" w:lineRule="auto"/>
        <w:ind w:leftChars="0" w:left="0" w:firstLine="420"/>
        <w:jc w:val="both"/>
        <w:rPr>
          <w:rFonts w:asciiTheme="minorEastAsia" w:eastAsiaTheme="minorEastAsia" w:hAnsiTheme="minorEastAsia" w:hint="eastAsia"/>
        </w:rPr>
      </w:pPr>
    </w:p>
    <w:p w14:paraId="09653B15" w14:textId="77777777" w:rsidR="0021272E" w:rsidRPr="005B7043" w:rsidRDefault="00B861A2" w:rsidP="009011D9">
      <w:pPr>
        <w:pStyle w:val="afffffffff3"/>
        <w:numPr>
          <w:ilvl w:val="3"/>
          <w:numId w:val="28"/>
        </w:numPr>
        <w:spacing w:before="156" w:after="156"/>
        <w:rPr>
          <w:rFonts w:hAnsi="黑体" w:hint="eastAsia"/>
        </w:rPr>
      </w:pPr>
      <w:r w:rsidRPr="005B7043">
        <w:rPr>
          <w:rFonts w:hAnsi="黑体" w:hint="eastAsia"/>
        </w:rPr>
        <w:t>测试步骤</w:t>
      </w:r>
    </w:p>
    <w:p w14:paraId="0B985AEA" w14:textId="77777777" w:rsidR="00AF1399" w:rsidRPr="005B7043" w:rsidRDefault="00AF1399" w:rsidP="00E35C19">
      <w:pPr>
        <w:ind w:leftChars="0" w:left="0" w:firstLineChars="0" w:firstLine="420"/>
        <w:rPr>
          <w:rFonts w:eastAsiaTheme="minorEastAsia"/>
        </w:rPr>
      </w:pPr>
      <w:r w:rsidRPr="005B7043">
        <w:rPr>
          <w:rFonts w:eastAsiaTheme="minorEastAsia" w:hint="eastAsia"/>
        </w:rPr>
        <w:t>家庭网关或者无线路由器在家庭小户型场景下承载业务测试步骤如下：</w:t>
      </w:r>
    </w:p>
    <w:p w14:paraId="6EE48504" w14:textId="688919F0" w:rsidR="0021272E" w:rsidRPr="005B7043" w:rsidRDefault="00B861A2" w:rsidP="00C0471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开启干扰源，</w:t>
      </w:r>
      <w:r w:rsidR="005550E0" w:rsidRPr="005B7043">
        <w:rPr>
          <w:rFonts w:asciiTheme="minorEastAsia" w:eastAsiaTheme="minorEastAsia" w:hAnsiTheme="minorEastAsia"/>
        </w:rPr>
        <w:t>4</w:t>
      </w:r>
      <w:r w:rsidRPr="005B7043">
        <w:rPr>
          <w:rFonts w:asciiTheme="minorEastAsia" w:eastAsiaTheme="minorEastAsia" w:hAnsiTheme="minorEastAsia" w:hint="eastAsia"/>
        </w:rPr>
        <w:t>个辅助测试</w:t>
      </w:r>
      <w:r w:rsidRPr="005B7043">
        <w:rPr>
          <w:rFonts w:asciiTheme="minorEastAsia" w:eastAsiaTheme="minorEastAsia" w:hAnsiTheme="minorEastAsia"/>
        </w:rPr>
        <w:t>STA</w:t>
      </w:r>
      <w:r w:rsidR="00AC2AE5" w:rsidRPr="005B7043">
        <w:rPr>
          <w:rFonts w:asciiTheme="minorEastAsia" w:eastAsiaTheme="minorEastAsia" w:hAnsiTheme="minorEastAsia" w:hint="eastAsia"/>
        </w:rPr>
        <w:t>（STA</w:t>
      </w:r>
      <w:r w:rsidR="00AC2AE5" w:rsidRPr="005B7043">
        <w:rPr>
          <w:rFonts w:asciiTheme="minorEastAsia" w:eastAsiaTheme="minorEastAsia" w:hAnsiTheme="minorEastAsia"/>
        </w:rPr>
        <w:t>1</w:t>
      </w:r>
      <w:r w:rsidR="00AC2AE5" w:rsidRPr="005B7043">
        <w:rPr>
          <w:rFonts w:asciiTheme="minorEastAsia" w:eastAsiaTheme="minorEastAsia" w:hAnsiTheme="minorEastAsia" w:hint="eastAsia"/>
        </w:rPr>
        <w:t>-</w:t>
      </w:r>
      <w:r w:rsidR="00AC2AE5" w:rsidRPr="005B7043">
        <w:rPr>
          <w:rFonts w:asciiTheme="minorEastAsia" w:eastAsiaTheme="minorEastAsia" w:hAnsiTheme="minorEastAsia"/>
        </w:rPr>
        <w:t>STA4</w:t>
      </w:r>
      <w:r w:rsidR="00AC2AE5" w:rsidRPr="005B7043">
        <w:rPr>
          <w:rFonts w:asciiTheme="minorEastAsia" w:eastAsiaTheme="minorEastAsia" w:hAnsiTheme="minorEastAsia" w:hint="eastAsia"/>
        </w:rPr>
        <w:t>）</w:t>
      </w:r>
      <w:r w:rsidRPr="005B7043">
        <w:rPr>
          <w:rFonts w:asciiTheme="minorEastAsia" w:eastAsiaTheme="minorEastAsia" w:hAnsiTheme="minorEastAsia"/>
        </w:rPr>
        <w:t>与APUT的5G</w:t>
      </w:r>
      <w:r w:rsidR="007C79F9"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r w:rsidRPr="005B7043">
        <w:rPr>
          <w:rFonts w:asciiTheme="minorEastAsia" w:eastAsiaTheme="minorEastAsia" w:hAnsiTheme="minorEastAsia" w:hint="eastAsia"/>
        </w:rPr>
        <w:t>；</w:t>
      </w:r>
    </w:p>
    <w:p w14:paraId="4FCFEBA1" w14:textId="77777777" w:rsidR="0021272E" w:rsidRPr="005B7043" w:rsidRDefault="00B861A2" w:rsidP="00C0471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设置STA1</w:t>
      </w:r>
      <w:r w:rsidRPr="005B7043">
        <w:rPr>
          <w:rFonts w:asciiTheme="minorEastAsia" w:eastAsiaTheme="minorEastAsia" w:hAnsiTheme="minorEastAsia" w:hint="eastAsia"/>
        </w:rPr>
        <w:t>距离</w:t>
      </w:r>
      <w:r w:rsidRPr="005B7043">
        <w:rPr>
          <w:rFonts w:asciiTheme="minorEastAsia" w:eastAsiaTheme="minorEastAsia" w:hAnsiTheme="minorEastAsia"/>
        </w:rPr>
        <w:t>APUT 3</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的距离（如使用衰减器模拟，则衰减器配置合适衰减，使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57dB</w:t>
      </w:r>
      <w:r w:rsidRPr="005B7043">
        <w:rPr>
          <w:rFonts w:asciiTheme="minorEastAsia" w:eastAsiaTheme="minorEastAsia" w:hAnsiTheme="minorEastAsia" w:hint="eastAsia"/>
        </w:rPr>
        <w:t>，模拟空口</w:t>
      </w:r>
      <w:r w:rsidRPr="005B7043">
        <w:rPr>
          <w:rFonts w:asciiTheme="minorEastAsia" w:eastAsiaTheme="minorEastAsia" w:hAnsiTheme="minorEastAsia"/>
        </w:rPr>
        <w:t>3</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距离），并</w:t>
      </w:r>
      <w:r w:rsidRPr="005B7043">
        <w:rPr>
          <w:rFonts w:asciiTheme="minorEastAsia" w:eastAsiaTheme="minorEastAsia" w:hAnsiTheme="minorEastAsia"/>
        </w:rPr>
        <w:t>运行4K高清视频</w:t>
      </w:r>
      <w:r w:rsidR="005550E0" w:rsidRPr="005B7043">
        <w:rPr>
          <w:rFonts w:asciiTheme="minorEastAsia" w:eastAsiaTheme="minorEastAsia" w:hAnsiTheme="minorEastAsia"/>
        </w:rPr>
        <w:t>直播</w:t>
      </w:r>
      <w:r w:rsidRPr="005B7043">
        <w:rPr>
          <w:rFonts w:asciiTheme="minorEastAsia" w:eastAsiaTheme="minorEastAsia" w:hAnsiTheme="minorEastAsia"/>
        </w:rPr>
        <w:t>业务</w:t>
      </w:r>
      <w:r w:rsidR="005550E0" w:rsidRPr="005B7043">
        <w:rPr>
          <w:rFonts w:asciiTheme="minorEastAsia" w:eastAsiaTheme="minorEastAsia" w:hAnsiTheme="minorEastAsia" w:hint="eastAsia"/>
        </w:rPr>
        <w:t>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w:t>
      </w:r>
    </w:p>
    <w:p w14:paraId="768F5F05" w14:textId="77777777" w:rsidR="0021272E" w:rsidRPr="005B7043" w:rsidRDefault="00B861A2" w:rsidP="00C0471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设置STA2</w:t>
      </w:r>
      <w:r w:rsidRPr="005B7043">
        <w:rPr>
          <w:rFonts w:asciiTheme="minorEastAsia" w:eastAsiaTheme="minorEastAsia" w:hAnsiTheme="minorEastAsia" w:hint="eastAsia"/>
        </w:rPr>
        <w:t>距离</w:t>
      </w:r>
      <w:r w:rsidRPr="005B7043">
        <w:rPr>
          <w:rFonts w:asciiTheme="minorEastAsia" w:eastAsiaTheme="minorEastAsia" w:hAnsiTheme="minorEastAsia"/>
        </w:rPr>
        <w:t>APUT 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一堵墙的距离（如使用衰减器和信道仪表模拟，则衰减器配置合适衰减、</w:t>
      </w:r>
      <w:r w:rsidRPr="005B7043">
        <w:rPr>
          <w:rFonts w:asciiTheme="minorEastAsia" w:eastAsiaTheme="minorEastAsia" w:hAnsiTheme="minorEastAsia" w:hint="eastAsia"/>
        </w:rPr>
        <w:lastRenderedPageBreak/>
        <w:t>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75dB</w:t>
      </w:r>
      <w:r w:rsidRPr="005B7043">
        <w:rPr>
          <w:rFonts w:asciiTheme="minorEastAsia" w:eastAsiaTheme="minorEastAsia" w:hAnsiTheme="minorEastAsia" w:hint="eastAsia"/>
        </w:rPr>
        <w:t>，模拟空口</w:t>
      </w:r>
      <w:r w:rsidRPr="005B7043">
        <w:rPr>
          <w:rFonts w:asciiTheme="minorEastAsia" w:eastAsiaTheme="minorEastAsia" w:hAnsiTheme="minorEastAsia"/>
        </w:rPr>
        <w:t>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一堵墙的距离），</w:t>
      </w:r>
      <w:r w:rsidR="005550E0" w:rsidRPr="005B7043">
        <w:rPr>
          <w:rFonts w:asciiTheme="minorEastAsia" w:eastAsiaTheme="minorEastAsia" w:hAnsiTheme="minorEastAsia" w:hint="eastAsia"/>
        </w:rPr>
        <w:t>并</w:t>
      </w:r>
      <w:r w:rsidR="005550E0" w:rsidRPr="005B7043">
        <w:rPr>
          <w:rFonts w:asciiTheme="minorEastAsia" w:eastAsiaTheme="minorEastAsia" w:hAnsiTheme="minorEastAsia"/>
        </w:rPr>
        <w:t>运行4K高清视频直播业务</w:t>
      </w:r>
      <w:r w:rsidR="005550E0" w:rsidRPr="005B7043">
        <w:rPr>
          <w:rFonts w:asciiTheme="minorEastAsia" w:eastAsiaTheme="minorEastAsia" w:hAnsiTheme="minorEastAsia" w:hint="eastAsia"/>
        </w:rPr>
        <w:t>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w:t>
      </w:r>
    </w:p>
    <w:p w14:paraId="753D335B" w14:textId="77777777" w:rsidR="005550E0" w:rsidRPr="005B7043" w:rsidRDefault="00B861A2" w:rsidP="00C0471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设置STA3</w:t>
      </w:r>
      <w:r w:rsidRPr="005B7043">
        <w:rPr>
          <w:rFonts w:asciiTheme="minorEastAsia" w:eastAsiaTheme="minorEastAsia" w:hAnsiTheme="minorEastAsia" w:hint="eastAsia"/>
        </w:rPr>
        <w:t>距离</w:t>
      </w:r>
      <w:r w:rsidRPr="005B7043">
        <w:rPr>
          <w:rFonts w:asciiTheme="minorEastAsia" w:eastAsiaTheme="minorEastAsia" w:hAnsiTheme="minorEastAsia"/>
        </w:rPr>
        <w:t>APUT 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一堵墙的距离（如使用衰减器和信道仪表模拟，则衰减器配置合适衰减、并配置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75dB</w:t>
      </w:r>
      <w:r w:rsidRPr="005B7043">
        <w:rPr>
          <w:rFonts w:asciiTheme="minorEastAsia" w:eastAsiaTheme="minorEastAsia" w:hAnsiTheme="minorEastAsia" w:hint="eastAsia"/>
        </w:rPr>
        <w:t>，模拟空口</w:t>
      </w:r>
      <w:r w:rsidRPr="005B7043">
        <w:rPr>
          <w:rFonts w:asciiTheme="minorEastAsia" w:eastAsiaTheme="minorEastAsia" w:hAnsiTheme="minorEastAsia"/>
        </w:rPr>
        <w:t>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一堵墙的距离），</w:t>
      </w:r>
      <w:r w:rsidRPr="005B7043">
        <w:rPr>
          <w:rFonts w:asciiTheme="minorEastAsia" w:eastAsiaTheme="minorEastAsia" w:hAnsiTheme="minorEastAsia"/>
        </w:rPr>
        <w:t>运行</w:t>
      </w:r>
      <w:proofErr w:type="gramStart"/>
      <w:r w:rsidRPr="005B7043">
        <w:rPr>
          <w:rFonts w:asciiTheme="minorEastAsia" w:eastAsiaTheme="minorEastAsia" w:hAnsiTheme="minorEastAsia" w:hint="eastAsia"/>
        </w:rPr>
        <w:t>在线手游</w:t>
      </w:r>
      <w:proofErr w:type="gramEnd"/>
      <w:r w:rsidRPr="005B7043">
        <w:rPr>
          <w:rFonts w:asciiTheme="minorEastAsia" w:eastAsiaTheme="minorEastAsia" w:hAnsiTheme="minorEastAsia" w:hint="eastAsia"/>
        </w:rPr>
        <w:t>业务</w:t>
      </w:r>
      <w:r w:rsidR="005550E0" w:rsidRPr="005B7043">
        <w:rPr>
          <w:rFonts w:asciiTheme="minorEastAsia" w:eastAsiaTheme="minorEastAsia" w:hAnsiTheme="minorEastAsia" w:hint="eastAsia"/>
        </w:rPr>
        <w:t>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w:t>
      </w:r>
    </w:p>
    <w:p w14:paraId="47E823AB" w14:textId="77777777" w:rsidR="005550E0" w:rsidRPr="005B7043" w:rsidRDefault="005550E0" w:rsidP="00C0471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设置STA4</w:t>
      </w:r>
      <w:r w:rsidRPr="005B7043">
        <w:rPr>
          <w:rFonts w:asciiTheme="minorEastAsia" w:eastAsiaTheme="minorEastAsia" w:hAnsiTheme="minorEastAsia" w:hint="eastAsia"/>
        </w:rPr>
        <w:t>距离</w:t>
      </w:r>
      <w:r w:rsidRPr="005B7043">
        <w:rPr>
          <w:rFonts w:asciiTheme="minorEastAsia" w:eastAsiaTheme="minorEastAsia" w:hAnsiTheme="minorEastAsia"/>
        </w:rPr>
        <w:t>APUT 3</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的距离（如使用衰减器模拟，则衰减器配置合适衰减，使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57dB</w:t>
      </w:r>
      <w:r w:rsidRPr="005B7043">
        <w:rPr>
          <w:rFonts w:asciiTheme="minorEastAsia" w:eastAsiaTheme="minorEastAsia" w:hAnsiTheme="minorEastAsia" w:hint="eastAsia"/>
        </w:rPr>
        <w:t>，模拟空口</w:t>
      </w:r>
      <w:r w:rsidRPr="005B7043">
        <w:rPr>
          <w:rFonts w:asciiTheme="minorEastAsia" w:eastAsiaTheme="minorEastAsia" w:hAnsiTheme="minorEastAsia"/>
        </w:rPr>
        <w:t>3</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距离），运行FTP下载业务5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w:t>
      </w:r>
    </w:p>
    <w:p w14:paraId="3861B816" w14:textId="2DF24734" w:rsidR="007C79F9" w:rsidRPr="005B7043" w:rsidRDefault="007C79F9" w:rsidP="007C79F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对于支持11be的家庭网关或无线路由器，开启干扰源，</w:t>
      </w:r>
      <w:r w:rsidRPr="005B7043">
        <w:rPr>
          <w:rFonts w:asciiTheme="minorEastAsia" w:eastAsiaTheme="minorEastAsia" w:hAnsiTheme="minorEastAsia"/>
        </w:rPr>
        <w:t>4</w:t>
      </w:r>
      <w:r w:rsidRPr="005B7043">
        <w:rPr>
          <w:rFonts w:asciiTheme="minorEastAsia" w:eastAsiaTheme="minorEastAsia" w:hAnsiTheme="minorEastAsia" w:hint="eastAsia"/>
        </w:rPr>
        <w:t>个辅助测试</w:t>
      </w:r>
      <w:r w:rsidRPr="005B7043">
        <w:rPr>
          <w:rFonts w:asciiTheme="minorEastAsia" w:eastAsiaTheme="minorEastAsia" w:hAnsiTheme="minorEastAsia"/>
        </w:rPr>
        <w:t>STA</w:t>
      </w:r>
      <w:r w:rsidRPr="005B7043">
        <w:rPr>
          <w:rFonts w:asciiTheme="minorEastAsia" w:eastAsiaTheme="minorEastAsia" w:hAnsiTheme="minorEastAsia" w:hint="eastAsia"/>
        </w:rPr>
        <w:t>（STA</w:t>
      </w:r>
      <w:r w:rsidRPr="005B7043">
        <w:rPr>
          <w:rFonts w:asciiTheme="minorEastAsia" w:eastAsiaTheme="minorEastAsia" w:hAnsiTheme="minorEastAsia"/>
        </w:rPr>
        <w:t>1</w:t>
      </w:r>
      <w:r w:rsidRPr="005B7043">
        <w:rPr>
          <w:rFonts w:asciiTheme="minorEastAsia" w:eastAsiaTheme="minorEastAsia" w:hAnsiTheme="minorEastAsia" w:hint="eastAsia"/>
        </w:rPr>
        <w:t>-</w:t>
      </w:r>
      <w:r w:rsidRPr="005B7043">
        <w:rPr>
          <w:rFonts w:asciiTheme="minorEastAsia" w:eastAsiaTheme="minorEastAsia" w:hAnsiTheme="minorEastAsia"/>
        </w:rPr>
        <w:t>STA4</w:t>
      </w:r>
      <w:r w:rsidRPr="005B7043">
        <w:rPr>
          <w:rFonts w:asciiTheme="minorEastAsia" w:eastAsiaTheme="minorEastAsia" w:hAnsiTheme="minorEastAsia" w:hint="eastAsia"/>
        </w:rPr>
        <w:t>）</w:t>
      </w:r>
      <w:r w:rsidRPr="005B7043">
        <w:rPr>
          <w:rFonts w:asciiTheme="minorEastAsia" w:eastAsiaTheme="minorEastAsia" w:hAnsiTheme="minorEastAsia"/>
        </w:rPr>
        <w:t>与</w:t>
      </w:r>
      <w:r w:rsidRPr="005B7043">
        <w:rPr>
          <w:rFonts w:asciiTheme="minorEastAsia" w:eastAsiaTheme="minorEastAsia" w:hAnsiTheme="minorEastAsia" w:hint="eastAsia"/>
        </w:rPr>
        <w:t>通过MLO与</w:t>
      </w:r>
      <w:r w:rsidRPr="005B7043">
        <w:rPr>
          <w:rFonts w:asciiTheme="minorEastAsia" w:eastAsiaTheme="minorEastAsia" w:hAnsiTheme="minorEastAsia"/>
        </w:rPr>
        <w:t>APUT的</w:t>
      </w:r>
      <w:r w:rsidRPr="005B7043">
        <w:rPr>
          <w:rFonts w:asciiTheme="minorEastAsia" w:eastAsiaTheme="minorEastAsia" w:hAnsiTheme="minorEastAsia" w:hint="eastAsia"/>
        </w:rPr>
        <w:t>2.4GHz SSID和</w:t>
      </w:r>
      <w:r w:rsidRPr="005B7043">
        <w:rPr>
          <w:rFonts w:asciiTheme="minorEastAsia" w:eastAsiaTheme="minorEastAsia" w:hAnsiTheme="minorEastAsia"/>
        </w:rPr>
        <w:t>5G</w:t>
      </w:r>
      <w:r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r w:rsidRPr="005B7043">
        <w:rPr>
          <w:rFonts w:asciiTheme="minorEastAsia" w:eastAsiaTheme="minorEastAsia" w:hAnsiTheme="minorEastAsia" w:hint="eastAsia"/>
        </w:rPr>
        <w:t>；</w:t>
      </w:r>
    </w:p>
    <w:p w14:paraId="1D80FCC2" w14:textId="57C32172" w:rsidR="007C79F9" w:rsidRPr="005B7043" w:rsidRDefault="007C79F9" w:rsidP="007C79F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设置STA1</w:t>
      </w:r>
      <w:r w:rsidRPr="005B7043">
        <w:rPr>
          <w:rFonts w:asciiTheme="minorEastAsia" w:eastAsiaTheme="minorEastAsia" w:hAnsiTheme="minorEastAsia" w:hint="eastAsia"/>
        </w:rPr>
        <w:t>距离</w:t>
      </w:r>
      <w:r w:rsidRPr="005B7043">
        <w:rPr>
          <w:rFonts w:asciiTheme="minorEastAsia" w:eastAsiaTheme="minorEastAsia" w:hAnsiTheme="minorEastAsia"/>
        </w:rPr>
        <w:t>APUT 3</w:t>
      </w:r>
      <w:r w:rsidRPr="005B7043">
        <w:rPr>
          <w:rFonts w:asciiTheme="minorEastAsia" w:eastAsiaTheme="minorEastAsia" w:hAnsiTheme="minorEastAsia" w:hint="eastAsia"/>
        </w:rPr>
        <w:t>m的距离（如使用衰减器模拟，则衰减器配置合适衰减，</w:t>
      </w:r>
      <w:r w:rsidRPr="005B7043">
        <w:rPr>
          <w:rFonts w:asciiTheme="minorEastAsia" w:eastAsiaTheme="minorEastAsia" w:hAnsiTheme="minorEastAsia"/>
        </w:rPr>
        <w:t>使APUT到STA</w:t>
      </w:r>
      <w:r w:rsidRPr="005B7043">
        <w:rPr>
          <w:rFonts w:asciiTheme="minorEastAsia" w:eastAsiaTheme="minorEastAsia" w:hAnsiTheme="minorEastAsia" w:hint="eastAsia"/>
        </w:rPr>
        <w:t>在2.4GHz的</w:t>
      </w:r>
      <w:r w:rsidRPr="005B7043">
        <w:rPr>
          <w:rFonts w:asciiTheme="minorEastAsia" w:eastAsiaTheme="minorEastAsia" w:hAnsiTheme="minorEastAsia"/>
        </w:rPr>
        <w:t>总衰减为</w:t>
      </w:r>
      <w:r w:rsidRPr="005B7043">
        <w:rPr>
          <w:rFonts w:asciiTheme="minorEastAsia" w:eastAsiaTheme="minorEastAsia" w:hAnsiTheme="minorEastAsia" w:hint="eastAsia"/>
        </w:rPr>
        <w:t>47</w:t>
      </w:r>
      <w:r w:rsidRPr="005B7043">
        <w:rPr>
          <w:rFonts w:asciiTheme="minorEastAsia" w:eastAsiaTheme="minorEastAsia" w:hAnsiTheme="minorEastAsia"/>
        </w:rPr>
        <w:t>dB</w:t>
      </w:r>
      <w:r w:rsidRPr="005B7043">
        <w:rPr>
          <w:rFonts w:asciiTheme="minorEastAsia" w:eastAsiaTheme="minorEastAsia" w:hAnsiTheme="minorEastAsia" w:hint="eastAsia"/>
        </w:rPr>
        <w:t>，5GHz频段的总衰减为57dB，模拟空口</w:t>
      </w:r>
      <w:r w:rsidRPr="005B7043">
        <w:rPr>
          <w:rFonts w:asciiTheme="minorEastAsia" w:eastAsiaTheme="minorEastAsia" w:hAnsiTheme="minorEastAsia"/>
        </w:rPr>
        <w:t>3</w:t>
      </w:r>
      <w:r w:rsidRPr="005B7043">
        <w:rPr>
          <w:rFonts w:asciiTheme="minorEastAsia" w:eastAsiaTheme="minorEastAsia" w:hAnsiTheme="minorEastAsia" w:hint="eastAsia"/>
        </w:rPr>
        <w:t>m距离），并</w:t>
      </w:r>
      <w:r w:rsidRPr="005B7043">
        <w:rPr>
          <w:rFonts w:asciiTheme="minorEastAsia" w:eastAsiaTheme="minorEastAsia" w:hAnsiTheme="minorEastAsia"/>
        </w:rPr>
        <w:t>运行4K高清视频直播业务</w:t>
      </w:r>
      <w:r w:rsidRPr="005B7043">
        <w:rPr>
          <w:rFonts w:asciiTheme="minorEastAsia" w:eastAsiaTheme="minorEastAsia" w:hAnsiTheme="minorEastAsia" w:hint="eastAsia"/>
        </w:rPr>
        <w:t>5min；</w:t>
      </w:r>
    </w:p>
    <w:p w14:paraId="786D734B" w14:textId="19571EA9" w:rsidR="007C79F9" w:rsidRPr="005B7043" w:rsidRDefault="007C79F9" w:rsidP="00C31CEE">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设置STA2</w:t>
      </w:r>
      <w:r w:rsidRPr="005B7043">
        <w:rPr>
          <w:rFonts w:asciiTheme="minorEastAsia" w:eastAsiaTheme="minorEastAsia" w:hAnsiTheme="minorEastAsia" w:hint="eastAsia"/>
        </w:rPr>
        <w:t>距离</w:t>
      </w:r>
      <w:r w:rsidRPr="005B7043">
        <w:rPr>
          <w:rFonts w:asciiTheme="minorEastAsia" w:eastAsiaTheme="minorEastAsia" w:hAnsiTheme="minorEastAsia"/>
        </w:rPr>
        <w:t>APUT 10</w:t>
      </w:r>
      <w:r w:rsidRPr="005B7043">
        <w:rPr>
          <w:rFonts w:asciiTheme="minorEastAsia" w:eastAsiaTheme="minorEastAsia" w:hAnsiTheme="minorEastAsia" w:hint="eastAsia"/>
        </w:rPr>
        <w:t>m一堵墙的距离（如使用衰减器和信道仪表模拟，则衰减器配置合适衰减、并配置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w:t>
      </w:r>
      <w:r w:rsidRPr="005B7043">
        <w:rPr>
          <w:rFonts w:asciiTheme="minorEastAsia" w:eastAsiaTheme="minorEastAsia" w:hAnsiTheme="minorEastAsia"/>
        </w:rPr>
        <w:t>使APUT到STA</w:t>
      </w:r>
      <w:r w:rsidRPr="005B7043">
        <w:rPr>
          <w:rFonts w:asciiTheme="minorEastAsia" w:eastAsiaTheme="minorEastAsia" w:hAnsiTheme="minorEastAsia" w:hint="eastAsia"/>
        </w:rPr>
        <w:t>在2.4GHz的</w:t>
      </w:r>
      <w:r w:rsidRPr="005B7043">
        <w:rPr>
          <w:rFonts w:asciiTheme="minorEastAsia" w:eastAsiaTheme="minorEastAsia" w:hAnsiTheme="minorEastAsia"/>
        </w:rPr>
        <w:t>总衰减为</w:t>
      </w:r>
      <w:r w:rsidR="00C31CEE" w:rsidRPr="005B7043">
        <w:rPr>
          <w:rFonts w:asciiTheme="minorEastAsia" w:eastAsiaTheme="minorEastAsia" w:hAnsiTheme="minorEastAsia" w:hint="eastAsia"/>
        </w:rPr>
        <w:t>56d</w:t>
      </w:r>
      <w:r w:rsidRPr="005B7043">
        <w:rPr>
          <w:rFonts w:asciiTheme="minorEastAsia" w:eastAsiaTheme="minorEastAsia" w:hAnsiTheme="minorEastAsia"/>
        </w:rPr>
        <w:t>B</w:t>
      </w:r>
      <w:r w:rsidRPr="005B7043">
        <w:rPr>
          <w:rFonts w:asciiTheme="minorEastAsia" w:eastAsiaTheme="minorEastAsia" w:hAnsiTheme="minorEastAsia" w:hint="eastAsia"/>
        </w:rPr>
        <w:t>，5GHz频段的总衰减为75dB，模拟空口</w:t>
      </w:r>
      <w:r w:rsidRPr="005B7043">
        <w:rPr>
          <w:rFonts w:asciiTheme="minorEastAsia" w:eastAsiaTheme="minorEastAsia" w:hAnsiTheme="minorEastAsia"/>
        </w:rPr>
        <w:t>10</w:t>
      </w:r>
      <w:r w:rsidRPr="005B7043">
        <w:rPr>
          <w:rFonts w:asciiTheme="minorEastAsia" w:eastAsiaTheme="minorEastAsia" w:hAnsiTheme="minorEastAsia" w:hint="eastAsia"/>
        </w:rPr>
        <w:t>m一堵墙的距离），并</w:t>
      </w:r>
      <w:r w:rsidRPr="005B7043">
        <w:rPr>
          <w:rFonts w:asciiTheme="minorEastAsia" w:eastAsiaTheme="minorEastAsia" w:hAnsiTheme="minorEastAsia"/>
        </w:rPr>
        <w:t>运行4K高清视频直播业务</w:t>
      </w:r>
      <w:r w:rsidRPr="005B7043">
        <w:rPr>
          <w:rFonts w:asciiTheme="minorEastAsia" w:eastAsiaTheme="minorEastAsia" w:hAnsiTheme="minorEastAsia" w:hint="eastAsia"/>
        </w:rPr>
        <w:t>5min；</w:t>
      </w:r>
    </w:p>
    <w:p w14:paraId="19ECF5C4" w14:textId="70E4E9B9" w:rsidR="007C79F9" w:rsidRPr="005B7043" w:rsidRDefault="007C79F9" w:rsidP="007C79F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设置STA3</w:t>
      </w:r>
      <w:r w:rsidRPr="005B7043">
        <w:rPr>
          <w:rFonts w:asciiTheme="minorEastAsia" w:eastAsiaTheme="minorEastAsia" w:hAnsiTheme="minorEastAsia" w:hint="eastAsia"/>
        </w:rPr>
        <w:t>距离</w:t>
      </w:r>
      <w:r w:rsidRPr="005B7043">
        <w:rPr>
          <w:rFonts w:asciiTheme="minorEastAsia" w:eastAsiaTheme="minorEastAsia" w:hAnsiTheme="minorEastAsia"/>
        </w:rPr>
        <w:t>APUT 10</w:t>
      </w:r>
      <w:r w:rsidRPr="005B7043">
        <w:rPr>
          <w:rFonts w:asciiTheme="minorEastAsia" w:eastAsiaTheme="minorEastAsia" w:hAnsiTheme="minorEastAsia" w:hint="eastAsia"/>
        </w:rPr>
        <w:t>m一堵墙的距离（如使用衰减器和信道仪表模拟，则衰减器配置合适衰减、并配置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w:t>
      </w:r>
      <w:r w:rsidR="00C31CEE" w:rsidRPr="005B7043">
        <w:rPr>
          <w:rFonts w:asciiTheme="minorEastAsia" w:eastAsiaTheme="minorEastAsia" w:hAnsiTheme="minorEastAsia"/>
        </w:rPr>
        <w:t>使APUT到STA</w:t>
      </w:r>
      <w:r w:rsidR="00C31CEE" w:rsidRPr="005B7043">
        <w:rPr>
          <w:rFonts w:asciiTheme="minorEastAsia" w:eastAsiaTheme="minorEastAsia" w:hAnsiTheme="minorEastAsia" w:hint="eastAsia"/>
        </w:rPr>
        <w:t>在2.4GHz的</w:t>
      </w:r>
      <w:r w:rsidR="00C31CEE" w:rsidRPr="005B7043">
        <w:rPr>
          <w:rFonts w:asciiTheme="minorEastAsia" w:eastAsiaTheme="minorEastAsia" w:hAnsiTheme="minorEastAsia"/>
        </w:rPr>
        <w:t>总衰减为</w:t>
      </w:r>
      <w:r w:rsidR="00C31CEE" w:rsidRPr="005B7043">
        <w:rPr>
          <w:rFonts w:asciiTheme="minorEastAsia" w:eastAsiaTheme="minorEastAsia" w:hAnsiTheme="minorEastAsia" w:hint="eastAsia"/>
        </w:rPr>
        <w:t>56d</w:t>
      </w:r>
      <w:r w:rsidR="00C31CEE" w:rsidRPr="005B7043">
        <w:rPr>
          <w:rFonts w:asciiTheme="minorEastAsia" w:eastAsiaTheme="minorEastAsia" w:hAnsiTheme="minorEastAsia"/>
        </w:rPr>
        <w:t>B</w:t>
      </w:r>
      <w:r w:rsidR="00C31CEE" w:rsidRPr="005B7043">
        <w:rPr>
          <w:rFonts w:asciiTheme="minorEastAsia" w:eastAsiaTheme="minorEastAsia" w:hAnsiTheme="minorEastAsia" w:hint="eastAsia"/>
        </w:rPr>
        <w:t>，5GHz频段的总衰减为75dB，</w:t>
      </w:r>
      <w:r w:rsidRPr="005B7043">
        <w:rPr>
          <w:rFonts w:asciiTheme="minorEastAsia" w:eastAsiaTheme="minorEastAsia" w:hAnsiTheme="minorEastAsia" w:hint="eastAsia"/>
        </w:rPr>
        <w:t>，模拟空口</w:t>
      </w:r>
      <w:r w:rsidRPr="005B7043">
        <w:rPr>
          <w:rFonts w:asciiTheme="minorEastAsia" w:eastAsiaTheme="minorEastAsia" w:hAnsiTheme="minorEastAsia"/>
        </w:rPr>
        <w:t>10</w:t>
      </w:r>
      <w:r w:rsidRPr="005B7043">
        <w:rPr>
          <w:rFonts w:asciiTheme="minorEastAsia" w:eastAsiaTheme="minorEastAsia" w:hAnsiTheme="minorEastAsia" w:hint="eastAsia"/>
        </w:rPr>
        <w:t>m一堵墙的距离），</w:t>
      </w:r>
      <w:r w:rsidRPr="005B7043">
        <w:rPr>
          <w:rFonts w:asciiTheme="minorEastAsia" w:eastAsiaTheme="minorEastAsia" w:hAnsiTheme="minorEastAsia"/>
        </w:rPr>
        <w:t>运行</w:t>
      </w:r>
      <w:proofErr w:type="gramStart"/>
      <w:r w:rsidRPr="005B7043">
        <w:rPr>
          <w:rFonts w:asciiTheme="minorEastAsia" w:eastAsiaTheme="minorEastAsia" w:hAnsiTheme="minorEastAsia" w:hint="eastAsia"/>
        </w:rPr>
        <w:t>在线手游</w:t>
      </w:r>
      <w:proofErr w:type="gramEnd"/>
      <w:r w:rsidRPr="005B7043">
        <w:rPr>
          <w:rFonts w:asciiTheme="minorEastAsia" w:eastAsiaTheme="minorEastAsia" w:hAnsiTheme="minorEastAsia" w:hint="eastAsia"/>
        </w:rPr>
        <w:t>业务5min；</w:t>
      </w:r>
    </w:p>
    <w:p w14:paraId="329D1AE0" w14:textId="1D058921" w:rsidR="007C79F9" w:rsidRPr="005B7043" w:rsidRDefault="007C79F9" w:rsidP="007C79F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设置STA4</w:t>
      </w:r>
      <w:r w:rsidRPr="005B7043">
        <w:rPr>
          <w:rFonts w:asciiTheme="minorEastAsia" w:eastAsiaTheme="minorEastAsia" w:hAnsiTheme="minorEastAsia" w:hint="eastAsia"/>
        </w:rPr>
        <w:t>距离</w:t>
      </w:r>
      <w:r w:rsidRPr="005B7043">
        <w:rPr>
          <w:rFonts w:asciiTheme="minorEastAsia" w:eastAsiaTheme="minorEastAsia" w:hAnsiTheme="minorEastAsia"/>
        </w:rPr>
        <w:t>APUT 3</w:t>
      </w:r>
      <w:r w:rsidRPr="005B7043">
        <w:rPr>
          <w:rFonts w:asciiTheme="minorEastAsia" w:eastAsiaTheme="minorEastAsia" w:hAnsiTheme="minorEastAsia" w:hint="eastAsia"/>
        </w:rPr>
        <w:t>m的距离（如使用衰减器模拟，则衰减器配置合适衰减，</w:t>
      </w:r>
      <w:r w:rsidR="00C31CEE" w:rsidRPr="005B7043">
        <w:rPr>
          <w:rFonts w:asciiTheme="minorEastAsia" w:eastAsiaTheme="minorEastAsia" w:hAnsiTheme="minorEastAsia"/>
        </w:rPr>
        <w:t>使APUT到STA</w:t>
      </w:r>
      <w:r w:rsidR="00C31CEE" w:rsidRPr="005B7043">
        <w:rPr>
          <w:rFonts w:asciiTheme="minorEastAsia" w:eastAsiaTheme="minorEastAsia" w:hAnsiTheme="minorEastAsia" w:hint="eastAsia"/>
        </w:rPr>
        <w:t>在2.4GHz的</w:t>
      </w:r>
      <w:r w:rsidR="00C31CEE" w:rsidRPr="005B7043">
        <w:rPr>
          <w:rFonts w:asciiTheme="minorEastAsia" w:eastAsiaTheme="minorEastAsia" w:hAnsiTheme="minorEastAsia"/>
        </w:rPr>
        <w:t>总衰减为</w:t>
      </w:r>
      <w:r w:rsidR="00C31CEE" w:rsidRPr="005B7043">
        <w:rPr>
          <w:rFonts w:asciiTheme="minorEastAsia" w:eastAsiaTheme="minorEastAsia" w:hAnsiTheme="minorEastAsia" w:hint="eastAsia"/>
        </w:rPr>
        <w:t>47</w:t>
      </w:r>
      <w:r w:rsidR="00C31CEE" w:rsidRPr="005B7043">
        <w:rPr>
          <w:rFonts w:asciiTheme="minorEastAsia" w:eastAsiaTheme="minorEastAsia" w:hAnsiTheme="minorEastAsia"/>
        </w:rPr>
        <w:t>dB</w:t>
      </w:r>
      <w:r w:rsidR="00C31CEE" w:rsidRPr="005B7043">
        <w:rPr>
          <w:rFonts w:asciiTheme="minorEastAsia" w:eastAsiaTheme="minorEastAsia" w:hAnsiTheme="minorEastAsia" w:hint="eastAsia"/>
        </w:rPr>
        <w:t>，5GHz频段的总衰减为57dB</w:t>
      </w:r>
      <w:r w:rsidRPr="005B7043">
        <w:rPr>
          <w:rFonts w:asciiTheme="minorEastAsia" w:eastAsiaTheme="minorEastAsia" w:hAnsiTheme="minorEastAsia" w:hint="eastAsia"/>
        </w:rPr>
        <w:t>，模拟空口</w:t>
      </w:r>
      <w:r w:rsidRPr="005B7043">
        <w:rPr>
          <w:rFonts w:asciiTheme="minorEastAsia" w:eastAsiaTheme="minorEastAsia" w:hAnsiTheme="minorEastAsia"/>
        </w:rPr>
        <w:t>3</w:t>
      </w:r>
      <w:r w:rsidRPr="005B7043">
        <w:rPr>
          <w:rFonts w:asciiTheme="minorEastAsia" w:eastAsiaTheme="minorEastAsia" w:hAnsiTheme="minorEastAsia" w:hint="eastAsia"/>
        </w:rPr>
        <w:t>m距离），运行FTP下载业务5min；</w:t>
      </w:r>
    </w:p>
    <w:p w14:paraId="2FAD2978" w14:textId="77777777" w:rsidR="0021272E" w:rsidRPr="005B7043" w:rsidRDefault="005550E0" w:rsidP="00C04719">
      <w:pPr>
        <w:pStyle w:val="affff7"/>
        <w:numPr>
          <w:ilvl w:val="0"/>
          <w:numId w:val="62"/>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如上四</w:t>
      </w:r>
      <w:r w:rsidR="00B861A2" w:rsidRPr="005B7043">
        <w:rPr>
          <w:rFonts w:asciiTheme="minorEastAsia" w:eastAsiaTheme="minorEastAsia" w:hAnsiTheme="minorEastAsia" w:hint="eastAsia"/>
        </w:rPr>
        <w:t>种业务并发运行</w:t>
      </w:r>
      <w:r w:rsidR="00B861A2" w:rsidRPr="005B7043">
        <w:rPr>
          <w:rFonts w:asciiTheme="minorEastAsia" w:eastAsiaTheme="minorEastAsia" w:hAnsiTheme="minorEastAsia"/>
        </w:rPr>
        <w:t>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，使用测试工具</w:t>
      </w:r>
      <w:r w:rsidR="00B861A2" w:rsidRPr="005B7043">
        <w:rPr>
          <w:rFonts w:asciiTheme="minorEastAsia" w:eastAsiaTheme="minorEastAsia" w:hAnsiTheme="minorEastAsia" w:hint="eastAsia"/>
        </w:rPr>
        <w:t>统计</w:t>
      </w:r>
      <w:r w:rsidR="00B861A2" w:rsidRPr="005B7043">
        <w:rPr>
          <w:rFonts w:asciiTheme="minorEastAsia" w:eastAsiaTheme="minorEastAsia" w:hAnsiTheme="minorEastAsia"/>
        </w:rPr>
        <w:t>4K</w:t>
      </w:r>
      <w:r w:rsidR="00B861A2" w:rsidRPr="005B7043">
        <w:rPr>
          <w:rFonts w:asciiTheme="minorEastAsia" w:eastAsiaTheme="minorEastAsia" w:hAnsiTheme="minorEastAsia" w:hint="eastAsia"/>
        </w:rPr>
        <w:t>视频卡顿次数</w:t>
      </w:r>
      <w:r w:rsidRPr="005B7043">
        <w:rPr>
          <w:rFonts w:asciiTheme="minorEastAsia" w:eastAsiaTheme="minorEastAsia" w:hAnsiTheme="minorEastAsia" w:hint="eastAsia"/>
        </w:rPr>
        <w:t>、4K视频直播业务的平均时延、大时延占比（时延超</w:t>
      </w:r>
      <w:r w:rsidRPr="005B7043">
        <w:rPr>
          <w:rFonts w:asciiTheme="minorEastAsia" w:eastAsiaTheme="minorEastAsia" w:hAnsiTheme="minorEastAsia"/>
        </w:rPr>
        <w:t>100ms</w:t>
      </w:r>
      <w:r w:rsidRPr="005B7043">
        <w:rPr>
          <w:rFonts w:asciiTheme="minorEastAsia" w:eastAsiaTheme="minorEastAsia" w:hAnsiTheme="minorEastAsia" w:hint="eastAsia"/>
        </w:rPr>
        <w:t>比例）、丢包率</w:t>
      </w:r>
      <w:r w:rsidR="00B861A2" w:rsidRPr="005B7043">
        <w:rPr>
          <w:rFonts w:asciiTheme="minorEastAsia" w:eastAsiaTheme="minorEastAsia" w:hAnsiTheme="minorEastAsia" w:hint="eastAsia"/>
        </w:rPr>
        <w:t>和</w:t>
      </w:r>
      <w:r w:rsidR="00B861A2" w:rsidRPr="005B7043">
        <w:rPr>
          <w:rFonts w:asciiTheme="minorEastAsia" w:eastAsiaTheme="minorEastAsia" w:hAnsiTheme="minorEastAsia"/>
        </w:rPr>
        <w:t>FTP</w:t>
      </w:r>
      <w:r w:rsidRPr="005B7043">
        <w:rPr>
          <w:rFonts w:asciiTheme="minorEastAsia" w:eastAsiaTheme="minorEastAsia" w:hAnsiTheme="minorEastAsia" w:hint="eastAsia"/>
        </w:rPr>
        <w:t>下载业务平均吞吐及吞吐量波动情况（按5秒采样）</w:t>
      </w:r>
      <w:r w:rsidR="00B861A2" w:rsidRPr="005B7043">
        <w:rPr>
          <w:rFonts w:asciiTheme="minorEastAsia" w:eastAsiaTheme="minorEastAsia" w:hAnsiTheme="minorEastAsia" w:hint="eastAsia"/>
        </w:rPr>
        <w:t>、使用测试软件统计</w:t>
      </w:r>
      <w:proofErr w:type="gramStart"/>
      <w:r w:rsidR="00B861A2" w:rsidRPr="005B7043">
        <w:rPr>
          <w:rFonts w:asciiTheme="minorEastAsia" w:eastAsiaTheme="minorEastAsia" w:hAnsiTheme="minorEastAsia" w:hint="eastAsia"/>
        </w:rPr>
        <w:t>在线手游</w:t>
      </w:r>
      <w:proofErr w:type="gramEnd"/>
      <w:r w:rsidR="00B861A2" w:rsidRPr="005B7043">
        <w:rPr>
          <w:rFonts w:asciiTheme="minorEastAsia" w:eastAsiaTheme="minorEastAsia" w:hAnsiTheme="minorEastAsia" w:hint="eastAsia"/>
        </w:rPr>
        <w:t>的平均时延及高于</w:t>
      </w:r>
      <w:r w:rsidRPr="005B7043">
        <w:rPr>
          <w:rFonts w:asciiTheme="minorEastAsia" w:eastAsiaTheme="minorEastAsia" w:hAnsiTheme="minorEastAsia"/>
        </w:rPr>
        <w:t>100</w:t>
      </w:r>
      <w:r w:rsidR="00B861A2" w:rsidRPr="005B7043">
        <w:rPr>
          <w:rFonts w:asciiTheme="minorEastAsia" w:eastAsiaTheme="minorEastAsia" w:hAnsiTheme="minorEastAsia"/>
        </w:rPr>
        <w:t>ms的时延占比</w:t>
      </w:r>
      <w:r w:rsidR="00B861A2" w:rsidRPr="005B7043">
        <w:rPr>
          <w:rFonts w:asciiTheme="minorEastAsia" w:eastAsiaTheme="minorEastAsia" w:hAnsiTheme="minorEastAsia" w:hint="eastAsia"/>
        </w:rPr>
        <w:t>。</w:t>
      </w:r>
    </w:p>
    <w:p w14:paraId="211CABF9" w14:textId="77777777" w:rsidR="0021272E" w:rsidRPr="005B7043" w:rsidRDefault="00B861A2" w:rsidP="009011D9">
      <w:pPr>
        <w:pStyle w:val="afffffffff3"/>
        <w:numPr>
          <w:ilvl w:val="3"/>
          <w:numId w:val="28"/>
        </w:numPr>
        <w:spacing w:before="156" w:after="156"/>
        <w:rPr>
          <w:rFonts w:hAnsi="黑体" w:hint="eastAsia"/>
        </w:rPr>
      </w:pPr>
      <w:r w:rsidRPr="005B7043">
        <w:rPr>
          <w:rFonts w:hAnsi="黑体" w:hint="eastAsia"/>
        </w:rPr>
        <w:t>预期结果</w:t>
      </w:r>
    </w:p>
    <w:p w14:paraId="63FE3EF4" w14:textId="6C242351"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APUT</w:t>
      </w:r>
      <w:r w:rsidRPr="005B7043">
        <w:rPr>
          <w:rFonts w:asciiTheme="minorEastAsia" w:eastAsiaTheme="minorEastAsia" w:hAnsiTheme="minorEastAsia" w:hint="eastAsia"/>
        </w:rPr>
        <w:t>测试结果小于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w:t>
      </w:r>
    </w:p>
    <w:p w14:paraId="2BC20C21" w14:textId="77777777" w:rsidR="0021272E" w:rsidRPr="005B7043" w:rsidRDefault="00B861A2" w:rsidP="009011D9">
      <w:pPr>
        <w:pStyle w:val="afffffffff1"/>
        <w:numPr>
          <w:ilvl w:val="1"/>
          <w:numId w:val="1"/>
        </w:numPr>
        <w:spacing w:before="156" w:after="156"/>
        <w:rPr>
          <w:rFonts w:hAnsi="黑体" w:hint="eastAsia"/>
          <w:b/>
          <w:bCs/>
          <w:szCs w:val="21"/>
        </w:rPr>
      </w:pPr>
      <w:bookmarkStart w:id="350" w:name="_Toc143972303"/>
      <w:bookmarkStart w:id="351" w:name="_Toc171343645"/>
      <w:r w:rsidRPr="005B7043">
        <w:rPr>
          <w:rFonts w:hAnsi="黑体" w:hint="eastAsia"/>
          <w:b/>
          <w:bCs/>
          <w:szCs w:val="21"/>
        </w:rPr>
        <w:t>中户型家庭环境业务体验测试</w:t>
      </w:r>
      <w:bookmarkEnd w:id="350"/>
      <w:bookmarkEnd w:id="351"/>
    </w:p>
    <w:p w14:paraId="4E5820A2" w14:textId="77777777" w:rsidR="009011D9" w:rsidRPr="005B7043" w:rsidRDefault="009011D9" w:rsidP="009011D9">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5B7043">
        <w:rPr>
          <w:rFonts w:ascii="黑体" w:hAnsi="黑体" w:hint="eastAsia"/>
          <w:b/>
          <w:bCs w:val="0"/>
          <w:kern w:val="0"/>
          <w:sz w:val="21"/>
          <w:szCs w:val="21"/>
        </w:rPr>
        <w:t>中户型家庭环境业务体验测试</w:t>
      </w:r>
    </w:p>
    <w:p w14:paraId="25E8CE1B" w14:textId="77777777" w:rsidR="004511E6" w:rsidRPr="005B7043" w:rsidRDefault="004511E6" w:rsidP="00C04719">
      <w:pPr>
        <w:pStyle w:val="affff7"/>
        <w:numPr>
          <w:ilvl w:val="1"/>
          <w:numId w:val="66"/>
        </w:numPr>
        <w:autoSpaceDE/>
        <w:autoSpaceDN/>
        <w:adjustRightInd/>
        <w:spacing w:beforeLines="50" w:before="156" w:afterLines="50" w:after="156" w:line="240" w:lineRule="auto"/>
        <w:ind w:leftChars="0" w:firstLineChars="0"/>
        <w:jc w:val="both"/>
        <w:outlineLvl w:val="2"/>
        <w:rPr>
          <w:rFonts w:asciiTheme="minorEastAsia" w:eastAsiaTheme="minorEastAsia" w:hAnsiTheme="minorEastAsia" w:hint="eastAsia"/>
          <w:vanish/>
          <w:szCs w:val="20"/>
        </w:rPr>
      </w:pPr>
    </w:p>
    <w:p w14:paraId="6F37A0D2" w14:textId="77777777" w:rsidR="009011D9" w:rsidRPr="005B7043" w:rsidRDefault="009011D9" w:rsidP="009011D9">
      <w:pPr>
        <w:pStyle w:val="affff7"/>
        <w:widowControl/>
        <w:numPr>
          <w:ilvl w:val="1"/>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44218F46" w14:textId="77777777" w:rsidR="009011D9" w:rsidRPr="005B7043" w:rsidRDefault="009011D9" w:rsidP="009011D9">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56825B5A" w14:textId="77777777" w:rsidR="0021272E" w:rsidRPr="005B7043" w:rsidRDefault="00B861A2" w:rsidP="008F0F49">
      <w:pPr>
        <w:pStyle w:val="afffffffff3"/>
        <w:numPr>
          <w:ilvl w:val="3"/>
          <w:numId w:val="28"/>
        </w:numPr>
        <w:spacing w:before="156" w:after="156"/>
        <w:rPr>
          <w:rFonts w:hAnsi="黑体" w:hint="eastAsia"/>
        </w:rPr>
      </w:pPr>
      <w:r w:rsidRPr="005B7043">
        <w:rPr>
          <w:rFonts w:hAnsi="黑体" w:hint="eastAsia"/>
        </w:rPr>
        <w:t>测试目的</w:t>
      </w:r>
    </w:p>
    <w:p w14:paraId="61F76D40" w14:textId="7777777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测试单设备在家庭中户型场景下承载并发业务的能力</w:t>
      </w:r>
    </w:p>
    <w:p w14:paraId="6C271D1E" w14:textId="77777777" w:rsidR="0021272E" w:rsidRPr="005B7043" w:rsidRDefault="00B861A2" w:rsidP="008F0F49">
      <w:pPr>
        <w:pStyle w:val="afffffffff3"/>
        <w:numPr>
          <w:ilvl w:val="3"/>
          <w:numId w:val="28"/>
        </w:numPr>
        <w:spacing w:before="156" w:after="156"/>
        <w:rPr>
          <w:rFonts w:hAnsi="黑体" w:hint="eastAsia"/>
        </w:rPr>
      </w:pPr>
      <w:r w:rsidRPr="005B7043">
        <w:rPr>
          <w:rFonts w:hAnsi="黑体" w:hint="eastAsia"/>
        </w:rPr>
        <w:t>测试方法</w:t>
      </w:r>
    </w:p>
    <w:p w14:paraId="3395052E" w14:textId="5F451FF7"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hint="eastAsia"/>
        </w:rPr>
        <w:t>按照</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004511E6" w:rsidRPr="005B7043">
        <w:rPr>
          <w:rFonts w:asciiTheme="minorEastAsia" w:eastAsiaTheme="minorEastAsia" w:hAnsiTheme="minorEastAsia" w:hint="eastAsia"/>
        </w:rPr>
        <w:t>定义的中</w:t>
      </w:r>
      <w:r w:rsidRPr="005B7043">
        <w:rPr>
          <w:rFonts w:asciiTheme="minorEastAsia" w:eastAsiaTheme="minorEastAsia" w:hAnsiTheme="minorEastAsia" w:hint="eastAsia"/>
        </w:rPr>
        <w:t>户型场景，使用一体化的测试</w:t>
      </w:r>
      <w:r w:rsidR="007549E9" w:rsidRPr="005B7043">
        <w:rPr>
          <w:rFonts w:asciiTheme="minorEastAsia" w:eastAsiaTheme="minorEastAsia" w:hAnsiTheme="minorEastAsia" w:hint="eastAsia"/>
        </w:rPr>
        <w:t>平台</w:t>
      </w:r>
      <w:r w:rsidRPr="005B7043">
        <w:rPr>
          <w:rFonts w:asciiTheme="minorEastAsia" w:eastAsiaTheme="minorEastAsia" w:hAnsiTheme="minorEastAsia" w:hint="eastAsia"/>
        </w:rPr>
        <w:t>模拟关键</w:t>
      </w:r>
      <w:r w:rsidRPr="005B7043">
        <w:rPr>
          <w:rFonts w:asciiTheme="minorEastAsia" w:eastAsiaTheme="minorEastAsia" w:hAnsiTheme="minorEastAsia"/>
        </w:rPr>
        <w:t>STA</w:t>
      </w:r>
      <w:r w:rsidRPr="005B7043">
        <w:rPr>
          <w:rFonts w:asciiTheme="minorEastAsia" w:eastAsiaTheme="minorEastAsia" w:hAnsiTheme="minorEastAsia" w:hint="eastAsia"/>
        </w:rPr>
        <w:t>的分布情况，并且使用一体化测试</w:t>
      </w:r>
      <w:r w:rsidR="007549E9" w:rsidRPr="005B7043">
        <w:rPr>
          <w:rFonts w:asciiTheme="minorEastAsia" w:eastAsiaTheme="minorEastAsia" w:hAnsiTheme="minorEastAsia" w:hint="eastAsia"/>
        </w:rPr>
        <w:t>平台</w:t>
      </w:r>
      <w:r w:rsidRPr="005B7043">
        <w:rPr>
          <w:rFonts w:asciiTheme="minorEastAsia" w:eastAsiaTheme="minorEastAsia" w:hAnsiTheme="minorEastAsia" w:hint="eastAsia"/>
        </w:rPr>
        <w:t>中的数据业务仿真器模拟典型的业务。</w:t>
      </w:r>
    </w:p>
    <w:p w14:paraId="76F48428" w14:textId="77777777" w:rsidR="0021272E" w:rsidRPr="005B7043" w:rsidRDefault="00B861A2" w:rsidP="008F0F49">
      <w:pPr>
        <w:pStyle w:val="afffffffff3"/>
        <w:numPr>
          <w:ilvl w:val="3"/>
          <w:numId w:val="28"/>
        </w:numPr>
        <w:spacing w:before="156" w:after="156"/>
        <w:rPr>
          <w:rFonts w:hAnsi="黑体" w:hint="eastAsia"/>
        </w:rPr>
      </w:pPr>
      <w:r w:rsidRPr="005B7043">
        <w:rPr>
          <w:rFonts w:hAnsi="黑体" w:hint="eastAsia"/>
        </w:rPr>
        <w:t>测试配置</w:t>
      </w:r>
    </w:p>
    <w:p w14:paraId="1D7EF98E" w14:textId="77777777" w:rsidR="00E35C19" w:rsidRPr="005B7043" w:rsidRDefault="00E35C19" w:rsidP="009011D9">
      <w:pPr>
        <w:ind w:leftChars="0" w:left="0" w:firstLineChars="0" w:firstLine="420"/>
        <w:rPr>
          <w:rFonts w:eastAsiaTheme="minorEastAsia"/>
        </w:rPr>
      </w:pPr>
      <w:r w:rsidRPr="005B7043">
        <w:rPr>
          <w:rFonts w:eastAsiaTheme="minorEastAsia" w:hint="eastAsia"/>
        </w:rPr>
        <w:t>家庭网关或者无线路由器在家庭中户型场景下承载业务测试设置如下：</w:t>
      </w:r>
    </w:p>
    <w:p w14:paraId="2B387C5A" w14:textId="2945DE92" w:rsidR="00E35C19" w:rsidRPr="005B7043" w:rsidRDefault="00E35C19" w:rsidP="003E13FE">
      <w:pPr>
        <w:pStyle w:val="affff7"/>
        <w:numPr>
          <w:ilvl w:val="0"/>
          <w:numId w:val="6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3E13FE" w:rsidRPr="005B7043">
        <w:rPr>
          <w:rFonts w:asciiTheme="minorEastAsia" w:eastAsiaTheme="minorEastAsia" w:hAnsiTheme="minorEastAsia" w:hint="eastAsia"/>
        </w:rPr>
        <w:t>Hz</w:t>
      </w:r>
      <w:r w:rsidRPr="005B7043">
        <w:rPr>
          <w:rFonts w:asciiTheme="minorEastAsia" w:eastAsiaTheme="minorEastAsia" w:hAnsiTheme="minorEastAsia"/>
        </w:rPr>
        <w:t xml:space="preserve"> SSID频宽配置为20MHz</w:t>
      </w:r>
      <w:r w:rsidRPr="005B7043">
        <w:rPr>
          <w:rFonts w:asciiTheme="minorEastAsia" w:eastAsiaTheme="minorEastAsia" w:hAnsiTheme="minorEastAsia" w:hint="eastAsia"/>
        </w:rPr>
        <w:t>，</w:t>
      </w:r>
      <w:r w:rsidRPr="005B7043">
        <w:rPr>
          <w:rFonts w:asciiTheme="minorEastAsia" w:eastAsiaTheme="minorEastAsia" w:hAnsiTheme="minorEastAsia"/>
        </w:rPr>
        <w:t>5G</w:t>
      </w:r>
      <w:r w:rsidR="003E13FE" w:rsidRPr="005B7043">
        <w:rPr>
          <w:rFonts w:asciiTheme="minorEastAsia" w:eastAsiaTheme="minorEastAsia" w:hAnsiTheme="minorEastAsia" w:hint="eastAsia"/>
        </w:rPr>
        <w:t>Hz</w:t>
      </w:r>
      <w:r w:rsidRPr="005B7043">
        <w:rPr>
          <w:rFonts w:asciiTheme="minorEastAsia" w:eastAsiaTheme="minorEastAsia" w:hAnsiTheme="minorEastAsia"/>
        </w:rPr>
        <w:t xml:space="preserve"> SSID配置为支持的最大频宽</w:t>
      </w:r>
      <w:r w:rsidRPr="005B7043">
        <w:rPr>
          <w:rFonts w:asciiTheme="minorEastAsia" w:eastAsiaTheme="minorEastAsia" w:hAnsiTheme="minorEastAsia" w:hint="eastAsia"/>
        </w:rPr>
        <w:t>，信</w:t>
      </w:r>
      <w:r w:rsidRPr="005B7043">
        <w:rPr>
          <w:rFonts w:asciiTheme="minorEastAsia" w:eastAsiaTheme="minorEastAsia" w:hAnsiTheme="minorEastAsia" w:hint="eastAsia"/>
        </w:rPr>
        <w:lastRenderedPageBreak/>
        <w:t>道为默认自动信道；</w:t>
      </w:r>
    </w:p>
    <w:p w14:paraId="31075247" w14:textId="384141ED" w:rsidR="0021272E" w:rsidRPr="005B7043" w:rsidRDefault="00B861A2" w:rsidP="00C04719">
      <w:pPr>
        <w:pStyle w:val="affff7"/>
        <w:numPr>
          <w:ilvl w:val="0"/>
          <w:numId w:val="6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家庭网关或者无线路由器</w:t>
      </w:r>
      <w:r w:rsidRPr="005B7043">
        <w:rPr>
          <w:rFonts w:asciiTheme="minorEastAsia" w:eastAsiaTheme="minorEastAsia" w:hAnsiTheme="minorEastAsia"/>
        </w:rPr>
        <w:t>2.4G</w:t>
      </w:r>
      <w:r w:rsidR="003E13FE" w:rsidRPr="005B7043">
        <w:rPr>
          <w:rFonts w:asciiTheme="minorEastAsia" w:eastAsiaTheme="minorEastAsia" w:hAnsiTheme="minorEastAsia" w:hint="eastAsia"/>
        </w:rPr>
        <w:t>Hz</w:t>
      </w:r>
      <w:r w:rsidRPr="005B7043">
        <w:rPr>
          <w:rFonts w:asciiTheme="minorEastAsia" w:eastAsiaTheme="minorEastAsia" w:hAnsiTheme="minorEastAsia"/>
        </w:rPr>
        <w:t xml:space="preserve"> SSID和5G</w:t>
      </w:r>
      <w:r w:rsidR="003E13FE" w:rsidRPr="005B7043">
        <w:rPr>
          <w:rFonts w:asciiTheme="minorEastAsia" w:eastAsiaTheme="minorEastAsia" w:hAnsiTheme="minorEastAsia" w:hint="eastAsia"/>
        </w:rPr>
        <w:t>Hz</w:t>
      </w:r>
      <w:r w:rsidRPr="005B7043">
        <w:rPr>
          <w:rFonts w:asciiTheme="minorEastAsia" w:eastAsiaTheme="minorEastAsia" w:hAnsiTheme="minorEastAsia"/>
        </w:rPr>
        <w:t xml:space="preserve"> SSID名称和认证加密方式满足第6</w:t>
      </w:r>
      <w:r w:rsidRPr="005B7043">
        <w:rPr>
          <w:rFonts w:asciiTheme="minorEastAsia" w:eastAsiaTheme="minorEastAsia" w:hAnsiTheme="minorEastAsia" w:hint="eastAsia"/>
        </w:rPr>
        <w:t>章中</w:t>
      </w:r>
      <w:r w:rsidRPr="005B7043">
        <w:rPr>
          <w:rFonts w:asciiTheme="minorEastAsia" w:eastAsiaTheme="minorEastAsia" w:hAnsiTheme="minorEastAsia"/>
        </w:rPr>
        <w:t>定义的设备特征要求</w:t>
      </w:r>
      <w:r w:rsidRPr="005B7043">
        <w:rPr>
          <w:rFonts w:asciiTheme="minorEastAsia" w:eastAsiaTheme="minorEastAsia" w:hAnsiTheme="minorEastAsia" w:hint="eastAsia"/>
        </w:rPr>
        <w:t>；</w:t>
      </w:r>
    </w:p>
    <w:p w14:paraId="00EC2F82" w14:textId="341DDCD2" w:rsidR="0021272E" w:rsidRPr="005B7043" w:rsidRDefault="00B861A2" w:rsidP="00C04719">
      <w:pPr>
        <w:pStyle w:val="affff7"/>
        <w:numPr>
          <w:ilvl w:val="0"/>
          <w:numId w:val="63"/>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测试环境中具备2</w:t>
      </w:r>
      <w:r w:rsidRPr="005B7043">
        <w:rPr>
          <w:rFonts w:asciiTheme="minorEastAsia" w:eastAsiaTheme="minorEastAsia" w:hAnsiTheme="minorEastAsia" w:hint="eastAsia"/>
        </w:rPr>
        <w:t>个</w:t>
      </w:r>
      <w:r w:rsidRPr="005B7043">
        <w:rPr>
          <w:rFonts w:asciiTheme="minorEastAsia" w:eastAsiaTheme="minorEastAsia" w:hAnsiTheme="minorEastAsia"/>
        </w:rPr>
        <w:t>干扰设备</w:t>
      </w:r>
      <w:r w:rsidRPr="005B7043">
        <w:rPr>
          <w:rFonts w:asciiTheme="minorEastAsia" w:eastAsiaTheme="minorEastAsia" w:hAnsiTheme="minorEastAsia" w:hint="eastAsia"/>
        </w:rPr>
        <w:t>，表</w:t>
      </w:r>
      <w:r w:rsidR="003E13FE" w:rsidRPr="005B7043">
        <w:rPr>
          <w:rFonts w:asciiTheme="minorEastAsia" w:eastAsiaTheme="minorEastAsia" w:hAnsiTheme="minorEastAsia" w:hint="eastAsia"/>
        </w:rPr>
        <w:t>13</w:t>
      </w:r>
      <w:r w:rsidRPr="005B7043">
        <w:rPr>
          <w:rFonts w:asciiTheme="minorEastAsia" w:eastAsiaTheme="minorEastAsia" w:hAnsiTheme="minorEastAsia" w:hint="eastAsia"/>
        </w:rPr>
        <w:t>、表</w:t>
      </w:r>
      <w:r w:rsidRPr="005B7043">
        <w:rPr>
          <w:rFonts w:asciiTheme="minorEastAsia" w:eastAsiaTheme="minorEastAsia" w:hAnsiTheme="minorEastAsia"/>
        </w:rPr>
        <w:t>1</w:t>
      </w:r>
      <w:r w:rsidR="003E13FE" w:rsidRPr="005B7043">
        <w:rPr>
          <w:rFonts w:asciiTheme="minorEastAsia" w:eastAsiaTheme="minorEastAsia" w:hAnsiTheme="minorEastAsia" w:hint="eastAsia"/>
        </w:rPr>
        <w:t>4</w:t>
      </w:r>
      <w:r w:rsidRPr="005B7043">
        <w:rPr>
          <w:rFonts w:asciiTheme="minorEastAsia" w:eastAsiaTheme="minorEastAsia" w:hAnsiTheme="minorEastAsia" w:hint="eastAsia"/>
        </w:rPr>
        <w:t>为</w:t>
      </w:r>
      <w:r w:rsidRPr="005B7043">
        <w:rPr>
          <w:rFonts w:asciiTheme="minorEastAsia" w:eastAsiaTheme="minorEastAsia" w:hAnsiTheme="minorEastAsia"/>
        </w:rPr>
        <w:t>2.4G</w:t>
      </w:r>
      <w:r w:rsidR="003E13FE" w:rsidRPr="005B7043">
        <w:rPr>
          <w:rFonts w:asciiTheme="minorEastAsia" w:eastAsiaTheme="minorEastAsia" w:hAnsiTheme="minorEastAsia" w:hint="eastAsia"/>
        </w:rPr>
        <w:t>Hz</w:t>
      </w:r>
      <w:r w:rsidRPr="005B7043">
        <w:rPr>
          <w:rFonts w:asciiTheme="minorEastAsia" w:eastAsiaTheme="minorEastAsia" w:hAnsiTheme="minorEastAsia"/>
        </w:rPr>
        <w:t>的干扰模型及5G</w:t>
      </w:r>
      <w:r w:rsidR="003E13FE" w:rsidRPr="005B7043">
        <w:rPr>
          <w:rFonts w:asciiTheme="minorEastAsia" w:eastAsiaTheme="minorEastAsia" w:hAnsiTheme="minorEastAsia" w:hint="eastAsia"/>
        </w:rPr>
        <w:t>Hz</w:t>
      </w:r>
      <w:r w:rsidRPr="005B7043">
        <w:rPr>
          <w:rFonts w:asciiTheme="minorEastAsia" w:eastAsiaTheme="minorEastAsia" w:hAnsiTheme="minorEastAsia"/>
        </w:rPr>
        <w:t>的干扰模型</w:t>
      </w:r>
      <w:r w:rsidRPr="005B7043">
        <w:rPr>
          <w:rFonts w:asciiTheme="minorEastAsia" w:eastAsiaTheme="minorEastAsia" w:hAnsiTheme="minorEastAsia" w:hint="eastAsia"/>
        </w:rPr>
        <w:t>。</w:t>
      </w:r>
    </w:p>
    <w:p w14:paraId="7FE74D2A" w14:textId="496B3B1A" w:rsidR="00E35C19" w:rsidRPr="005B7043" w:rsidRDefault="00E35C19" w:rsidP="009011D9">
      <w:pPr>
        <w:pStyle w:val="afd"/>
        <w:keepNext/>
        <w:jc w:val="center"/>
        <w:rPr>
          <w:rFonts w:ascii="黑体" w:hAnsi="黑体" w:hint="eastAsia"/>
          <w:sz w:val="21"/>
        </w:rPr>
      </w:pPr>
      <w:bookmarkStart w:id="352" w:name="_Toc153544395"/>
      <w:r w:rsidRPr="005B7043">
        <w:rPr>
          <w:rFonts w:ascii="黑体" w:hAnsi="黑体" w:hint="eastAsia"/>
          <w:sz w:val="21"/>
        </w:rPr>
        <w:t>表</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表 \* ARABIC </w:instrText>
      </w:r>
      <w:r w:rsidRPr="005B7043">
        <w:rPr>
          <w:rFonts w:ascii="黑体" w:hAnsi="黑体"/>
          <w:sz w:val="21"/>
        </w:rPr>
        <w:fldChar w:fldCharType="separate"/>
      </w:r>
      <w:r w:rsidR="003E13FE" w:rsidRPr="005B7043">
        <w:rPr>
          <w:rFonts w:ascii="黑体" w:hAnsi="黑体"/>
          <w:noProof/>
          <w:sz w:val="21"/>
        </w:rPr>
        <w:t>13</w:t>
      </w:r>
      <w:r w:rsidRPr="005B7043">
        <w:rPr>
          <w:rFonts w:ascii="黑体" w:hAnsi="黑体"/>
          <w:sz w:val="21"/>
        </w:rPr>
        <w:fldChar w:fldCharType="end"/>
      </w:r>
      <w:r w:rsidRPr="005B7043">
        <w:rPr>
          <w:rFonts w:ascii="黑体" w:hAnsi="黑体"/>
          <w:sz w:val="21"/>
        </w:rPr>
        <w:t xml:space="preserve"> 2.4G</w:t>
      </w:r>
      <w:r w:rsidR="00B936F1" w:rsidRPr="005B7043">
        <w:rPr>
          <w:rFonts w:ascii="黑体" w:hAnsi="黑体" w:hint="eastAsia"/>
          <w:sz w:val="21"/>
        </w:rPr>
        <w:t>Hz</w:t>
      </w:r>
      <w:r w:rsidRPr="005B7043">
        <w:rPr>
          <w:rFonts w:ascii="黑体" w:hAnsi="黑体"/>
          <w:sz w:val="21"/>
        </w:rPr>
        <w:t xml:space="preserve"> 干扰模型</w:t>
      </w:r>
      <w:bookmarkEnd w:id="352"/>
    </w:p>
    <w:tbl>
      <w:tblPr>
        <w:tblW w:w="822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40"/>
        <w:gridCol w:w="936"/>
        <w:gridCol w:w="650"/>
        <w:gridCol w:w="576"/>
        <w:gridCol w:w="742"/>
        <w:gridCol w:w="742"/>
        <w:gridCol w:w="919"/>
        <w:gridCol w:w="650"/>
        <w:gridCol w:w="846"/>
        <w:gridCol w:w="936"/>
        <w:gridCol w:w="585"/>
      </w:tblGrid>
      <w:tr w:rsidR="005B7043" w:rsidRPr="005B7043" w14:paraId="55713A87" w14:textId="77777777" w:rsidTr="009011D9">
        <w:trPr>
          <w:jc w:val="center"/>
        </w:trPr>
        <w:tc>
          <w:tcPr>
            <w:tcW w:w="390" w:type="pct"/>
            <w:tcBorders>
              <w:top w:val="single" w:sz="12" w:space="0" w:color="auto"/>
              <w:bottom w:val="single" w:sz="12" w:space="0" w:color="auto"/>
            </w:tcBorders>
            <w:shd w:val="clear" w:color="auto" w:fill="FFFFFF"/>
            <w:vAlign w:val="center"/>
          </w:tcPr>
          <w:p w14:paraId="6788344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背景干扰AP</w:t>
            </w:r>
          </w:p>
        </w:tc>
        <w:tc>
          <w:tcPr>
            <w:tcW w:w="569" w:type="pct"/>
            <w:tcBorders>
              <w:top w:val="single" w:sz="12" w:space="0" w:color="auto"/>
              <w:bottom w:val="single" w:sz="12" w:space="0" w:color="auto"/>
            </w:tcBorders>
            <w:shd w:val="clear" w:color="auto" w:fill="FFFFFF"/>
            <w:vAlign w:val="center"/>
          </w:tcPr>
          <w:p w14:paraId="6F4A5C1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协议</w:t>
            </w:r>
          </w:p>
          <w:p w14:paraId="12BB9F19"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版本</w:t>
            </w:r>
          </w:p>
        </w:tc>
        <w:tc>
          <w:tcPr>
            <w:tcW w:w="395" w:type="pct"/>
            <w:tcBorders>
              <w:top w:val="single" w:sz="12" w:space="0" w:color="auto"/>
              <w:bottom w:val="single" w:sz="12" w:space="0" w:color="auto"/>
            </w:tcBorders>
            <w:shd w:val="clear" w:color="auto" w:fill="FFFFFF"/>
            <w:vAlign w:val="center"/>
          </w:tcPr>
          <w:p w14:paraId="42D33329"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信道</w:t>
            </w:r>
          </w:p>
          <w:p w14:paraId="3B5E84C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编号</w:t>
            </w:r>
          </w:p>
        </w:tc>
        <w:tc>
          <w:tcPr>
            <w:tcW w:w="350" w:type="pct"/>
            <w:tcBorders>
              <w:top w:val="single" w:sz="12" w:space="0" w:color="auto"/>
              <w:bottom w:val="single" w:sz="12" w:space="0" w:color="auto"/>
            </w:tcBorders>
            <w:shd w:val="clear" w:color="auto" w:fill="FFFFFF"/>
            <w:vAlign w:val="center"/>
          </w:tcPr>
          <w:p w14:paraId="3417F0A7"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频宽</w:t>
            </w:r>
          </w:p>
        </w:tc>
        <w:tc>
          <w:tcPr>
            <w:tcW w:w="451" w:type="pct"/>
            <w:tcBorders>
              <w:top w:val="single" w:sz="12" w:space="0" w:color="auto"/>
              <w:bottom w:val="single" w:sz="12" w:space="0" w:color="auto"/>
            </w:tcBorders>
            <w:shd w:val="clear" w:color="auto" w:fill="FFFFFF"/>
            <w:vAlign w:val="center"/>
          </w:tcPr>
          <w:p w14:paraId="1577F8E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干扰在线用户数</w:t>
            </w:r>
          </w:p>
        </w:tc>
        <w:tc>
          <w:tcPr>
            <w:tcW w:w="451" w:type="pct"/>
            <w:tcBorders>
              <w:top w:val="single" w:sz="12" w:space="0" w:color="auto"/>
              <w:bottom w:val="single" w:sz="12" w:space="0" w:color="auto"/>
            </w:tcBorders>
            <w:shd w:val="clear" w:color="auto" w:fill="FFFFFF"/>
            <w:vAlign w:val="center"/>
          </w:tcPr>
          <w:p w14:paraId="3694A5A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信号水平(dBm)</w:t>
            </w:r>
          </w:p>
        </w:tc>
        <w:tc>
          <w:tcPr>
            <w:tcW w:w="559" w:type="pct"/>
            <w:tcBorders>
              <w:top w:val="single" w:sz="12" w:space="0" w:color="auto"/>
              <w:bottom w:val="single" w:sz="12" w:space="0" w:color="auto"/>
            </w:tcBorders>
            <w:shd w:val="clear" w:color="auto" w:fill="FFFFFF"/>
          </w:tcPr>
          <w:p w14:paraId="7FA33162"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干扰用户离干扰AP信号水平</w:t>
            </w:r>
          </w:p>
          <w:p w14:paraId="32AA6E45"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（dBm）</w:t>
            </w:r>
          </w:p>
        </w:tc>
        <w:tc>
          <w:tcPr>
            <w:tcW w:w="395" w:type="pct"/>
            <w:tcBorders>
              <w:top w:val="single" w:sz="12" w:space="0" w:color="auto"/>
              <w:bottom w:val="single" w:sz="12" w:space="0" w:color="auto"/>
            </w:tcBorders>
            <w:shd w:val="clear" w:color="auto" w:fill="FFFFFF"/>
            <w:vAlign w:val="center"/>
          </w:tcPr>
          <w:p w14:paraId="4F5515AC"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数据包</w:t>
            </w:r>
          </w:p>
          <w:p w14:paraId="0E2D41B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类型</w:t>
            </w:r>
          </w:p>
        </w:tc>
        <w:tc>
          <w:tcPr>
            <w:tcW w:w="514" w:type="pct"/>
            <w:tcBorders>
              <w:top w:val="single" w:sz="12" w:space="0" w:color="auto"/>
              <w:bottom w:val="single" w:sz="12" w:space="0" w:color="auto"/>
            </w:tcBorders>
            <w:shd w:val="clear" w:color="auto" w:fill="FFFFFF"/>
            <w:vAlign w:val="center"/>
          </w:tcPr>
          <w:p w14:paraId="793E3E2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数据包</w:t>
            </w:r>
          </w:p>
          <w:p w14:paraId="63E42F7E"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大小(Bytes)</w:t>
            </w:r>
          </w:p>
        </w:tc>
        <w:tc>
          <w:tcPr>
            <w:tcW w:w="569" w:type="pct"/>
            <w:tcBorders>
              <w:top w:val="single" w:sz="12" w:space="0" w:color="auto"/>
              <w:bottom w:val="single" w:sz="12" w:space="0" w:color="auto"/>
            </w:tcBorders>
            <w:shd w:val="clear" w:color="auto" w:fill="FFFFFF"/>
            <w:vAlign w:val="center"/>
          </w:tcPr>
          <w:p w14:paraId="43FEEB63"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下行/上行</w:t>
            </w:r>
          </w:p>
          <w:p w14:paraId="2598FD0C"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速率（Mbps）</w:t>
            </w:r>
          </w:p>
        </w:tc>
        <w:tc>
          <w:tcPr>
            <w:tcW w:w="356" w:type="pct"/>
            <w:tcBorders>
              <w:top w:val="single" w:sz="12" w:space="0" w:color="auto"/>
              <w:bottom w:val="single" w:sz="12" w:space="0" w:color="auto"/>
            </w:tcBorders>
            <w:shd w:val="clear" w:color="auto" w:fill="FFFFFF"/>
            <w:vAlign w:val="center"/>
          </w:tcPr>
          <w:p w14:paraId="7930852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优先级</w:t>
            </w:r>
          </w:p>
        </w:tc>
      </w:tr>
      <w:tr w:rsidR="005B7043" w:rsidRPr="005B7043" w14:paraId="52AEF339" w14:textId="77777777" w:rsidTr="009011D9">
        <w:trPr>
          <w:trHeight w:val="759"/>
          <w:jc w:val="center"/>
        </w:trPr>
        <w:tc>
          <w:tcPr>
            <w:tcW w:w="390" w:type="pct"/>
            <w:tcBorders>
              <w:top w:val="single" w:sz="12" w:space="0" w:color="auto"/>
            </w:tcBorders>
            <w:shd w:val="clear" w:color="auto" w:fill="FFFFFF"/>
            <w:vAlign w:val="center"/>
          </w:tcPr>
          <w:p w14:paraId="73DF3591"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AP1</w:t>
            </w:r>
          </w:p>
        </w:tc>
        <w:tc>
          <w:tcPr>
            <w:tcW w:w="569" w:type="pct"/>
            <w:tcBorders>
              <w:top w:val="single" w:sz="12" w:space="0" w:color="auto"/>
            </w:tcBorders>
            <w:shd w:val="clear" w:color="auto" w:fill="FFFFFF"/>
            <w:vAlign w:val="center"/>
          </w:tcPr>
          <w:p w14:paraId="5516E46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395" w:type="pct"/>
            <w:tcBorders>
              <w:top w:val="single" w:sz="12" w:space="0" w:color="auto"/>
            </w:tcBorders>
            <w:shd w:val="clear" w:color="auto" w:fill="FFFFFF"/>
            <w:vAlign w:val="center"/>
          </w:tcPr>
          <w:p w14:paraId="6A460109"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350" w:type="pct"/>
            <w:tcBorders>
              <w:top w:val="single" w:sz="12" w:space="0" w:color="auto"/>
            </w:tcBorders>
            <w:shd w:val="clear" w:color="auto" w:fill="FFFFFF"/>
            <w:vAlign w:val="center"/>
          </w:tcPr>
          <w:p w14:paraId="1AA2B58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451" w:type="pct"/>
            <w:tcBorders>
              <w:top w:val="single" w:sz="12" w:space="0" w:color="auto"/>
            </w:tcBorders>
            <w:shd w:val="clear" w:color="auto" w:fill="FFFFFF"/>
            <w:vAlign w:val="center"/>
          </w:tcPr>
          <w:p w14:paraId="6F19B34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451" w:type="pct"/>
            <w:tcBorders>
              <w:top w:val="single" w:sz="12" w:space="0" w:color="auto"/>
            </w:tcBorders>
            <w:shd w:val="clear" w:color="auto" w:fill="FFFFFF"/>
            <w:vAlign w:val="center"/>
          </w:tcPr>
          <w:p w14:paraId="4800C64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-65±2</w:t>
            </w:r>
          </w:p>
        </w:tc>
        <w:tc>
          <w:tcPr>
            <w:tcW w:w="559" w:type="pct"/>
            <w:tcBorders>
              <w:top w:val="single" w:sz="12" w:space="0" w:color="auto"/>
            </w:tcBorders>
            <w:shd w:val="clear" w:color="auto" w:fill="FFFFFF"/>
            <w:vAlign w:val="center"/>
          </w:tcPr>
          <w:p w14:paraId="60C4415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-30+±2</w:t>
            </w:r>
          </w:p>
        </w:tc>
        <w:tc>
          <w:tcPr>
            <w:tcW w:w="395" w:type="pct"/>
            <w:tcBorders>
              <w:top w:val="single" w:sz="12" w:space="0" w:color="auto"/>
            </w:tcBorders>
            <w:shd w:val="clear" w:color="auto" w:fill="FFFFFF"/>
            <w:vAlign w:val="center"/>
          </w:tcPr>
          <w:p w14:paraId="640B06A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514" w:type="pct"/>
            <w:tcBorders>
              <w:top w:val="single" w:sz="12" w:space="0" w:color="auto"/>
            </w:tcBorders>
            <w:shd w:val="clear" w:color="auto" w:fill="FFFFFF"/>
            <w:vAlign w:val="center"/>
          </w:tcPr>
          <w:p w14:paraId="160C593E"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569" w:type="pct"/>
            <w:tcBorders>
              <w:top w:val="single" w:sz="12" w:space="0" w:color="auto"/>
            </w:tcBorders>
            <w:shd w:val="clear" w:color="auto" w:fill="FFFFFF"/>
            <w:vAlign w:val="center"/>
          </w:tcPr>
          <w:p w14:paraId="72C8680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5/1</w:t>
            </w:r>
          </w:p>
        </w:tc>
        <w:tc>
          <w:tcPr>
            <w:tcW w:w="356" w:type="pct"/>
            <w:tcBorders>
              <w:top w:val="single" w:sz="12" w:space="0" w:color="auto"/>
            </w:tcBorders>
            <w:shd w:val="clear" w:color="auto" w:fill="FFFFFF"/>
            <w:vAlign w:val="center"/>
          </w:tcPr>
          <w:p w14:paraId="0D4CB45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r w:rsidR="005B7043" w:rsidRPr="005B7043" w14:paraId="6ABC2AB9" w14:textId="77777777" w:rsidTr="009011D9">
        <w:trPr>
          <w:jc w:val="center"/>
        </w:trPr>
        <w:tc>
          <w:tcPr>
            <w:tcW w:w="390" w:type="pct"/>
            <w:shd w:val="clear" w:color="auto" w:fill="FFFFFF"/>
            <w:vAlign w:val="center"/>
          </w:tcPr>
          <w:p w14:paraId="1CB5C37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AP2</w:t>
            </w:r>
          </w:p>
        </w:tc>
        <w:tc>
          <w:tcPr>
            <w:tcW w:w="569" w:type="pct"/>
            <w:shd w:val="clear" w:color="auto" w:fill="FFFFFF"/>
            <w:vAlign w:val="center"/>
          </w:tcPr>
          <w:p w14:paraId="0417E24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395" w:type="pct"/>
            <w:shd w:val="clear" w:color="auto" w:fill="FFFFFF"/>
            <w:vAlign w:val="center"/>
          </w:tcPr>
          <w:p w14:paraId="23508CE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 xml:space="preserve">与APUT相同 </w:t>
            </w:r>
          </w:p>
        </w:tc>
        <w:tc>
          <w:tcPr>
            <w:tcW w:w="350" w:type="pct"/>
            <w:shd w:val="clear" w:color="auto" w:fill="FFFFFF"/>
            <w:vAlign w:val="center"/>
          </w:tcPr>
          <w:p w14:paraId="643AE60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451" w:type="pct"/>
            <w:shd w:val="clear" w:color="auto" w:fill="FFFFFF"/>
            <w:vAlign w:val="center"/>
          </w:tcPr>
          <w:p w14:paraId="42970EB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451" w:type="pct"/>
            <w:shd w:val="clear" w:color="auto" w:fill="FFFFFF"/>
            <w:vAlign w:val="center"/>
          </w:tcPr>
          <w:p w14:paraId="381BF4C5"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-65±2</w:t>
            </w:r>
          </w:p>
        </w:tc>
        <w:tc>
          <w:tcPr>
            <w:tcW w:w="559" w:type="pct"/>
            <w:shd w:val="clear" w:color="auto" w:fill="FFFFFF"/>
            <w:vAlign w:val="center"/>
          </w:tcPr>
          <w:p w14:paraId="2389FA31"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-30+±2</w:t>
            </w:r>
          </w:p>
        </w:tc>
        <w:tc>
          <w:tcPr>
            <w:tcW w:w="395" w:type="pct"/>
            <w:shd w:val="clear" w:color="auto" w:fill="FFFFFF"/>
            <w:vAlign w:val="center"/>
          </w:tcPr>
          <w:p w14:paraId="7F4FEE5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514" w:type="pct"/>
            <w:shd w:val="clear" w:color="auto" w:fill="FFFFFF"/>
            <w:vAlign w:val="center"/>
          </w:tcPr>
          <w:p w14:paraId="387820F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569" w:type="pct"/>
            <w:shd w:val="clear" w:color="auto" w:fill="FFFFFF"/>
            <w:vAlign w:val="center"/>
          </w:tcPr>
          <w:p w14:paraId="739603D7"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5/1</w:t>
            </w:r>
          </w:p>
        </w:tc>
        <w:tc>
          <w:tcPr>
            <w:tcW w:w="356" w:type="pct"/>
            <w:shd w:val="clear" w:color="auto" w:fill="FFFFFF"/>
            <w:vAlign w:val="center"/>
          </w:tcPr>
          <w:p w14:paraId="5D1E33F5"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bl>
    <w:p w14:paraId="4FBFEA8D" w14:textId="62D770BD" w:rsidR="00E35C19" w:rsidRPr="005B7043" w:rsidRDefault="00E35C19" w:rsidP="009011D9">
      <w:pPr>
        <w:pStyle w:val="afd"/>
        <w:keepNext/>
        <w:jc w:val="center"/>
        <w:rPr>
          <w:rFonts w:ascii="黑体" w:hAnsi="黑体" w:hint="eastAsia"/>
          <w:sz w:val="21"/>
        </w:rPr>
      </w:pPr>
      <w:bookmarkStart w:id="353" w:name="_Toc153544396"/>
      <w:r w:rsidRPr="005B7043">
        <w:rPr>
          <w:rFonts w:ascii="黑体" w:hAnsi="黑体" w:hint="eastAsia"/>
          <w:sz w:val="21"/>
        </w:rPr>
        <w:t>表</w:t>
      </w:r>
      <w:r w:rsidRPr="005B7043">
        <w:rPr>
          <w:rFonts w:ascii="黑体" w:hAnsi="黑体"/>
          <w:sz w:val="21"/>
        </w:rPr>
        <w:t xml:space="preserve"> </w:t>
      </w:r>
      <w:r w:rsidRPr="005B7043">
        <w:rPr>
          <w:rFonts w:ascii="黑体" w:hAnsi="黑体"/>
          <w:sz w:val="21"/>
        </w:rPr>
        <w:fldChar w:fldCharType="begin"/>
      </w:r>
      <w:r w:rsidRPr="005B7043">
        <w:rPr>
          <w:rFonts w:ascii="黑体" w:hAnsi="黑体"/>
          <w:sz w:val="21"/>
        </w:rPr>
        <w:instrText xml:space="preserve"> SEQ 表 \* ARABIC </w:instrText>
      </w:r>
      <w:r w:rsidRPr="005B7043">
        <w:rPr>
          <w:rFonts w:ascii="黑体" w:hAnsi="黑体"/>
          <w:sz w:val="21"/>
        </w:rPr>
        <w:fldChar w:fldCharType="separate"/>
      </w:r>
      <w:r w:rsidR="003E13FE" w:rsidRPr="005B7043">
        <w:rPr>
          <w:rFonts w:ascii="黑体" w:hAnsi="黑体"/>
          <w:noProof/>
          <w:sz w:val="21"/>
        </w:rPr>
        <w:t>14</w:t>
      </w:r>
      <w:r w:rsidRPr="005B7043">
        <w:rPr>
          <w:rFonts w:ascii="黑体" w:hAnsi="黑体"/>
          <w:sz w:val="21"/>
        </w:rPr>
        <w:fldChar w:fldCharType="end"/>
      </w:r>
      <w:r w:rsidRPr="005B7043">
        <w:rPr>
          <w:rFonts w:ascii="黑体" w:hAnsi="黑体"/>
          <w:sz w:val="21"/>
        </w:rPr>
        <w:t xml:space="preserve"> 5G</w:t>
      </w:r>
      <w:r w:rsidR="00B936F1" w:rsidRPr="005B7043">
        <w:rPr>
          <w:rFonts w:ascii="黑体" w:hAnsi="黑体" w:hint="eastAsia"/>
          <w:sz w:val="21"/>
        </w:rPr>
        <w:t>Hz</w:t>
      </w:r>
      <w:r w:rsidRPr="005B7043">
        <w:rPr>
          <w:rFonts w:ascii="黑体" w:hAnsi="黑体"/>
          <w:sz w:val="21"/>
        </w:rPr>
        <w:t>干扰模型</w:t>
      </w:r>
      <w:bookmarkEnd w:id="353"/>
    </w:p>
    <w:tbl>
      <w:tblPr>
        <w:tblW w:w="822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28"/>
        <w:gridCol w:w="936"/>
        <w:gridCol w:w="627"/>
        <w:gridCol w:w="631"/>
        <w:gridCol w:w="576"/>
        <w:gridCol w:w="806"/>
        <w:gridCol w:w="906"/>
        <w:gridCol w:w="763"/>
        <w:gridCol w:w="846"/>
        <w:gridCol w:w="936"/>
        <w:gridCol w:w="567"/>
      </w:tblGrid>
      <w:tr w:rsidR="005B7043" w:rsidRPr="005B7043" w14:paraId="209A000C" w14:textId="77777777" w:rsidTr="009011D9">
        <w:trPr>
          <w:jc w:val="center"/>
        </w:trPr>
        <w:tc>
          <w:tcPr>
            <w:tcW w:w="381" w:type="pct"/>
            <w:tcBorders>
              <w:top w:val="single" w:sz="12" w:space="0" w:color="auto"/>
              <w:bottom w:val="single" w:sz="12" w:space="0" w:color="auto"/>
            </w:tcBorders>
            <w:shd w:val="clear" w:color="auto" w:fill="FFFFFF"/>
            <w:vAlign w:val="center"/>
          </w:tcPr>
          <w:p w14:paraId="1095F9E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背景干扰AP</w:t>
            </w:r>
          </w:p>
        </w:tc>
        <w:tc>
          <w:tcPr>
            <w:tcW w:w="569" w:type="pct"/>
            <w:tcBorders>
              <w:top w:val="single" w:sz="12" w:space="0" w:color="auto"/>
              <w:bottom w:val="single" w:sz="12" w:space="0" w:color="auto"/>
            </w:tcBorders>
            <w:shd w:val="clear" w:color="auto" w:fill="FFFFFF"/>
            <w:vAlign w:val="center"/>
          </w:tcPr>
          <w:p w14:paraId="64A165E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协议</w:t>
            </w:r>
          </w:p>
          <w:p w14:paraId="1ECFAF08"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版本</w:t>
            </w:r>
          </w:p>
        </w:tc>
        <w:tc>
          <w:tcPr>
            <w:tcW w:w="381" w:type="pct"/>
            <w:tcBorders>
              <w:top w:val="single" w:sz="12" w:space="0" w:color="auto"/>
              <w:bottom w:val="single" w:sz="12" w:space="0" w:color="auto"/>
            </w:tcBorders>
            <w:shd w:val="clear" w:color="auto" w:fill="FFFFFF"/>
            <w:vAlign w:val="center"/>
          </w:tcPr>
          <w:p w14:paraId="207A846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信道</w:t>
            </w:r>
          </w:p>
          <w:p w14:paraId="1736034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编号</w:t>
            </w:r>
          </w:p>
        </w:tc>
        <w:tc>
          <w:tcPr>
            <w:tcW w:w="384" w:type="pct"/>
            <w:tcBorders>
              <w:top w:val="single" w:sz="12" w:space="0" w:color="auto"/>
              <w:bottom w:val="single" w:sz="12" w:space="0" w:color="auto"/>
            </w:tcBorders>
            <w:shd w:val="clear" w:color="auto" w:fill="FFFFFF"/>
            <w:vAlign w:val="center"/>
          </w:tcPr>
          <w:p w14:paraId="0E2802C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频宽</w:t>
            </w:r>
          </w:p>
        </w:tc>
        <w:tc>
          <w:tcPr>
            <w:tcW w:w="350" w:type="pct"/>
            <w:tcBorders>
              <w:top w:val="single" w:sz="12" w:space="0" w:color="auto"/>
              <w:bottom w:val="single" w:sz="12" w:space="0" w:color="auto"/>
            </w:tcBorders>
            <w:shd w:val="clear" w:color="auto" w:fill="FFFFFF"/>
            <w:vAlign w:val="center"/>
          </w:tcPr>
          <w:p w14:paraId="2FFE3852"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干扰在线用户数</w:t>
            </w:r>
          </w:p>
        </w:tc>
        <w:tc>
          <w:tcPr>
            <w:tcW w:w="490" w:type="pct"/>
            <w:tcBorders>
              <w:top w:val="single" w:sz="12" w:space="0" w:color="auto"/>
              <w:bottom w:val="single" w:sz="12" w:space="0" w:color="auto"/>
            </w:tcBorders>
            <w:shd w:val="clear" w:color="auto" w:fill="FFFFFF"/>
            <w:vAlign w:val="center"/>
          </w:tcPr>
          <w:p w14:paraId="46C380F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信号水平(RSSI)</w:t>
            </w:r>
          </w:p>
        </w:tc>
        <w:tc>
          <w:tcPr>
            <w:tcW w:w="551" w:type="pct"/>
            <w:tcBorders>
              <w:top w:val="single" w:sz="12" w:space="0" w:color="auto"/>
              <w:bottom w:val="single" w:sz="12" w:space="0" w:color="auto"/>
            </w:tcBorders>
            <w:shd w:val="clear" w:color="auto" w:fill="FFFFFF"/>
          </w:tcPr>
          <w:p w14:paraId="5536B7F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干扰用户离干扰AP信号水平</w:t>
            </w:r>
          </w:p>
          <w:p w14:paraId="2F3CD98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（dBm）</w:t>
            </w:r>
          </w:p>
        </w:tc>
        <w:tc>
          <w:tcPr>
            <w:tcW w:w="464" w:type="pct"/>
            <w:tcBorders>
              <w:top w:val="single" w:sz="12" w:space="0" w:color="auto"/>
              <w:bottom w:val="single" w:sz="12" w:space="0" w:color="auto"/>
            </w:tcBorders>
            <w:shd w:val="clear" w:color="auto" w:fill="FFFFFF"/>
            <w:vAlign w:val="center"/>
          </w:tcPr>
          <w:p w14:paraId="4C71AC2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数据包</w:t>
            </w:r>
          </w:p>
          <w:p w14:paraId="3FE5BF57"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类型</w:t>
            </w:r>
          </w:p>
        </w:tc>
        <w:tc>
          <w:tcPr>
            <w:tcW w:w="514" w:type="pct"/>
            <w:tcBorders>
              <w:top w:val="single" w:sz="12" w:space="0" w:color="auto"/>
              <w:bottom w:val="single" w:sz="12" w:space="0" w:color="auto"/>
            </w:tcBorders>
            <w:shd w:val="clear" w:color="auto" w:fill="FFFFFF"/>
            <w:vAlign w:val="center"/>
          </w:tcPr>
          <w:p w14:paraId="6BEA3369"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数据包</w:t>
            </w:r>
          </w:p>
          <w:p w14:paraId="12C335F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大小(Bytes)</w:t>
            </w:r>
          </w:p>
        </w:tc>
        <w:tc>
          <w:tcPr>
            <w:tcW w:w="569" w:type="pct"/>
            <w:tcBorders>
              <w:top w:val="single" w:sz="12" w:space="0" w:color="auto"/>
              <w:bottom w:val="single" w:sz="12" w:space="0" w:color="auto"/>
            </w:tcBorders>
            <w:shd w:val="clear" w:color="auto" w:fill="FFFFFF"/>
            <w:vAlign w:val="center"/>
          </w:tcPr>
          <w:p w14:paraId="65F8F627" w14:textId="77777777" w:rsidR="0021272E" w:rsidRPr="005B7043" w:rsidRDefault="00B861A2">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上下行速率（Mbps）</w:t>
            </w:r>
          </w:p>
        </w:tc>
        <w:tc>
          <w:tcPr>
            <w:tcW w:w="345" w:type="pct"/>
            <w:tcBorders>
              <w:top w:val="single" w:sz="12" w:space="0" w:color="auto"/>
              <w:bottom w:val="single" w:sz="12" w:space="0" w:color="auto"/>
            </w:tcBorders>
            <w:shd w:val="clear" w:color="auto" w:fill="FFFFFF"/>
            <w:vAlign w:val="center"/>
          </w:tcPr>
          <w:p w14:paraId="1B08185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优先级</w:t>
            </w:r>
          </w:p>
        </w:tc>
      </w:tr>
      <w:tr w:rsidR="005B7043" w:rsidRPr="005B7043" w14:paraId="383701ED" w14:textId="77777777" w:rsidTr="009011D9">
        <w:trPr>
          <w:trHeight w:val="759"/>
          <w:jc w:val="center"/>
        </w:trPr>
        <w:tc>
          <w:tcPr>
            <w:tcW w:w="381" w:type="pct"/>
            <w:tcBorders>
              <w:top w:val="single" w:sz="12" w:space="0" w:color="auto"/>
            </w:tcBorders>
            <w:shd w:val="clear" w:color="auto" w:fill="FFFFFF"/>
            <w:vAlign w:val="center"/>
          </w:tcPr>
          <w:p w14:paraId="4F00824F"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AP1</w:t>
            </w:r>
          </w:p>
        </w:tc>
        <w:tc>
          <w:tcPr>
            <w:tcW w:w="569" w:type="pct"/>
            <w:tcBorders>
              <w:top w:val="single" w:sz="12" w:space="0" w:color="auto"/>
            </w:tcBorders>
            <w:shd w:val="clear" w:color="auto" w:fill="FFFFFF"/>
            <w:vAlign w:val="center"/>
          </w:tcPr>
          <w:p w14:paraId="6193E225"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381" w:type="pct"/>
            <w:tcBorders>
              <w:top w:val="single" w:sz="12" w:space="0" w:color="auto"/>
            </w:tcBorders>
            <w:shd w:val="clear" w:color="auto" w:fill="FFFFFF"/>
            <w:vAlign w:val="center"/>
          </w:tcPr>
          <w:p w14:paraId="0157904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384" w:type="pct"/>
            <w:tcBorders>
              <w:top w:val="single" w:sz="12" w:space="0" w:color="auto"/>
            </w:tcBorders>
            <w:shd w:val="clear" w:color="auto" w:fill="FFFFFF"/>
            <w:vAlign w:val="center"/>
          </w:tcPr>
          <w:p w14:paraId="17474179"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350" w:type="pct"/>
            <w:tcBorders>
              <w:top w:val="single" w:sz="12" w:space="0" w:color="auto"/>
            </w:tcBorders>
            <w:shd w:val="clear" w:color="auto" w:fill="FFFFFF"/>
            <w:vAlign w:val="center"/>
          </w:tcPr>
          <w:p w14:paraId="23A78997"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490" w:type="pct"/>
            <w:tcBorders>
              <w:top w:val="single" w:sz="12" w:space="0" w:color="auto"/>
            </w:tcBorders>
            <w:shd w:val="clear" w:color="auto" w:fill="FFFFFF"/>
            <w:vAlign w:val="center"/>
          </w:tcPr>
          <w:p w14:paraId="6D562189"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-70±2</w:t>
            </w:r>
          </w:p>
        </w:tc>
        <w:tc>
          <w:tcPr>
            <w:tcW w:w="551" w:type="pct"/>
            <w:tcBorders>
              <w:top w:val="single" w:sz="12" w:space="0" w:color="auto"/>
            </w:tcBorders>
            <w:shd w:val="clear" w:color="auto" w:fill="FFFFFF"/>
            <w:vAlign w:val="center"/>
          </w:tcPr>
          <w:p w14:paraId="1C51656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-30+±2</w:t>
            </w:r>
          </w:p>
        </w:tc>
        <w:tc>
          <w:tcPr>
            <w:tcW w:w="464" w:type="pct"/>
            <w:tcBorders>
              <w:top w:val="single" w:sz="12" w:space="0" w:color="auto"/>
            </w:tcBorders>
            <w:shd w:val="clear" w:color="auto" w:fill="FFFFFF"/>
            <w:vAlign w:val="center"/>
          </w:tcPr>
          <w:p w14:paraId="79AB7CAD"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514" w:type="pct"/>
            <w:tcBorders>
              <w:top w:val="single" w:sz="12" w:space="0" w:color="auto"/>
            </w:tcBorders>
            <w:shd w:val="clear" w:color="auto" w:fill="FFFFFF"/>
            <w:vAlign w:val="center"/>
          </w:tcPr>
          <w:p w14:paraId="42DAE06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569" w:type="pct"/>
            <w:tcBorders>
              <w:top w:val="single" w:sz="12" w:space="0" w:color="auto"/>
            </w:tcBorders>
            <w:shd w:val="clear" w:color="auto" w:fill="FFFFFF"/>
            <w:vAlign w:val="center"/>
          </w:tcPr>
          <w:p w14:paraId="61DF8417"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20/2</w:t>
            </w:r>
          </w:p>
        </w:tc>
        <w:tc>
          <w:tcPr>
            <w:tcW w:w="345" w:type="pct"/>
            <w:tcBorders>
              <w:top w:val="single" w:sz="12" w:space="0" w:color="auto"/>
            </w:tcBorders>
            <w:shd w:val="clear" w:color="auto" w:fill="FFFFFF"/>
            <w:vAlign w:val="center"/>
          </w:tcPr>
          <w:p w14:paraId="56DB5ACB"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r w:rsidR="005B7043" w:rsidRPr="005B7043" w14:paraId="4E145185" w14:textId="77777777" w:rsidTr="009011D9">
        <w:trPr>
          <w:jc w:val="center"/>
        </w:trPr>
        <w:tc>
          <w:tcPr>
            <w:tcW w:w="381" w:type="pct"/>
            <w:shd w:val="clear" w:color="auto" w:fill="FFFFFF"/>
            <w:vAlign w:val="center"/>
          </w:tcPr>
          <w:p w14:paraId="3151B551"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AP2</w:t>
            </w:r>
          </w:p>
        </w:tc>
        <w:tc>
          <w:tcPr>
            <w:tcW w:w="569" w:type="pct"/>
            <w:shd w:val="clear" w:color="auto" w:fill="FFFFFF"/>
            <w:vAlign w:val="center"/>
          </w:tcPr>
          <w:p w14:paraId="26A5C490"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802.11ax</w:t>
            </w:r>
          </w:p>
        </w:tc>
        <w:tc>
          <w:tcPr>
            <w:tcW w:w="381" w:type="pct"/>
            <w:shd w:val="clear" w:color="auto" w:fill="FFFFFF"/>
            <w:vAlign w:val="center"/>
          </w:tcPr>
          <w:p w14:paraId="40727D83"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 xml:space="preserve">与APUT相同 </w:t>
            </w:r>
          </w:p>
        </w:tc>
        <w:tc>
          <w:tcPr>
            <w:tcW w:w="384" w:type="pct"/>
            <w:shd w:val="clear" w:color="auto" w:fill="FFFFFF"/>
            <w:vAlign w:val="center"/>
          </w:tcPr>
          <w:p w14:paraId="0345E31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与APUT相同</w:t>
            </w:r>
          </w:p>
        </w:tc>
        <w:tc>
          <w:tcPr>
            <w:tcW w:w="350" w:type="pct"/>
            <w:shd w:val="clear" w:color="auto" w:fill="FFFFFF"/>
            <w:vAlign w:val="center"/>
          </w:tcPr>
          <w:p w14:paraId="2B2563F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w:t>
            </w:r>
          </w:p>
        </w:tc>
        <w:tc>
          <w:tcPr>
            <w:tcW w:w="490" w:type="pct"/>
            <w:shd w:val="clear" w:color="auto" w:fill="FFFFFF"/>
            <w:vAlign w:val="center"/>
          </w:tcPr>
          <w:p w14:paraId="5478AB3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-70±2</w:t>
            </w:r>
          </w:p>
        </w:tc>
        <w:tc>
          <w:tcPr>
            <w:tcW w:w="551" w:type="pct"/>
            <w:shd w:val="clear" w:color="auto" w:fill="FFFFFF"/>
            <w:vAlign w:val="center"/>
          </w:tcPr>
          <w:p w14:paraId="344D151A"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-30+±2</w:t>
            </w:r>
          </w:p>
        </w:tc>
        <w:tc>
          <w:tcPr>
            <w:tcW w:w="464" w:type="pct"/>
            <w:shd w:val="clear" w:color="auto" w:fill="FFFFFF"/>
            <w:vAlign w:val="center"/>
          </w:tcPr>
          <w:p w14:paraId="0C2F6229"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TCP</w:t>
            </w:r>
          </w:p>
        </w:tc>
        <w:tc>
          <w:tcPr>
            <w:tcW w:w="514" w:type="pct"/>
            <w:shd w:val="clear" w:color="auto" w:fill="FFFFFF"/>
            <w:vAlign w:val="center"/>
          </w:tcPr>
          <w:p w14:paraId="10D57EF6"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1460</w:t>
            </w:r>
          </w:p>
        </w:tc>
        <w:tc>
          <w:tcPr>
            <w:tcW w:w="569" w:type="pct"/>
            <w:shd w:val="clear" w:color="auto" w:fill="FFFFFF"/>
            <w:vAlign w:val="center"/>
          </w:tcPr>
          <w:p w14:paraId="69746274"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20/2</w:t>
            </w:r>
          </w:p>
        </w:tc>
        <w:tc>
          <w:tcPr>
            <w:tcW w:w="345" w:type="pct"/>
            <w:shd w:val="clear" w:color="auto" w:fill="FFFFFF"/>
            <w:vAlign w:val="center"/>
          </w:tcPr>
          <w:p w14:paraId="30F1FA19" w14:textId="77777777" w:rsidR="0021272E" w:rsidRPr="005B7043" w:rsidRDefault="00B861A2">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5B7043">
              <w:rPr>
                <w:rFonts w:asciiTheme="minorEastAsia" w:eastAsiaTheme="minorEastAsia" w:hAnsiTheme="minorEastAsia"/>
                <w:kern w:val="2"/>
                <w:sz w:val="18"/>
                <w:szCs w:val="18"/>
              </w:rPr>
              <w:t>BE</w:t>
            </w:r>
          </w:p>
        </w:tc>
      </w:tr>
    </w:tbl>
    <w:p w14:paraId="7C883D3F" w14:textId="77777777" w:rsidR="0021272E" w:rsidRPr="005B7043" w:rsidRDefault="0021272E">
      <w:pPr>
        <w:autoSpaceDE/>
        <w:autoSpaceDN/>
        <w:adjustRightInd/>
        <w:spacing w:line="240" w:lineRule="auto"/>
        <w:ind w:leftChars="0" w:left="840" w:firstLineChars="0" w:firstLine="0"/>
        <w:jc w:val="center"/>
        <w:rPr>
          <w:rFonts w:asciiTheme="minorEastAsia" w:eastAsiaTheme="minorEastAsia" w:hAnsiTheme="minorEastAsia" w:hint="eastAsia"/>
          <w:kern w:val="2"/>
          <w:szCs w:val="24"/>
        </w:rPr>
      </w:pPr>
    </w:p>
    <w:p w14:paraId="11A2833D" w14:textId="77777777" w:rsidR="0021272E" w:rsidRPr="005B7043" w:rsidRDefault="00B861A2" w:rsidP="008F0F49">
      <w:pPr>
        <w:pStyle w:val="afffffffff3"/>
        <w:numPr>
          <w:ilvl w:val="3"/>
          <w:numId w:val="28"/>
        </w:numPr>
        <w:spacing w:before="156" w:after="156"/>
        <w:rPr>
          <w:rFonts w:hAnsi="黑体" w:hint="eastAsia"/>
        </w:rPr>
      </w:pPr>
      <w:r w:rsidRPr="005B7043">
        <w:rPr>
          <w:rFonts w:hAnsi="黑体" w:hint="eastAsia"/>
        </w:rPr>
        <w:t>测试步骤</w:t>
      </w:r>
    </w:p>
    <w:p w14:paraId="22917DA0" w14:textId="77777777" w:rsidR="00E35C19" w:rsidRPr="005B7043" w:rsidRDefault="00E35C19" w:rsidP="009011D9">
      <w:pPr>
        <w:ind w:leftChars="0" w:left="0" w:firstLineChars="0" w:firstLine="420"/>
        <w:rPr>
          <w:rFonts w:eastAsiaTheme="minorEastAsia"/>
        </w:rPr>
      </w:pPr>
      <w:r w:rsidRPr="005B7043">
        <w:rPr>
          <w:rFonts w:eastAsiaTheme="minorEastAsia" w:hint="eastAsia"/>
        </w:rPr>
        <w:t>家庭网关或者无线路由器在家庭中户型场景下承载业务测试步骤如下：</w:t>
      </w:r>
    </w:p>
    <w:p w14:paraId="428D1B06" w14:textId="0D997C2E" w:rsidR="0021272E" w:rsidRPr="005B7043" w:rsidRDefault="00B861A2" w:rsidP="00C04719">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开启干扰源，</w:t>
      </w:r>
      <w:r w:rsidR="00AC2AE5" w:rsidRPr="005B7043">
        <w:rPr>
          <w:rFonts w:asciiTheme="minorEastAsia" w:eastAsiaTheme="minorEastAsia" w:hAnsiTheme="minorEastAsia"/>
        </w:rPr>
        <w:t>4</w:t>
      </w:r>
      <w:r w:rsidRPr="005B7043">
        <w:rPr>
          <w:rFonts w:asciiTheme="minorEastAsia" w:eastAsiaTheme="minorEastAsia" w:hAnsiTheme="minorEastAsia" w:hint="eastAsia"/>
        </w:rPr>
        <w:t>个辅助测试</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Pr="005B7043">
        <w:rPr>
          <w:rFonts w:asciiTheme="minorEastAsia" w:eastAsiaTheme="minorEastAsia" w:hAnsiTheme="minorEastAsia"/>
        </w:rPr>
        <w:t>STA1-STA</w:t>
      </w:r>
      <w:r w:rsidR="00AC2AE5" w:rsidRPr="005B7043">
        <w:rPr>
          <w:rFonts w:asciiTheme="minorEastAsia" w:eastAsiaTheme="minorEastAsia" w:hAnsiTheme="minorEastAsia"/>
        </w:rPr>
        <w:t>4</w:t>
      </w:r>
      <w:r w:rsidRPr="005B7043">
        <w:rPr>
          <w:rFonts w:asciiTheme="minorEastAsia" w:eastAsiaTheme="minorEastAsia" w:hAnsiTheme="minorEastAsia" w:hint="eastAsia"/>
        </w:rPr>
        <w:t>）</w:t>
      </w:r>
      <w:r w:rsidRPr="005B7043">
        <w:rPr>
          <w:rFonts w:asciiTheme="minorEastAsia" w:eastAsiaTheme="minorEastAsia" w:hAnsiTheme="minorEastAsia"/>
        </w:rPr>
        <w:t>与APUT的5G</w:t>
      </w:r>
      <w:r w:rsidR="00D47978"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r w:rsidRPr="005B7043">
        <w:rPr>
          <w:rFonts w:asciiTheme="minorEastAsia" w:eastAsiaTheme="minorEastAsia" w:hAnsiTheme="minorEastAsia" w:hint="eastAsia"/>
        </w:rPr>
        <w:t>，另外</w:t>
      </w:r>
      <w:r w:rsidRPr="005B7043">
        <w:rPr>
          <w:rFonts w:asciiTheme="minorEastAsia" w:eastAsiaTheme="minorEastAsia" w:hAnsiTheme="minorEastAsia"/>
        </w:rPr>
        <w:t>2</w:t>
      </w:r>
      <w:r w:rsidRPr="005B7043">
        <w:rPr>
          <w:rFonts w:asciiTheme="minorEastAsia" w:eastAsiaTheme="minorEastAsia" w:hAnsiTheme="minorEastAsia" w:hint="eastAsia"/>
        </w:rPr>
        <w:t>个辅助测试</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Pr="005B7043">
        <w:rPr>
          <w:rFonts w:asciiTheme="minorEastAsia" w:eastAsiaTheme="minorEastAsia" w:hAnsiTheme="minorEastAsia"/>
        </w:rPr>
        <w:t>STA5-STA6</w:t>
      </w:r>
      <w:r w:rsidRPr="005B7043">
        <w:rPr>
          <w:rFonts w:asciiTheme="minorEastAsia" w:eastAsiaTheme="minorEastAsia" w:hAnsiTheme="minorEastAsia" w:hint="eastAsia"/>
        </w:rPr>
        <w:t>）与</w:t>
      </w:r>
      <w:r w:rsidRPr="005B7043">
        <w:rPr>
          <w:rFonts w:asciiTheme="minorEastAsia" w:eastAsiaTheme="minorEastAsia" w:hAnsiTheme="minorEastAsia"/>
        </w:rPr>
        <w:t>APUT</w:t>
      </w:r>
      <w:r w:rsidRPr="005B7043">
        <w:rPr>
          <w:rFonts w:asciiTheme="minorEastAsia" w:eastAsiaTheme="minorEastAsia" w:hAnsiTheme="minorEastAsia" w:hint="eastAsia"/>
        </w:rPr>
        <w:t>的</w:t>
      </w:r>
      <w:r w:rsidRPr="005B7043">
        <w:rPr>
          <w:rFonts w:asciiTheme="minorEastAsia" w:eastAsiaTheme="minorEastAsia" w:hAnsiTheme="minorEastAsia"/>
        </w:rPr>
        <w:t>2.4G</w:t>
      </w:r>
      <w:r w:rsidR="00B936F1"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r w:rsidRPr="005B7043">
        <w:rPr>
          <w:rFonts w:asciiTheme="minorEastAsia" w:eastAsiaTheme="minorEastAsia" w:hAnsiTheme="minorEastAsia" w:hint="eastAsia"/>
        </w:rPr>
        <w:t>；</w:t>
      </w:r>
    </w:p>
    <w:p w14:paraId="3A527BFD" w14:textId="77777777" w:rsidR="0021272E" w:rsidRPr="005B7043" w:rsidRDefault="00B861A2" w:rsidP="00C04719">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设置STA1</w:t>
      </w:r>
      <w:r w:rsidRPr="005B7043">
        <w:rPr>
          <w:rFonts w:asciiTheme="minorEastAsia" w:eastAsiaTheme="minorEastAsia" w:hAnsiTheme="minorEastAsia" w:hint="eastAsia"/>
        </w:rPr>
        <w:t>距离</w:t>
      </w:r>
      <w:r w:rsidRPr="005B7043">
        <w:rPr>
          <w:rFonts w:asciiTheme="minorEastAsia" w:eastAsiaTheme="minorEastAsia" w:hAnsiTheme="minorEastAsia"/>
        </w:rPr>
        <w:t>APUT 3</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的距离（如使用衰减器模拟，则衰减器配置合适衰减，使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57dB</w:t>
      </w:r>
      <w:r w:rsidRPr="005B7043">
        <w:rPr>
          <w:rFonts w:asciiTheme="minorEastAsia" w:eastAsiaTheme="minorEastAsia" w:hAnsiTheme="minorEastAsia" w:hint="eastAsia"/>
        </w:rPr>
        <w:t>，模拟空口</w:t>
      </w:r>
      <w:r w:rsidRPr="005B7043">
        <w:rPr>
          <w:rFonts w:asciiTheme="minorEastAsia" w:eastAsiaTheme="minorEastAsia" w:hAnsiTheme="minorEastAsia"/>
        </w:rPr>
        <w:t>3</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距离），并</w:t>
      </w:r>
      <w:r w:rsidRPr="005B7043">
        <w:rPr>
          <w:rFonts w:asciiTheme="minorEastAsia" w:eastAsiaTheme="minorEastAsia" w:hAnsiTheme="minorEastAsia"/>
        </w:rPr>
        <w:t>运行4K高清视频</w:t>
      </w:r>
      <w:r w:rsidR="00AC2AE5" w:rsidRPr="005B7043">
        <w:rPr>
          <w:rFonts w:asciiTheme="minorEastAsia" w:eastAsiaTheme="minorEastAsia" w:hAnsiTheme="minorEastAsia"/>
        </w:rPr>
        <w:t>直播</w:t>
      </w:r>
      <w:r w:rsidRPr="005B7043">
        <w:rPr>
          <w:rFonts w:asciiTheme="minorEastAsia" w:eastAsiaTheme="minorEastAsia" w:hAnsiTheme="minorEastAsia"/>
        </w:rPr>
        <w:t>业务</w:t>
      </w:r>
      <w:r w:rsidR="00AC2AE5" w:rsidRPr="005B7043">
        <w:rPr>
          <w:rFonts w:asciiTheme="minorEastAsia" w:eastAsiaTheme="minorEastAsia" w:hAnsiTheme="minorEastAsia" w:hint="eastAsia"/>
        </w:rPr>
        <w:t>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w:t>
      </w:r>
    </w:p>
    <w:p w14:paraId="096B6557" w14:textId="77777777" w:rsidR="0021272E" w:rsidRPr="005B7043" w:rsidRDefault="00B861A2" w:rsidP="00C04719">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设置STA2</w:t>
      </w:r>
      <w:r w:rsidRPr="005B7043">
        <w:rPr>
          <w:rFonts w:asciiTheme="minorEastAsia" w:eastAsiaTheme="minorEastAsia" w:hAnsiTheme="minorEastAsia" w:hint="eastAsia"/>
        </w:rPr>
        <w:t>距离</w:t>
      </w:r>
      <w:r w:rsidRPr="005B7043">
        <w:rPr>
          <w:rFonts w:asciiTheme="minorEastAsia" w:eastAsiaTheme="minorEastAsia" w:hAnsiTheme="minorEastAsia"/>
        </w:rPr>
        <w:t>APUT 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一堵墙的距离（如使用衰减器和信道仪表模拟，则衰减器配置合适衰减、</w:t>
      </w:r>
      <w:r w:rsidRPr="005B7043">
        <w:rPr>
          <w:rFonts w:asciiTheme="minorEastAsia" w:eastAsiaTheme="minorEastAsia" w:hAnsiTheme="minorEastAsia" w:hint="eastAsia"/>
        </w:rPr>
        <w:lastRenderedPageBreak/>
        <w:t>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75dB</w:t>
      </w:r>
      <w:r w:rsidRPr="005B7043">
        <w:rPr>
          <w:rFonts w:asciiTheme="minorEastAsia" w:eastAsiaTheme="minorEastAsia" w:hAnsiTheme="minorEastAsia" w:hint="eastAsia"/>
        </w:rPr>
        <w:t>，模拟空口</w:t>
      </w:r>
      <w:r w:rsidRPr="005B7043">
        <w:rPr>
          <w:rFonts w:asciiTheme="minorEastAsia" w:eastAsiaTheme="minorEastAsia" w:hAnsiTheme="minorEastAsia"/>
        </w:rPr>
        <w:t>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一堵墙的距离），</w:t>
      </w:r>
      <w:r w:rsidR="00AC2AE5" w:rsidRPr="005B7043">
        <w:rPr>
          <w:rFonts w:asciiTheme="minorEastAsia" w:eastAsiaTheme="minorEastAsia" w:hAnsiTheme="minorEastAsia" w:hint="eastAsia"/>
        </w:rPr>
        <w:t>并</w:t>
      </w:r>
      <w:r w:rsidR="00AC2AE5" w:rsidRPr="005B7043">
        <w:rPr>
          <w:rFonts w:asciiTheme="minorEastAsia" w:eastAsiaTheme="minorEastAsia" w:hAnsiTheme="minorEastAsia"/>
        </w:rPr>
        <w:t>运行4K高清视频直播业务</w:t>
      </w:r>
      <w:r w:rsidR="00AC2AE5" w:rsidRPr="005B7043">
        <w:rPr>
          <w:rFonts w:asciiTheme="minorEastAsia" w:eastAsiaTheme="minorEastAsia" w:hAnsiTheme="minorEastAsia" w:hint="eastAsia"/>
        </w:rPr>
        <w:t>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w:t>
      </w:r>
    </w:p>
    <w:p w14:paraId="781B7891" w14:textId="77777777" w:rsidR="0021272E" w:rsidRPr="005B7043" w:rsidRDefault="00B861A2" w:rsidP="00C04719">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设置STA3</w:t>
      </w:r>
      <w:r w:rsidRPr="005B7043">
        <w:rPr>
          <w:rFonts w:asciiTheme="minorEastAsia" w:eastAsiaTheme="minorEastAsia" w:hAnsiTheme="minorEastAsia" w:hint="eastAsia"/>
        </w:rPr>
        <w:t>距离</w:t>
      </w:r>
      <w:r w:rsidRPr="005B7043">
        <w:rPr>
          <w:rFonts w:asciiTheme="minorEastAsia" w:eastAsiaTheme="minorEastAsia" w:hAnsiTheme="minorEastAsia"/>
        </w:rPr>
        <w:t>APUT 3</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距离（如使用衰减器和信道仪表模拟，则衰减器配置合适衰减、使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57dB</w:t>
      </w:r>
      <w:r w:rsidRPr="005B7043">
        <w:rPr>
          <w:rFonts w:asciiTheme="minorEastAsia" w:eastAsiaTheme="minorEastAsia" w:hAnsiTheme="minorEastAsia" w:hint="eastAsia"/>
        </w:rPr>
        <w:t>，模拟空口</w:t>
      </w:r>
      <w:r w:rsidRPr="005B7043">
        <w:rPr>
          <w:rFonts w:asciiTheme="minorEastAsia" w:eastAsiaTheme="minorEastAsia" w:hAnsiTheme="minorEastAsia"/>
        </w:rPr>
        <w:t>3</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距离），</w:t>
      </w:r>
      <w:r w:rsidRPr="005B7043">
        <w:rPr>
          <w:rFonts w:asciiTheme="minorEastAsia" w:eastAsiaTheme="minorEastAsia" w:hAnsiTheme="minorEastAsia"/>
        </w:rPr>
        <w:t>运行FTP</w:t>
      </w:r>
      <w:r w:rsidRPr="005B7043">
        <w:rPr>
          <w:rFonts w:asciiTheme="minorEastAsia" w:eastAsiaTheme="minorEastAsia" w:hAnsiTheme="minorEastAsia" w:hint="eastAsia"/>
        </w:rPr>
        <w:t>下载业务</w:t>
      </w:r>
      <w:r w:rsidR="00AC2AE5" w:rsidRPr="005B7043">
        <w:rPr>
          <w:rFonts w:asciiTheme="minorEastAsia" w:eastAsiaTheme="minorEastAsia" w:hAnsiTheme="minorEastAsia" w:hint="eastAsia"/>
        </w:rPr>
        <w:t>5</w:t>
      </w:r>
      <w:r w:rsidR="00CD46D8" w:rsidRPr="005B7043">
        <w:rPr>
          <w:rFonts w:asciiTheme="minorEastAsia" w:eastAsiaTheme="minorEastAsia" w:hAnsiTheme="minorEastAsia" w:hint="eastAsia"/>
        </w:rPr>
        <w:t>min</w:t>
      </w:r>
      <w:r w:rsidRPr="005B7043">
        <w:rPr>
          <w:rFonts w:asciiTheme="minorEastAsia" w:eastAsiaTheme="minorEastAsia" w:hAnsiTheme="minorEastAsia" w:hint="eastAsia"/>
        </w:rPr>
        <w:t>；</w:t>
      </w:r>
    </w:p>
    <w:p w14:paraId="50ED5B32" w14:textId="77777777" w:rsidR="0021272E" w:rsidRPr="005B7043" w:rsidRDefault="00B861A2" w:rsidP="00C04719">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设置STA4</w:t>
      </w:r>
      <w:r w:rsidRPr="005B7043">
        <w:rPr>
          <w:rFonts w:asciiTheme="minorEastAsia" w:eastAsiaTheme="minorEastAsia" w:hAnsiTheme="minorEastAsia" w:hint="eastAsia"/>
        </w:rPr>
        <w:t>距离</w:t>
      </w:r>
      <w:r w:rsidRPr="005B7043">
        <w:rPr>
          <w:rFonts w:asciiTheme="minorEastAsia" w:eastAsiaTheme="minorEastAsia" w:hAnsiTheme="minorEastAsia"/>
        </w:rPr>
        <w:t xml:space="preserve"> APUT 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一堵墙的距离（如使用衰减器和信道仪表模拟，则衰减器配置合适衰减、并配置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75dB</w:t>
      </w:r>
      <w:r w:rsidRPr="005B7043">
        <w:rPr>
          <w:rFonts w:asciiTheme="minorEastAsia" w:eastAsiaTheme="minorEastAsia" w:hAnsiTheme="minorEastAsia" w:hint="eastAsia"/>
        </w:rPr>
        <w:t>，模拟空口</w:t>
      </w:r>
      <w:r w:rsidRPr="005B7043">
        <w:rPr>
          <w:rFonts w:asciiTheme="minorEastAsia" w:eastAsiaTheme="minorEastAsia" w:hAnsiTheme="minorEastAsia"/>
        </w:rPr>
        <w:t>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一堵墙的距离），</w:t>
      </w:r>
      <w:r w:rsidRPr="005B7043">
        <w:rPr>
          <w:rFonts w:asciiTheme="minorEastAsia" w:eastAsiaTheme="minorEastAsia" w:hAnsiTheme="minorEastAsia"/>
        </w:rPr>
        <w:t>运行视频会议</w:t>
      </w:r>
      <w:r w:rsidRPr="005B7043">
        <w:rPr>
          <w:rFonts w:asciiTheme="minorEastAsia" w:eastAsiaTheme="minorEastAsia" w:hAnsiTheme="minorEastAsia" w:hint="eastAsia"/>
        </w:rPr>
        <w:t>业务；</w:t>
      </w:r>
    </w:p>
    <w:p w14:paraId="2915AB16" w14:textId="491623D0" w:rsidR="003E13FE" w:rsidRPr="005B7043" w:rsidRDefault="00B861A2" w:rsidP="003E13FE">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设置STA5-STA6</w:t>
      </w:r>
      <w:r w:rsidRPr="005B7043">
        <w:rPr>
          <w:rFonts w:asciiTheme="minorEastAsia" w:eastAsiaTheme="minorEastAsia" w:hAnsiTheme="minorEastAsia" w:hint="eastAsia"/>
        </w:rPr>
        <w:t>距离</w:t>
      </w:r>
      <w:r w:rsidRPr="005B7043">
        <w:rPr>
          <w:rFonts w:asciiTheme="minorEastAsia" w:eastAsiaTheme="minorEastAsia" w:hAnsiTheme="minorEastAsia"/>
        </w:rPr>
        <w:t xml:space="preserve"> APUT 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两堵墙的距离（如使用衰减器和信道仪表模拟，则衰减器配置合适衰减、并配置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90dB</w:t>
      </w:r>
      <w:r w:rsidRPr="005B7043">
        <w:rPr>
          <w:rFonts w:asciiTheme="minorEastAsia" w:eastAsiaTheme="minorEastAsia" w:hAnsiTheme="minorEastAsia" w:hint="eastAsia"/>
        </w:rPr>
        <w:t>，模拟空口</w:t>
      </w:r>
      <w:r w:rsidRPr="005B7043">
        <w:rPr>
          <w:rFonts w:asciiTheme="minorEastAsia" w:eastAsiaTheme="minorEastAsia" w:hAnsiTheme="minorEastAsia"/>
        </w:rPr>
        <w:t>10</w:t>
      </w:r>
      <w:r w:rsidR="00CD46D8" w:rsidRPr="005B7043">
        <w:rPr>
          <w:rFonts w:asciiTheme="minorEastAsia" w:eastAsiaTheme="minorEastAsia" w:hAnsiTheme="minorEastAsia" w:hint="eastAsia"/>
        </w:rPr>
        <w:t>m</w:t>
      </w:r>
      <w:r w:rsidRPr="005B7043">
        <w:rPr>
          <w:rFonts w:asciiTheme="minorEastAsia" w:eastAsiaTheme="minorEastAsia" w:hAnsiTheme="minorEastAsia" w:hint="eastAsia"/>
        </w:rPr>
        <w:t>两堵墙的距离），</w:t>
      </w:r>
      <w:r w:rsidRPr="005B7043">
        <w:rPr>
          <w:rFonts w:asciiTheme="minorEastAsia" w:eastAsiaTheme="minorEastAsia" w:hAnsiTheme="minorEastAsia"/>
        </w:rPr>
        <w:t>运行在线手机游戏</w:t>
      </w:r>
      <w:r w:rsidRPr="005B7043">
        <w:rPr>
          <w:rFonts w:asciiTheme="minorEastAsia" w:eastAsiaTheme="minorEastAsia" w:hAnsiTheme="minorEastAsia" w:hint="eastAsia"/>
        </w:rPr>
        <w:t>（可用回放报文进行模拟）</w:t>
      </w:r>
      <w:r w:rsidRPr="005B7043">
        <w:rPr>
          <w:rFonts w:asciiTheme="minorEastAsia" w:eastAsiaTheme="minorEastAsia" w:hAnsiTheme="minorEastAsia"/>
        </w:rPr>
        <w:t>和下行视频直播</w:t>
      </w:r>
      <w:r w:rsidRPr="005B7043">
        <w:rPr>
          <w:rFonts w:asciiTheme="minorEastAsia" w:eastAsiaTheme="minorEastAsia" w:hAnsiTheme="minorEastAsia" w:hint="eastAsia"/>
        </w:rPr>
        <w:t>业务（可</w:t>
      </w:r>
      <w:proofErr w:type="gramStart"/>
      <w:r w:rsidRPr="005B7043">
        <w:rPr>
          <w:rFonts w:asciiTheme="minorEastAsia" w:eastAsiaTheme="minorEastAsia" w:hAnsiTheme="minorEastAsia" w:hint="eastAsia"/>
        </w:rPr>
        <w:t>使用拉流工具</w:t>
      </w:r>
      <w:proofErr w:type="gramEnd"/>
      <w:r w:rsidRPr="005B7043">
        <w:rPr>
          <w:rFonts w:asciiTheme="minorEastAsia" w:eastAsiaTheme="minorEastAsia" w:hAnsiTheme="minorEastAsia" w:hint="eastAsia"/>
        </w:rPr>
        <w:t>进行环境构建）；</w:t>
      </w:r>
    </w:p>
    <w:p w14:paraId="40514D8D" w14:textId="61B2A664" w:rsidR="003E13FE" w:rsidRPr="005B7043" w:rsidRDefault="003E13FE" w:rsidP="003E13FE">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对于支持11be的家庭网关或无线路由器，开启干扰源，</w:t>
      </w:r>
      <w:r w:rsidRPr="005B7043">
        <w:rPr>
          <w:rFonts w:asciiTheme="minorEastAsia" w:eastAsiaTheme="minorEastAsia" w:hAnsiTheme="minorEastAsia"/>
        </w:rPr>
        <w:t>4</w:t>
      </w:r>
      <w:r w:rsidRPr="005B7043">
        <w:rPr>
          <w:rFonts w:asciiTheme="minorEastAsia" w:eastAsiaTheme="minorEastAsia" w:hAnsiTheme="minorEastAsia" w:hint="eastAsia"/>
        </w:rPr>
        <w:t>个辅助测试</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Pr="005B7043">
        <w:rPr>
          <w:rFonts w:asciiTheme="minorEastAsia" w:eastAsiaTheme="minorEastAsia" w:hAnsiTheme="minorEastAsia"/>
        </w:rPr>
        <w:t>STA1-STA4</w:t>
      </w:r>
      <w:r w:rsidRPr="005B7043">
        <w:rPr>
          <w:rFonts w:asciiTheme="minorEastAsia" w:eastAsiaTheme="minorEastAsia" w:hAnsiTheme="minorEastAsia" w:hint="eastAsia"/>
        </w:rPr>
        <w:t>）</w:t>
      </w:r>
      <w:r w:rsidRPr="005B7043">
        <w:rPr>
          <w:rFonts w:asciiTheme="minorEastAsia" w:eastAsiaTheme="minorEastAsia" w:hAnsiTheme="minorEastAsia"/>
        </w:rPr>
        <w:t>与APUT</w:t>
      </w:r>
      <w:r w:rsidRPr="005B7043">
        <w:rPr>
          <w:rFonts w:asciiTheme="minorEastAsia" w:eastAsiaTheme="minorEastAsia" w:hAnsiTheme="minorEastAsia" w:hint="eastAsia"/>
        </w:rPr>
        <w:t>通过MLO与2.4GHz SSID和5GHz</w:t>
      </w:r>
      <w:r w:rsidRPr="005B7043">
        <w:rPr>
          <w:rFonts w:asciiTheme="minorEastAsia" w:eastAsiaTheme="minorEastAsia" w:hAnsiTheme="minorEastAsia"/>
        </w:rPr>
        <w:t xml:space="preserve"> SSID</w:t>
      </w:r>
      <w:r w:rsidRPr="005B7043">
        <w:rPr>
          <w:rFonts w:asciiTheme="minorEastAsia" w:eastAsiaTheme="minorEastAsia" w:hAnsiTheme="minorEastAsia" w:hint="eastAsia"/>
        </w:rPr>
        <w:t>同时</w:t>
      </w:r>
      <w:r w:rsidRPr="005B7043">
        <w:rPr>
          <w:rFonts w:asciiTheme="minorEastAsia" w:eastAsiaTheme="minorEastAsia" w:hAnsiTheme="minorEastAsia"/>
        </w:rPr>
        <w:t>关联</w:t>
      </w:r>
      <w:r w:rsidRPr="005B7043">
        <w:rPr>
          <w:rFonts w:asciiTheme="minorEastAsia" w:eastAsiaTheme="minorEastAsia" w:hAnsiTheme="minorEastAsia" w:hint="eastAsia"/>
        </w:rPr>
        <w:t>，另外</w:t>
      </w:r>
      <w:r w:rsidRPr="005B7043">
        <w:rPr>
          <w:rFonts w:asciiTheme="minorEastAsia" w:eastAsiaTheme="minorEastAsia" w:hAnsiTheme="minorEastAsia"/>
        </w:rPr>
        <w:t>2</w:t>
      </w:r>
      <w:r w:rsidRPr="005B7043">
        <w:rPr>
          <w:rFonts w:asciiTheme="minorEastAsia" w:eastAsiaTheme="minorEastAsia" w:hAnsiTheme="minorEastAsia" w:hint="eastAsia"/>
        </w:rPr>
        <w:t>个辅助测试</w:t>
      </w:r>
      <w:r w:rsidRPr="005B7043">
        <w:rPr>
          <w:rFonts w:asciiTheme="minorEastAsia" w:eastAsiaTheme="minorEastAsia" w:hAnsiTheme="minorEastAsia"/>
        </w:rPr>
        <w:t>STA</w:t>
      </w:r>
      <w:r w:rsidRPr="005B7043">
        <w:rPr>
          <w:rFonts w:asciiTheme="minorEastAsia" w:eastAsiaTheme="minorEastAsia" w:hAnsiTheme="minorEastAsia" w:hint="eastAsia"/>
        </w:rPr>
        <w:t>（</w:t>
      </w:r>
      <w:r w:rsidRPr="005B7043">
        <w:rPr>
          <w:rFonts w:asciiTheme="minorEastAsia" w:eastAsiaTheme="minorEastAsia" w:hAnsiTheme="minorEastAsia"/>
        </w:rPr>
        <w:t>STA5-STA6</w:t>
      </w:r>
      <w:r w:rsidRPr="005B7043">
        <w:rPr>
          <w:rFonts w:asciiTheme="minorEastAsia" w:eastAsiaTheme="minorEastAsia" w:hAnsiTheme="minorEastAsia" w:hint="eastAsia"/>
        </w:rPr>
        <w:t>）与</w:t>
      </w:r>
      <w:r w:rsidRPr="005B7043">
        <w:rPr>
          <w:rFonts w:asciiTheme="minorEastAsia" w:eastAsiaTheme="minorEastAsia" w:hAnsiTheme="minorEastAsia"/>
        </w:rPr>
        <w:t>APUT</w:t>
      </w:r>
      <w:r w:rsidRPr="005B7043">
        <w:rPr>
          <w:rFonts w:asciiTheme="minorEastAsia" w:eastAsiaTheme="minorEastAsia" w:hAnsiTheme="minorEastAsia" w:hint="eastAsia"/>
        </w:rPr>
        <w:t>的</w:t>
      </w:r>
      <w:r w:rsidRPr="005B7043">
        <w:rPr>
          <w:rFonts w:asciiTheme="minorEastAsia" w:eastAsiaTheme="minorEastAsia" w:hAnsiTheme="minorEastAsia"/>
        </w:rPr>
        <w:t>2.4G</w:t>
      </w:r>
      <w:r w:rsidR="00720C58" w:rsidRPr="005B7043">
        <w:rPr>
          <w:rFonts w:asciiTheme="minorEastAsia" w:eastAsiaTheme="minorEastAsia" w:hAnsiTheme="minorEastAsia" w:hint="eastAsia"/>
        </w:rPr>
        <w:t>Hz</w:t>
      </w:r>
      <w:r w:rsidRPr="005B7043">
        <w:rPr>
          <w:rFonts w:asciiTheme="minorEastAsia" w:eastAsiaTheme="minorEastAsia" w:hAnsiTheme="minorEastAsia"/>
        </w:rPr>
        <w:t xml:space="preserve"> SSID关联</w:t>
      </w:r>
      <w:r w:rsidRPr="005B7043">
        <w:rPr>
          <w:rFonts w:asciiTheme="minorEastAsia" w:eastAsiaTheme="minorEastAsia" w:hAnsiTheme="minorEastAsia" w:hint="eastAsia"/>
        </w:rPr>
        <w:t>；</w:t>
      </w:r>
    </w:p>
    <w:p w14:paraId="35479EEC" w14:textId="415A3147" w:rsidR="003E13FE" w:rsidRPr="005B7043" w:rsidRDefault="003E13FE" w:rsidP="003E13FE">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设置STA1</w:t>
      </w:r>
      <w:r w:rsidRPr="005B7043">
        <w:rPr>
          <w:rFonts w:asciiTheme="minorEastAsia" w:eastAsiaTheme="minorEastAsia" w:hAnsiTheme="minorEastAsia" w:hint="eastAsia"/>
        </w:rPr>
        <w:t>距离</w:t>
      </w:r>
      <w:r w:rsidRPr="005B7043">
        <w:rPr>
          <w:rFonts w:asciiTheme="minorEastAsia" w:eastAsiaTheme="minorEastAsia" w:hAnsiTheme="minorEastAsia"/>
        </w:rPr>
        <w:t>APUT 3</w:t>
      </w:r>
      <w:r w:rsidRPr="005B7043">
        <w:rPr>
          <w:rFonts w:asciiTheme="minorEastAsia" w:eastAsiaTheme="minorEastAsia" w:hAnsiTheme="minorEastAsia" w:hint="eastAsia"/>
        </w:rPr>
        <w:t>m的距离（如使用衰减器模拟，则衰减器配置合适衰减，</w:t>
      </w:r>
      <w:r w:rsidRPr="005B7043">
        <w:rPr>
          <w:rFonts w:asciiTheme="minorEastAsia" w:eastAsiaTheme="minorEastAsia" w:hAnsiTheme="minorEastAsia"/>
        </w:rPr>
        <w:t>使APUT到STA</w:t>
      </w:r>
      <w:r w:rsidRPr="005B7043">
        <w:rPr>
          <w:rFonts w:asciiTheme="minorEastAsia" w:eastAsiaTheme="minorEastAsia" w:hAnsiTheme="minorEastAsia" w:hint="eastAsia"/>
        </w:rPr>
        <w:t>在2.4GHz的</w:t>
      </w:r>
      <w:r w:rsidRPr="005B7043">
        <w:rPr>
          <w:rFonts w:asciiTheme="minorEastAsia" w:eastAsiaTheme="minorEastAsia" w:hAnsiTheme="minorEastAsia"/>
        </w:rPr>
        <w:t>总衰减为</w:t>
      </w:r>
      <w:r w:rsidRPr="005B7043">
        <w:rPr>
          <w:rFonts w:asciiTheme="minorEastAsia" w:eastAsiaTheme="minorEastAsia" w:hAnsiTheme="minorEastAsia" w:hint="eastAsia"/>
        </w:rPr>
        <w:t>47</w:t>
      </w:r>
      <w:r w:rsidRPr="005B7043">
        <w:rPr>
          <w:rFonts w:asciiTheme="minorEastAsia" w:eastAsiaTheme="minorEastAsia" w:hAnsiTheme="minorEastAsia"/>
        </w:rPr>
        <w:t>dB</w:t>
      </w:r>
      <w:r w:rsidRPr="005B7043">
        <w:rPr>
          <w:rFonts w:asciiTheme="minorEastAsia" w:eastAsiaTheme="minorEastAsia" w:hAnsiTheme="minorEastAsia" w:hint="eastAsia"/>
        </w:rPr>
        <w:t>，5GHz频段的总衰减为57dB，模拟空口</w:t>
      </w:r>
      <w:r w:rsidRPr="005B7043">
        <w:rPr>
          <w:rFonts w:asciiTheme="minorEastAsia" w:eastAsiaTheme="minorEastAsia" w:hAnsiTheme="minorEastAsia"/>
        </w:rPr>
        <w:t>3</w:t>
      </w:r>
      <w:r w:rsidRPr="005B7043">
        <w:rPr>
          <w:rFonts w:asciiTheme="minorEastAsia" w:eastAsiaTheme="minorEastAsia" w:hAnsiTheme="minorEastAsia" w:hint="eastAsia"/>
        </w:rPr>
        <w:t>m距离），并</w:t>
      </w:r>
      <w:r w:rsidRPr="005B7043">
        <w:rPr>
          <w:rFonts w:asciiTheme="minorEastAsia" w:eastAsiaTheme="minorEastAsia" w:hAnsiTheme="minorEastAsia"/>
        </w:rPr>
        <w:t>运行4K高清视频直播业务</w:t>
      </w:r>
      <w:r w:rsidRPr="005B7043">
        <w:rPr>
          <w:rFonts w:asciiTheme="minorEastAsia" w:eastAsiaTheme="minorEastAsia" w:hAnsiTheme="minorEastAsia" w:hint="eastAsia"/>
        </w:rPr>
        <w:t>5min；</w:t>
      </w:r>
    </w:p>
    <w:p w14:paraId="17A898A2" w14:textId="4971EABD" w:rsidR="003E13FE" w:rsidRPr="005B7043" w:rsidRDefault="003E13FE" w:rsidP="003E13FE">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设置STA2</w:t>
      </w:r>
      <w:r w:rsidRPr="005B7043">
        <w:rPr>
          <w:rFonts w:asciiTheme="minorEastAsia" w:eastAsiaTheme="minorEastAsia" w:hAnsiTheme="minorEastAsia" w:hint="eastAsia"/>
        </w:rPr>
        <w:t>距离</w:t>
      </w:r>
      <w:r w:rsidRPr="005B7043">
        <w:rPr>
          <w:rFonts w:asciiTheme="minorEastAsia" w:eastAsiaTheme="minorEastAsia" w:hAnsiTheme="minorEastAsia"/>
        </w:rPr>
        <w:t>APUT 10</w:t>
      </w:r>
      <w:r w:rsidRPr="005B7043">
        <w:rPr>
          <w:rFonts w:asciiTheme="minorEastAsia" w:eastAsiaTheme="minorEastAsia" w:hAnsiTheme="minorEastAsia" w:hint="eastAsia"/>
        </w:rPr>
        <w:t>m一堵墙的距离（如使用衰减器和信道仪表模拟，则衰减器配置合适衰减、并配置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w:t>
      </w:r>
      <w:r w:rsidRPr="005B7043">
        <w:rPr>
          <w:rFonts w:asciiTheme="minorEastAsia" w:eastAsiaTheme="minorEastAsia" w:hAnsiTheme="minorEastAsia"/>
        </w:rPr>
        <w:t>使APUT到STA</w:t>
      </w:r>
      <w:r w:rsidRPr="005B7043">
        <w:rPr>
          <w:rFonts w:asciiTheme="minorEastAsia" w:eastAsiaTheme="minorEastAsia" w:hAnsiTheme="minorEastAsia" w:hint="eastAsia"/>
        </w:rPr>
        <w:t>在2.4GHz的</w:t>
      </w:r>
      <w:r w:rsidRPr="005B7043">
        <w:rPr>
          <w:rFonts w:asciiTheme="minorEastAsia" w:eastAsiaTheme="minorEastAsia" w:hAnsiTheme="minorEastAsia"/>
        </w:rPr>
        <w:t>总衰减为</w:t>
      </w:r>
      <w:r w:rsidRPr="005B7043">
        <w:rPr>
          <w:rFonts w:asciiTheme="minorEastAsia" w:eastAsiaTheme="minorEastAsia" w:hAnsiTheme="minorEastAsia" w:hint="eastAsia"/>
        </w:rPr>
        <w:t>56d</w:t>
      </w:r>
      <w:r w:rsidRPr="005B7043">
        <w:rPr>
          <w:rFonts w:asciiTheme="minorEastAsia" w:eastAsiaTheme="minorEastAsia" w:hAnsiTheme="minorEastAsia"/>
        </w:rPr>
        <w:t>B</w:t>
      </w:r>
      <w:r w:rsidRPr="005B7043">
        <w:rPr>
          <w:rFonts w:asciiTheme="minorEastAsia" w:eastAsiaTheme="minorEastAsia" w:hAnsiTheme="minorEastAsia" w:hint="eastAsia"/>
        </w:rPr>
        <w:t>，5GHz频段的总衰减为75dB，模拟空口</w:t>
      </w:r>
      <w:r w:rsidRPr="005B7043">
        <w:rPr>
          <w:rFonts w:asciiTheme="minorEastAsia" w:eastAsiaTheme="minorEastAsia" w:hAnsiTheme="minorEastAsia"/>
        </w:rPr>
        <w:t>10</w:t>
      </w:r>
      <w:r w:rsidRPr="005B7043">
        <w:rPr>
          <w:rFonts w:asciiTheme="minorEastAsia" w:eastAsiaTheme="minorEastAsia" w:hAnsiTheme="minorEastAsia" w:hint="eastAsia"/>
        </w:rPr>
        <w:t>m一堵墙的距离），并</w:t>
      </w:r>
      <w:r w:rsidRPr="005B7043">
        <w:rPr>
          <w:rFonts w:asciiTheme="minorEastAsia" w:eastAsiaTheme="minorEastAsia" w:hAnsiTheme="minorEastAsia"/>
        </w:rPr>
        <w:t>运行4K高清视频直播业务</w:t>
      </w:r>
      <w:r w:rsidRPr="005B7043">
        <w:rPr>
          <w:rFonts w:asciiTheme="minorEastAsia" w:eastAsiaTheme="minorEastAsia" w:hAnsiTheme="minorEastAsia" w:hint="eastAsia"/>
        </w:rPr>
        <w:t>5min；</w:t>
      </w:r>
    </w:p>
    <w:p w14:paraId="39F42A9C" w14:textId="4F89AD72" w:rsidR="003E13FE" w:rsidRPr="005B7043" w:rsidRDefault="003E13FE" w:rsidP="003E13FE">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设置STA3</w:t>
      </w:r>
      <w:r w:rsidRPr="005B7043">
        <w:rPr>
          <w:rFonts w:asciiTheme="minorEastAsia" w:eastAsiaTheme="minorEastAsia" w:hAnsiTheme="minorEastAsia" w:hint="eastAsia"/>
        </w:rPr>
        <w:t>距离</w:t>
      </w:r>
      <w:r w:rsidRPr="005B7043">
        <w:rPr>
          <w:rFonts w:asciiTheme="minorEastAsia" w:eastAsiaTheme="minorEastAsia" w:hAnsiTheme="minorEastAsia"/>
        </w:rPr>
        <w:t>APUT 3</w:t>
      </w:r>
      <w:r w:rsidRPr="005B7043">
        <w:rPr>
          <w:rFonts w:asciiTheme="minorEastAsia" w:eastAsiaTheme="minorEastAsia" w:hAnsiTheme="minorEastAsia" w:hint="eastAsia"/>
        </w:rPr>
        <w:t>m距离（如使用衰减器和信道仪表模拟，则衰减器配置合适衰减，</w:t>
      </w:r>
      <w:r w:rsidRPr="005B7043">
        <w:rPr>
          <w:rFonts w:asciiTheme="minorEastAsia" w:eastAsiaTheme="minorEastAsia" w:hAnsiTheme="minorEastAsia"/>
        </w:rPr>
        <w:t>使APUT到STA</w:t>
      </w:r>
      <w:r w:rsidRPr="005B7043">
        <w:rPr>
          <w:rFonts w:asciiTheme="minorEastAsia" w:eastAsiaTheme="minorEastAsia" w:hAnsiTheme="minorEastAsia" w:hint="eastAsia"/>
        </w:rPr>
        <w:t>在2.4GHz的</w:t>
      </w:r>
      <w:r w:rsidRPr="005B7043">
        <w:rPr>
          <w:rFonts w:asciiTheme="minorEastAsia" w:eastAsiaTheme="minorEastAsia" w:hAnsiTheme="minorEastAsia"/>
        </w:rPr>
        <w:t>总衰减为</w:t>
      </w:r>
      <w:r w:rsidRPr="005B7043">
        <w:rPr>
          <w:rFonts w:asciiTheme="minorEastAsia" w:eastAsiaTheme="minorEastAsia" w:hAnsiTheme="minorEastAsia" w:hint="eastAsia"/>
        </w:rPr>
        <w:t>47</w:t>
      </w:r>
      <w:r w:rsidRPr="005B7043">
        <w:rPr>
          <w:rFonts w:asciiTheme="minorEastAsia" w:eastAsiaTheme="minorEastAsia" w:hAnsiTheme="minorEastAsia"/>
        </w:rPr>
        <w:t>dB</w:t>
      </w:r>
      <w:r w:rsidRPr="005B7043">
        <w:rPr>
          <w:rFonts w:asciiTheme="minorEastAsia" w:eastAsiaTheme="minorEastAsia" w:hAnsiTheme="minorEastAsia" w:hint="eastAsia"/>
        </w:rPr>
        <w:t>，5GHz频段的总衰减为57dB，模拟空口</w:t>
      </w:r>
      <w:r w:rsidRPr="005B7043">
        <w:rPr>
          <w:rFonts w:asciiTheme="minorEastAsia" w:eastAsiaTheme="minorEastAsia" w:hAnsiTheme="minorEastAsia"/>
        </w:rPr>
        <w:t>3</w:t>
      </w:r>
      <w:r w:rsidRPr="005B7043">
        <w:rPr>
          <w:rFonts w:asciiTheme="minorEastAsia" w:eastAsiaTheme="minorEastAsia" w:hAnsiTheme="minorEastAsia" w:hint="eastAsia"/>
        </w:rPr>
        <w:t>m距离），</w:t>
      </w:r>
      <w:r w:rsidRPr="005B7043">
        <w:rPr>
          <w:rFonts w:asciiTheme="minorEastAsia" w:eastAsiaTheme="minorEastAsia" w:hAnsiTheme="minorEastAsia"/>
        </w:rPr>
        <w:t>运行FTP</w:t>
      </w:r>
      <w:r w:rsidRPr="005B7043">
        <w:rPr>
          <w:rFonts w:asciiTheme="minorEastAsia" w:eastAsiaTheme="minorEastAsia" w:hAnsiTheme="minorEastAsia" w:hint="eastAsia"/>
        </w:rPr>
        <w:t>下载业务5min；</w:t>
      </w:r>
    </w:p>
    <w:p w14:paraId="67137F82" w14:textId="7264D86D" w:rsidR="003E13FE" w:rsidRPr="005B7043" w:rsidRDefault="003E13FE" w:rsidP="003E13FE">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设置STA4</w:t>
      </w:r>
      <w:r w:rsidRPr="005B7043">
        <w:rPr>
          <w:rFonts w:asciiTheme="minorEastAsia" w:eastAsiaTheme="minorEastAsia" w:hAnsiTheme="minorEastAsia" w:hint="eastAsia"/>
        </w:rPr>
        <w:t>距离</w:t>
      </w:r>
      <w:r w:rsidRPr="005B7043">
        <w:rPr>
          <w:rFonts w:asciiTheme="minorEastAsia" w:eastAsiaTheme="minorEastAsia" w:hAnsiTheme="minorEastAsia"/>
        </w:rPr>
        <w:t xml:space="preserve"> APUT 10</w:t>
      </w:r>
      <w:r w:rsidRPr="005B7043">
        <w:rPr>
          <w:rFonts w:asciiTheme="minorEastAsia" w:eastAsiaTheme="minorEastAsia" w:hAnsiTheme="minorEastAsia" w:hint="eastAsia"/>
        </w:rPr>
        <w:t>m一堵墙的距离（如使用衰减器和信道仪表模拟，则衰减器配置合适衰减、并配置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w:t>
      </w:r>
      <w:r w:rsidRPr="005B7043">
        <w:rPr>
          <w:rFonts w:asciiTheme="minorEastAsia" w:eastAsiaTheme="minorEastAsia" w:hAnsiTheme="minorEastAsia"/>
        </w:rPr>
        <w:t>使APUT到STA</w:t>
      </w:r>
      <w:r w:rsidRPr="005B7043">
        <w:rPr>
          <w:rFonts w:asciiTheme="minorEastAsia" w:eastAsiaTheme="minorEastAsia" w:hAnsiTheme="minorEastAsia" w:hint="eastAsia"/>
        </w:rPr>
        <w:t>在2.4GHz的</w:t>
      </w:r>
      <w:r w:rsidRPr="005B7043">
        <w:rPr>
          <w:rFonts w:asciiTheme="minorEastAsia" w:eastAsiaTheme="minorEastAsia" w:hAnsiTheme="minorEastAsia"/>
        </w:rPr>
        <w:t>总衰减为</w:t>
      </w:r>
      <w:r w:rsidRPr="005B7043">
        <w:rPr>
          <w:rFonts w:asciiTheme="minorEastAsia" w:eastAsiaTheme="minorEastAsia" w:hAnsiTheme="minorEastAsia" w:hint="eastAsia"/>
        </w:rPr>
        <w:t>56d</w:t>
      </w:r>
      <w:r w:rsidRPr="005B7043">
        <w:rPr>
          <w:rFonts w:asciiTheme="minorEastAsia" w:eastAsiaTheme="minorEastAsia" w:hAnsiTheme="minorEastAsia"/>
        </w:rPr>
        <w:t>B</w:t>
      </w:r>
      <w:r w:rsidRPr="005B7043">
        <w:rPr>
          <w:rFonts w:asciiTheme="minorEastAsia" w:eastAsiaTheme="minorEastAsia" w:hAnsiTheme="minorEastAsia" w:hint="eastAsia"/>
        </w:rPr>
        <w:t>，5GHz频段的总衰减为75dB，模拟空口</w:t>
      </w:r>
      <w:r w:rsidRPr="005B7043">
        <w:rPr>
          <w:rFonts w:asciiTheme="minorEastAsia" w:eastAsiaTheme="minorEastAsia" w:hAnsiTheme="minorEastAsia"/>
        </w:rPr>
        <w:t>10</w:t>
      </w:r>
      <w:r w:rsidRPr="005B7043">
        <w:rPr>
          <w:rFonts w:asciiTheme="minorEastAsia" w:eastAsiaTheme="minorEastAsia" w:hAnsiTheme="minorEastAsia" w:hint="eastAsia"/>
        </w:rPr>
        <w:t>m一堵墙的距离），</w:t>
      </w:r>
      <w:r w:rsidRPr="005B7043">
        <w:rPr>
          <w:rFonts w:asciiTheme="minorEastAsia" w:eastAsiaTheme="minorEastAsia" w:hAnsiTheme="minorEastAsia"/>
        </w:rPr>
        <w:t>运行视频会议</w:t>
      </w:r>
      <w:r w:rsidRPr="005B7043">
        <w:rPr>
          <w:rFonts w:asciiTheme="minorEastAsia" w:eastAsiaTheme="minorEastAsia" w:hAnsiTheme="minorEastAsia" w:hint="eastAsia"/>
        </w:rPr>
        <w:t>业务；</w:t>
      </w:r>
    </w:p>
    <w:p w14:paraId="720F7A16" w14:textId="77777777" w:rsidR="003E13FE" w:rsidRPr="005B7043" w:rsidRDefault="003E13FE" w:rsidP="003E13FE">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rPr>
        <w:t>设置STA5-STA6</w:t>
      </w:r>
      <w:r w:rsidRPr="005B7043">
        <w:rPr>
          <w:rFonts w:asciiTheme="minorEastAsia" w:eastAsiaTheme="minorEastAsia" w:hAnsiTheme="minorEastAsia" w:hint="eastAsia"/>
        </w:rPr>
        <w:t>距离</w:t>
      </w:r>
      <w:r w:rsidRPr="005B7043">
        <w:rPr>
          <w:rFonts w:asciiTheme="minorEastAsia" w:eastAsiaTheme="minorEastAsia" w:hAnsiTheme="minorEastAsia"/>
        </w:rPr>
        <w:t xml:space="preserve"> APUT 10</w:t>
      </w:r>
      <w:r w:rsidRPr="005B7043">
        <w:rPr>
          <w:rFonts w:asciiTheme="minorEastAsia" w:eastAsiaTheme="minorEastAsia" w:hAnsiTheme="minorEastAsia" w:hint="eastAsia"/>
        </w:rPr>
        <w:t>m两堵墙的距离（如使用衰减器和信道仪表模拟，则衰减器配置合适衰减、并配置</w:t>
      </w:r>
      <w:r w:rsidRPr="005B7043">
        <w:rPr>
          <w:rFonts w:asciiTheme="minorEastAsia" w:eastAsiaTheme="minorEastAsia" w:hAnsiTheme="minorEastAsia"/>
        </w:rPr>
        <w:t>NLOS</w:t>
      </w:r>
      <w:r w:rsidRPr="005B7043">
        <w:rPr>
          <w:rFonts w:asciiTheme="minorEastAsia" w:eastAsiaTheme="minorEastAsia" w:hAnsiTheme="minorEastAsia" w:hint="eastAsia"/>
        </w:rPr>
        <w:t>信道，使</w:t>
      </w:r>
      <w:r w:rsidRPr="005B7043">
        <w:rPr>
          <w:rFonts w:asciiTheme="minorEastAsia" w:eastAsiaTheme="minorEastAsia" w:hAnsiTheme="minorEastAsia"/>
        </w:rPr>
        <w:t>APUT</w:t>
      </w:r>
      <w:r w:rsidRPr="005B7043">
        <w:rPr>
          <w:rFonts w:asciiTheme="minorEastAsia" w:eastAsiaTheme="minorEastAsia" w:hAnsiTheme="minorEastAsia" w:hint="eastAsia"/>
        </w:rPr>
        <w:t>到</w:t>
      </w:r>
      <w:r w:rsidRPr="005B7043">
        <w:rPr>
          <w:rFonts w:asciiTheme="minorEastAsia" w:eastAsiaTheme="minorEastAsia" w:hAnsiTheme="minorEastAsia"/>
        </w:rPr>
        <w:t>STA</w:t>
      </w:r>
      <w:r w:rsidRPr="005B7043">
        <w:rPr>
          <w:rFonts w:asciiTheme="minorEastAsia" w:eastAsiaTheme="minorEastAsia" w:hAnsiTheme="minorEastAsia" w:hint="eastAsia"/>
        </w:rPr>
        <w:t>总衰减为</w:t>
      </w:r>
      <w:r w:rsidRPr="005B7043">
        <w:rPr>
          <w:rFonts w:asciiTheme="minorEastAsia" w:eastAsiaTheme="minorEastAsia" w:hAnsiTheme="minorEastAsia"/>
        </w:rPr>
        <w:t>90dB</w:t>
      </w:r>
      <w:r w:rsidRPr="005B7043">
        <w:rPr>
          <w:rFonts w:asciiTheme="minorEastAsia" w:eastAsiaTheme="minorEastAsia" w:hAnsiTheme="minorEastAsia" w:hint="eastAsia"/>
        </w:rPr>
        <w:t>，模拟空口</w:t>
      </w:r>
      <w:r w:rsidRPr="005B7043">
        <w:rPr>
          <w:rFonts w:asciiTheme="minorEastAsia" w:eastAsiaTheme="minorEastAsia" w:hAnsiTheme="minorEastAsia"/>
        </w:rPr>
        <w:t>10</w:t>
      </w:r>
      <w:r w:rsidRPr="005B7043">
        <w:rPr>
          <w:rFonts w:asciiTheme="minorEastAsia" w:eastAsiaTheme="minorEastAsia" w:hAnsiTheme="minorEastAsia" w:hint="eastAsia"/>
        </w:rPr>
        <w:t>m两堵墙的距离），</w:t>
      </w:r>
      <w:r w:rsidRPr="005B7043">
        <w:rPr>
          <w:rFonts w:asciiTheme="minorEastAsia" w:eastAsiaTheme="minorEastAsia" w:hAnsiTheme="minorEastAsia"/>
        </w:rPr>
        <w:t>运行在线手机游戏</w:t>
      </w:r>
      <w:r w:rsidRPr="005B7043">
        <w:rPr>
          <w:rFonts w:asciiTheme="minorEastAsia" w:eastAsiaTheme="minorEastAsia" w:hAnsiTheme="minorEastAsia" w:hint="eastAsia"/>
        </w:rPr>
        <w:t>（可用回放报文进行模拟）</w:t>
      </w:r>
      <w:r w:rsidRPr="005B7043">
        <w:rPr>
          <w:rFonts w:asciiTheme="minorEastAsia" w:eastAsiaTheme="minorEastAsia" w:hAnsiTheme="minorEastAsia"/>
        </w:rPr>
        <w:t>和下行视频直播</w:t>
      </w:r>
      <w:r w:rsidRPr="005B7043">
        <w:rPr>
          <w:rFonts w:asciiTheme="minorEastAsia" w:eastAsiaTheme="minorEastAsia" w:hAnsiTheme="minorEastAsia" w:hint="eastAsia"/>
        </w:rPr>
        <w:t>业务（可</w:t>
      </w:r>
      <w:proofErr w:type="gramStart"/>
      <w:r w:rsidRPr="005B7043">
        <w:rPr>
          <w:rFonts w:asciiTheme="minorEastAsia" w:eastAsiaTheme="minorEastAsia" w:hAnsiTheme="minorEastAsia" w:hint="eastAsia"/>
        </w:rPr>
        <w:t>使用拉流工具</w:t>
      </w:r>
      <w:proofErr w:type="gramEnd"/>
      <w:r w:rsidRPr="005B7043">
        <w:rPr>
          <w:rFonts w:asciiTheme="minorEastAsia" w:eastAsiaTheme="minorEastAsia" w:hAnsiTheme="minorEastAsia" w:hint="eastAsia"/>
        </w:rPr>
        <w:t>进行环境构建）；</w:t>
      </w:r>
    </w:p>
    <w:p w14:paraId="21C76624" w14:textId="77777777" w:rsidR="00AC2AE5" w:rsidRPr="005B7043" w:rsidRDefault="00B861A2" w:rsidP="00C04719">
      <w:pPr>
        <w:pStyle w:val="affff7"/>
        <w:numPr>
          <w:ilvl w:val="0"/>
          <w:numId w:val="64"/>
        </w:numPr>
        <w:spacing w:line="240" w:lineRule="auto"/>
        <w:ind w:leftChars="0" w:left="852" w:firstLineChars="0"/>
        <w:jc w:val="both"/>
        <w:rPr>
          <w:rFonts w:asciiTheme="minorEastAsia" w:eastAsiaTheme="minorEastAsia" w:hAnsiTheme="minorEastAsia" w:hint="eastAsia"/>
        </w:rPr>
      </w:pPr>
      <w:r w:rsidRPr="005B7043">
        <w:rPr>
          <w:rFonts w:asciiTheme="minorEastAsia" w:eastAsiaTheme="minorEastAsia" w:hAnsiTheme="minorEastAsia" w:hint="eastAsia"/>
        </w:rPr>
        <w:t>上述</w:t>
      </w:r>
      <w:r w:rsidR="00AC2AE5" w:rsidRPr="005B7043">
        <w:rPr>
          <w:rFonts w:asciiTheme="minorEastAsia" w:eastAsiaTheme="minorEastAsia" w:hAnsiTheme="minorEastAsia" w:hint="eastAsia"/>
        </w:rPr>
        <w:t>6个STA</w:t>
      </w:r>
      <w:r w:rsidRPr="005B7043">
        <w:rPr>
          <w:rFonts w:asciiTheme="minorEastAsia" w:eastAsiaTheme="minorEastAsia" w:hAnsiTheme="minorEastAsia" w:hint="eastAsia"/>
        </w:rPr>
        <w:t>并发运行</w:t>
      </w:r>
      <w:r w:rsidRPr="005B7043">
        <w:rPr>
          <w:rFonts w:asciiTheme="minorEastAsia" w:eastAsiaTheme="minorEastAsia" w:hAnsiTheme="minorEastAsia"/>
        </w:rPr>
        <w:t>5</w:t>
      </w:r>
      <w:r w:rsidR="00CD46D8" w:rsidRPr="005B7043">
        <w:rPr>
          <w:rFonts w:asciiTheme="minorEastAsia" w:eastAsiaTheme="minorEastAsia" w:hAnsiTheme="minorEastAsia" w:hint="eastAsia"/>
        </w:rPr>
        <w:t>min</w:t>
      </w:r>
      <w:r w:rsidR="00AC2AE5" w:rsidRPr="005B7043">
        <w:rPr>
          <w:rFonts w:asciiTheme="minorEastAsia" w:eastAsiaTheme="minorEastAsia" w:hAnsiTheme="minorEastAsia" w:hint="eastAsia"/>
        </w:rPr>
        <w:t>，使用测试工具统计</w:t>
      </w:r>
      <w:r w:rsidR="00AC2AE5" w:rsidRPr="005B7043">
        <w:rPr>
          <w:rFonts w:asciiTheme="minorEastAsia" w:eastAsiaTheme="minorEastAsia" w:hAnsiTheme="minorEastAsia"/>
        </w:rPr>
        <w:t>4K</w:t>
      </w:r>
      <w:r w:rsidR="00AC2AE5" w:rsidRPr="005B7043">
        <w:rPr>
          <w:rFonts w:asciiTheme="minorEastAsia" w:eastAsiaTheme="minorEastAsia" w:hAnsiTheme="minorEastAsia" w:hint="eastAsia"/>
        </w:rPr>
        <w:t>视频卡顿次数、4K视频直播业务的平均时延、大时延占比（时延超</w:t>
      </w:r>
      <w:r w:rsidR="00AC2AE5" w:rsidRPr="005B7043">
        <w:rPr>
          <w:rFonts w:asciiTheme="minorEastAsia" w:eastAsiaTheme="minorEastAsia" w:hAnsiTheme="minorEastAsia"/>
        </w:rPr>
        <w:t>100ms</w:t>
      </w:r>
      <w:r w:rsidR="00AC2AE5" w:rsidRPr="005B7043">
        <w:rPr>
          <w:rFonts w:asciiTheme="minorEastAsia" w:eastAsiaTheme="minorEastAsia" w:hAnsiTheme="minorEastAsia" w:hint="eastAsia"/>
        </w:rPr>
        <w:t>比例）、丢包率和</w:t>
      </w:r>
      <w:r w:rsidR="00AC2AE5" w:rsidRPr="005B7043">
        <w:rPr>
          <w:rFonts w:asciiTheme="minorEastAsia" w:eastAsiaTheme="minorEastAsia" w:hAnsiTheme="minorEastAsia"/>
        </w:rPr>
        <w:t>FTP</w:t>
      </w:r>
      <w:r w:rsidR="00AC2AE5" w:rsidRPr="005B7043">
        <w:rPr>
          <w:rFonts w:asciiTheme="minorEastAsia" w:eastAsiaTheme="minorEastAsia" w:hAnsiTheme="minorEastAsia" w:hint="eastAsia"/>
        </w:rPr>
        <w:t>下载业务平均吞吐及吞吐量波动情况（按5秒采样）、使用测试软件统计</w:t>
      </w:r>
      <w:proofErr w:type="gramStart"/>
      <w:r w:rsidR="00AC2AE5" w:rsidRPr="005B7043">
        <w:rPr>
          <w:rFonts w:asciiTheme="minorEastAsia" w:eastAsiaTheme="minorEastAsia" w:hAnsiTheme="minorEastAsia" w:hint="eastAsia"/>
        </w:rPr>
        <w:t>在线手游</w:t>
      </w:r>
      <w:proofErr w:type="gramEnd"/>
      <w:r w:rsidR="00AC2AE5" w:rsidRPr="005B7043">
        <w:rPr>
          <w:rFonts w:asciiTheme="minorEastAsia" w:eastAsiaTheme="minorEastAsia" w:hAnsiTheme="minorEastAsia" w:hint="eastAsia"/>
        </w:rPr>
        <w:t>的平均时延及高于</w:t>
      </w:r>
      <w:r w:rsidR="00AC2AE5" w:rsidRPr="005B7043">
        <w:rPr>
          <w:rFonts w:asciiTheme="minorEastAsia" w:eastAsiaTheme="minorEastAsia" w:hAnsiTheme="minorEastAsia"/>
        </w:rPr>
        <w:t>100ms的时延占比</w:t>
      </w:r>
      <w:r w:rsidR="00AC2AE5" w:rsidRPr="005B7043">
        <w:rPr>
          <w:rFonts w:asciiTheme="minorEastAsia" w:eastAsiaTheme="minorEastAsia" w:hAnsiTheme="minorEastAsia" w:hint="eastAsia"/>
        </w:rPr>
        <w:t>、使用测试软件统计远程会议业务卡顿次数、平均时延、大时延占比（时延超</w:t>
      </w:r>
      <w:r w:rsidR="00AC2AE5" w:rsidRPr="005B7043">
        <w:rPr>
          <w:rFonts w:asciiTheme="minorEastAsia" w:eastAsiaTheme="minorEastAsia" w:hAnsiTheme="minorEastAsia"/>
        </w:rPr>
        <w:t>100ms</w:t>
      </w:r>
      <w:r w:rsidR="00AC2AE5" w:rsidRPr="005B7043">
        <w:rPr>
          <w:rFonts w:asciiTheme="minorEastAsia" w:eastAsiaTheme="minorEastAsia" w:hAnsiTheme="minorEastAsia" w:hint="eastAsia"/>
        </w:rPr>
        <w:t>比例）、平均丢包率。</w:t>
      </w:r>
    </w:p>
    <w:p w14:paraId="79A63C48" w14:textId="77777777" w:rsidR="0021272E" w:rsidRPr="005B7043" w:rsidRDefault="00B861A2" w:rsidP="008F0F49">
      <w:pPr>
        <w:pStyle w:val="afffffffff3"/>
        <w:numPr>
          <w:ilvl w:val="3"/>
          <w:numId w:val="28"/>
        </w:numPr>
        <w:spacing w:before="156" w:after="156"/>
        <w:rPr>
          <w:rFonts w:hAnsi="黑体" w:hint="eastAsia"/>
        </w:rPr>
      </w:pPr>
      <w:r w:rsidRPr="005B7043">
        <w:rPr>
          <w:rFonts w:hAnsi="黑体" w:hint="eastAsia"/>
        </w:rPr>
        <w:t>预期结果</w:t>
      </w:r>
    </w:p>
    <w:p w14:paraId="796381C0" w14:textId="59B1ED26" w:rsidR="0021272E" w:rsidRPr="005B7043" w:rsidRDefault="00B861A2">
      <w:pPr>
        <w:spacing w:line="240" w:lineRule="auto"/>
        <w:ind w:leftChars="0" w:left="0" w:firstLine="420"/>
        <w:jc w:val="both"/>
        <w:rPr>
          <w:rFonts w:asciiTheme="minorEastAsia" w:eastAsiaTheme="minorEastAsia" w:hAnsiTheme="minorEastAsia" w:hint="eastAsia"/>
        </w:rPr>
      </w:pPr>
      <w:r w:rsidRPr="005B7043">
        <w:rPr>
          <w:rFonts w:asciiTheme="minorEastAsia" w:eastAsiaTheme="minorEastAsia" w:hAnsiTheme="minorEastAsia"/>
        </w:rPr>
        <w:t>APUT</w:t>
      </w:r>
      <w:r w:rsidRPr="005B7043">
        <w:rPr>
          <w:rFonts w:asciiTheme="minorEastAsia" w:eastAsiaTheme="minorEastAsia" w:hAnsiTheme="minorEastAsia" w:hint="eastAsia"/>
        </w:rPr>
        <w:t>测试结果大于</w:t>
      </w:r>
      <w:r w:rsidR="0012623A">
        <w:rPr>
          <w:rFonts w:asciiTheme="minorEastAsia" w:eastAsiaTheme="minorEastAsia" w:hAnsiTheme="minorEastAsia" w:hint="eastAsia"/>
        </w:rPr>
        <w:t>T/WAA 005-2024</w:t>
      </w:r>
      <w:r w:rsidR="00B81A51" w:rsidRPr="005B7043">
        <w:rPr>
          <w:rFonts w:asciiTheme="minorEastAsia" w:eastAsiaTheme="minorEastAsia" w:hAnsiTheme="minorEastAsia" w:hint="eastAsia"/>
        </w:rPr>
        <w:t>《家庭场景WLAN单设备网络性能及体验技术要求》</w:t>
      </w:r>
      <w:r w:rsidRPr="005B7043">
        <w:rPr>
          <w:rFonts w:asciiTheme="minorEastAsia" w:eastAsiaTheme="minorEastAsia" w:hAnsiTheme="minorEastAsia" w:hint="eastAsia"/>
        </w:rPr>
        <w:t>定义的门限值，则测试用例失败。</w:t>
      </w:r>
    </w:p>
    <w:p w14:paraId="79759CA8" w14:textId="77777777" w:rsidR="0021272E" w:rsidRPr="005B7043" w:rsidRDefault="0021272E">
      <w:pPr>
        <w:widowControl/>
        <w:tabs>
          <w:tab w:val="center" w:pos="4201"/>
          <w:tab w:val="right" w:leader="dot" w:pos="9298"/>
        </w:tabs>
        <w:adjustRightInd/>
        <w:spacing w:line="240" w:lineRule="auto"/>
        <w:ind w:leftChars="0" w:left="0" w:firstLine="420"/>
        <w:jc w:val="both"/>
        <w:rPr>
          <w:rFonts w:asciiTheme="minorEastAsia" w:eastAsiaTheme="minorEastAsia" w:hAnsiTheme="minorEastAsia" w:hint="eastAsia"/>
          <w:lang w:bidi="ar"/>
        </w:rPr>
      </w:pPr>
    </w:p>
    <w:p w14:paraId="3007C741" w14:textId="1904E832" w:rsidR="00F95F3E" w:rsidRPr="00774FB3" w:rsidRDefault="00157676" w:rsidP="00F95F3E">
      <w:pPr>
        <w:pStyle w:val="afffffffff1"/>
        <w:numPr>
          <w:ilvl w:val="1"/>
          <w:numId w:val="1"/>
        </w:numPr>
        <w:spacing w:before="156" w:after="156"/>
        <w:rPr>
          <w:rFonts w:hAnsi="黑体" w:hint="eastAsia"/>
          <w:b/>
          <w:bCs/>
          <w:szCs w:val="21"/>
        </w:rPr>
      </w:pPr>
      <w:bookmarkStart w:id="354" w:name="_Toc143972305"/>
      <w:bookmarkStart w:id="355" w:name="_Toc171343646"/>
      <w:bookmarkEnd w:id="354"/>
      <w:r w:rsidRPr="00774FB3">
        <w:rPr>
          <w:rFonts w:hAnsi="黑体" w:hint="eastAsia"/>
          <w:b/>
          <w:bCs/>
          <w:szCs w:val="21"/>
        </w:rPr>
        <w:t>多协议类型混合接入业务并发场景体验测试</w:t>
      </w:r>
      <w:bookmarkEnd w:id="355"/>
    </w:p>
    <w:p w14:paraId="3573C395" w14:textId="59DBE927" w:rsidR="00F95F3E" w:rsidRPr="00774FB3" w:rsidRDefault="00157676" w:rsidP="00F95F3E">
      <w:pPr>
        <w:pStyle w:val="3"/>
        <w:widowControl/>
        <w:numPr>
          <w:ilvl w:val="2"/>
          <w:numId w:val="1"/>
        </w:numPr>
        <w:tabs>
          <w:tab w:val="clear" w:pos="432"/>
          <w:tab w:val="clear" w:pos="720"/>
        </w:tabs>
        <w:topLinePunct/>
        <w:snapToGrid w:val="0"/>
        <w:spacing w:before="200" w:after="160" w:line="240" w:lineRule="atLeast"/>
        <w:ind w:left="0" w:firstLine="0"/>
        <w:jc w:val="left"/>
        <w:rPr>
          <w:rFonts w:ascii="黑体" w:hAnsi="黑体" w:hint="eastAsia"/>
          <w:b/>
          <w:bCs w:val="0"/>
          <w:kern w:val="0"/>
          <w:sz w:val="21"/>
          <w:szCs w:val="21"/>
        </w:rPr>
      </w:pPr>
      <w:r w:rsidRPr="00774FB3">
        <w:rPr>
          <w:rFonts w:ascii="黑体" w:hAnsi="黑体" w:hint="eastAsia"/>
          <w:b/>
          <w:bCs w:val="0"/>
          <w:kern w:val="0"/>
          <w:sz w:val="21"/>
          <w:szCs w:val="21"/>
        </w:rPr>
        <w:t>多协议类型混合接入业务并发场景体验测试</w:t>
      </w:r>
    </w:p>
    <w:p w14:paraId="35230319" w14:textId="77777777" w:rsidR="00F95F3E" w:rsidRPr="00774FB3" w:rsidRDefault="00F95F3E" w:rsidP="00C04719">
      <w:pPr>
        <w:pStyle w:val="affff7"/>
        <w:numPr>
          <w:ilvl w:val="1"/>
          <w:numId w:val="66"/>
        </w:numPr>
        <w:autoSpaceDE/>
        <w:autoSpaceDN/>
        <w:adjustRightInd/>
        <w:spacing w:beforeLines="50" w:before="156" w:afterLines="50" w:after="156" w:line="240" w:lineRule="auto"/>
        <w:ind w:leftChars="0" w:firstLineChars="0"/>
        <w:jc w:val="both"/>
        <w:outlineLvl w:val="2"/>
        <w:rPr>
          <w:rFonts w:asciiTheme="minorEastAsia" w:eastAsiaTheme="minorEastAsia" w:hAnsiTheme="minorEastAsia" w:hint="eastAsia"/>
          <w:vanish/>
          <w:szCs w:val="20"/>
        </w:rPr>
      </w:pPr>
    </w:p>
    <w:p w14:paraId="1B3A9300" w14:textId="77777777" w:rsidR="00F95F3E" w:rsidRPr="00774FB3" w:rsidRDefault="00F95F3E" w:rsidP="00F95F3E">
      <w:pPr>
        <w:pStyle w:val="affff7"/>
        <w:widowControl/>
        <w:numPr>
          <w:ilvl w:val="1"/>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31263454" w14:textId="77777777" w:rsidR="00F95F3E" w:rsidRPr="00774FB3" w:rsidRDefault="00F95F3E" w:rsidP="00F95F3E">
      <w:pPr>
        <w:pStyle w:val="affff7"/>
        <w:widowControl/>
        <w:numPr>
          <w:ilvl w:val="2"/>
          <w:numId w:val="28"/>
        </w:numPr>
        <w:autoSpaceDE/>
        <w:autoSpaceDN/>
        <w:adjustRightInd/>
        <w:spacing w:beforeLines="50" w:before="156" w:afterLines="50" w:after="156" w:line="240" w:lineRule="auto"/>
        <w:ind w:leftChars="0" w:firstLineChars="0"/>
        <w:jc w:val="both"/>
        <w:outlineLvl w:val="3"/>
        <w:rPr>
          <w:rFonts w:ascii="黑体" w:eastAsia="黑体" w:hAnsi="黑体" w:hint="eastAsia"/>
          <w:vanish/>
          <w:szCs w:val="20"/>
        </w:rPr>
      </w:pPr>
    </w:p>
    <w:p w14:paraId="21B23F60" w14:textId="77777777" w:rsidR="00F95F3E" w:rsidRPr="00774FB3" w:rsidRDefault="00F95F3E" w:rsidP="00F95F3E">
      <w:pPr>
        <w:pStyle w:val="afffffffff3"/>
        <w:numPr>
          <w:ilvl w:val="3"/>
          <w:numId w:val="28"/>
        </w:numPr>
        <w:spacing w:before="156" w:after="156"/>
        <w:rPr>
          <w:rFonts w:hAnsi="黑体" w:hint="eastAsia"/>
        </w:rPr>
      </w:pPr>
      <w:r w:rsidRPr="00774FB3">
        <w:rPr>
          <w:rFonts w:hAnsi="黑体" w:hint="eastAsia"/>
        </w:rPr>
        <w:t>测试目的</w:t>
      </w:r>
    </w:p>
    <w:p w14:paraId="4E361CF1" w14:textId="1086A1C2" w:rsidR="00F95F3E" w:rsidRPr="00774FB3" w:rsidRDefault="00F95F3E" w:rsidP="00F95F3E">
      <w:pPr>
        <w:spacing w:line="240" w:lineRule="auto"/>
        <w:ind w:leftChars="0" w:left="0" w:firstLine="420"/>
        <w:jc w:val="both"/>
        <w:rPr>
          <w:rFonts w:asciiTheme="minorEastAsia" w:eastAsiaTheme="minorEastAsia" w:hAnsiTheme="minorEastAsia" w:hint="eastAsia"/>
        </w:rPr>
      </w:pPr>
      <w:r w:rsidRPr="00774FB3">
        <w:rPr>
          <w:rFonts w:asciiTheme="minorEastAsia" w:eastAsiaTheme="minorEastAsia" w:hAnsiTheme="minorEastAsia" w:hint="eastAsia"/>
        </w:rPr>
        <w:t>测试单设备在家庭</w:t>
      </w:r>
      <w:r w:rsidR="00157676" w:rsidRPr="00774FB3">
        <w:rPr>
          <w:rFonts w:asciiTheme="minorEastAsia" w:eastAsiaTheme="minorEastAsia" w:hAnsiTheme="minorEastAsia" w:hint="eastAsia"/>
        </w:rPr>
        <w:t>中等户型（120m²）的五口</w:t>
      </w:r>
      <w:r w:rsidR="00157676" w:rsidRPr="00774FB3">
        <w:rPr>
          <w:rFonts w:hAnsi="宋体"/>
        </w:rPr>
        <w:t>之家</w:t>
      </w:r>
      <w:r w:rsidR="00157676" w:rsidRPr="00774FB3">
        <w:rPr>
          <w:rFonts w:ascii="宋体" w:eastAsia="宋体" w:hAnsi="宋体" w:cs="宋体" w:hint="eastAsia"/>
        </w:rPr>
        <w:t>，存在多种协议共存的使用场景</w:t>
      </w:r>
    </w:p>
    <w:p w14:paraId="0D0125F1" w14:textId="77777777" w:rsidR="00F95F3E" w:rsidRPr="00774FB3" w:rsidRDefault="00F95F3E" w:rsidP="00F95F3E">
      <w:pPr>
        <w:pStyle w:val="afffffffff3"/>
        <w:numPr>
          <w:ilvl w:val="3"/>
          <w:numId w:val="28"/>
        </w:numPr>
        <w:spacing w:before="156" w:after="156"/>
        <w:rPr>
          <w:rFonts w:hAnsi="黑体" w:hint="eastAsia"/>
        </w:rPr>
      </w:pPr>
      <w:r w:rsidRPr="00774FB3">
        <w:rPr>
          <w:rFonts w:hAnsi="黑体" w:hint="eastAsia"/>
        </w:rPr>
        <w:lastRenderedPageBreak/>
        <w:t>测试方法</w:t>
      </w:r>
    </w:p>
    <w:p w14:paraId="0019409B" w14:textId="4F52470A" w:rsidR="00F95F3E" w:rsidRPr="00774FB3" w:rsidRDefault="00F95F3E" w:rsidP="00F95F3E">
      <w:pPr>
        <w:spacing w:line="240" w:lineRule="auto"/>
        <w:ind w:leftChars="0" w:left="0" w:firstLine="420"/>
        <w:jc w:val="both"/>
        <w:rPr>
          <w:rFonts w:asciiTheme="minorEastAsia" w:eastAsiaTheme="minorEastAsia" w:hAnsiTheme="minorEastAsia" w:hint="eastAsia"/>
        </w:rPr>
      </w:pPr>
      <w:r w:rsidRPr="00774FB3">
        <w:rPr>
          <w:rFonts w:asciiTheme="minorEastAsia" w:eastAsiaTheme="minorEastAsia" w:hAnsiTheme="minorEastAsia" w:hint="eastAsia"/>
        </w:rPr>
        <w:t>按照</w:t>
      </w:r>
      <w:r w:rsidR="0012623A" w:rsidRPr="00774FB3">
        <w:rPr>
          <w:rFonts w:asciiTheme="minorEastAsia" w:eastAsiaTheme="minorEastAsia" w:hAnsiTheme="minorEastAsia" w:hint="eastAsia"/>
        </w:rPr>
        <w:t>T/WAA 005-2024</w:t>
      </w:r>
      <w:r w:rsidRPr="00774FB3">
        <w:rPr>
          <w:rFonts w:asciiTheme="minorEastAsia" w:eastAsiaTheme="minorEastAsia" w:hAnsiTheme="minorEastAsia" w:hint="eastAsia"/>
        </w:rPr>
        <w:t>《家庭场景WLAN单设备网络性能及体验技术要求》定义的</w:t>
      </w:r>
      <w:r w:rsidR="00157676" w:rsidRPr="00774FB3">
        <w:rPr>
          <w:rFonts w:asciiTheme="minorEastAsia" w:eastAsiaTheme="minorEastAsia" w:hAnsiTheme="minorEastAsia" w:hint="eastAsia"/>
        </w:rPr>
        <w:t>多协议混合场景</w:t>
      </w:r>
      <w:r w:rsidRPr="00774FB3">
        <w:rPr>
          <w:rFonts w:asciiTheme="minorEastAsia" w:eastAsiaTheme="minorEastAsia" w:hAnsiTheme="minorEastAsia" w:hint="eastAsia"/>
        </w:rPr>
        <w:t>，使用一体化的测试平台模拟关键</w:t>
      </w:r>
      <w:r w:rsidRPr="00774FB3">
        <w:rPr>
          <w:rFonts w:asciiTheme="minorEastAsia" w:eastAsiaTheme="minorEastAsia" w:hAnsiTheme="minorEastAsia"/>
        </w:rPr>
        <w:t>STA</w:t>
      </w:r>
      <w:r w:rsidRPr="00774FB3">
        <w:rPr>
          <w:rFonts w:asciiTheme="minorEastAsia" w:eastAsiaTheme="minorEastAsia" w:hAnsiTheme="minorEastAsia" w:hint="eastAsia"/>
        </w:rPr>
        <w:t>的分布情况，并且使用一体化测试平台中的数据业务仿真器模拟典型的业务。</w:t>
      </w:r>
    </w:p>
    <w:p w14:paraId="63D03AAC" w14:textId="77777777" w:rsidR="00F95F3E" w:rsidRPr="00774FB3" w:rsidRDefault="00F95F3E" w:rsidP="00F95F3E">
      <w:pPr>
        <w:pStyle w:val="afffffffff3"/>
        <w:numPr>
          <w:ilvl w:val="3"/>
          <w:numId w:val="28"/>
        </w:numPr>
        <w:spacing w:before="156" w:after="156"/>
        <w:rPr>
          <w:rFonts w:hAnsi="黑体" w:hint="eastAsia"/>
        </w:rPr>
      </w:pPr>
      <w:r w:rsidRPr="00774FB3">
        <w:rPr>
          <w:rFonts w:hAnsi="黑体" w:hint="eastAsia"/>
        </w:rPr>
        <w:t>测试配置</w:t>
      </w:r>
    </w:p>
    <w:p w14:paraId="4667B373" w14:textId="3E69976B" w:rsidR="00F95F3E" w:rsidRPr="00774FB3" w:rsidRDefault="00F95F3E" w:rsidP="00F95F3E">
      <w:pPr>
        <w:ind w:leftChars="0" w:left="0" w:firstLineChars="0" w:firstLine="420"/>
        <w:rPr>
          <w:rFonts w:eastAsiaTheme="minorEastAsia"/>
        </w:rPr>
      </w:pPr>
      <w:r w:rsidRPr="00774FB3">
        <w:rPr>
          <w:rFonts w:eastAsiaTheme="minorEastAsia" w:hint="eastAsia"/>
        </w:rPr>
        <w:t>家庭网关或者无线路由器在家庭</w:t>
      </w:r>
      <w:r w:rsidR="00157676" w:rsidRPr="00774FB3">
        <w:rPr>
          <w:rFonts w:eastAsiaTheme="minorEastAsia" w:hint="eastAsia"/>
        </w:rPr>
        <w:t>混合业务</w:t>
      </w:r>
      <w:r w:rsidRPr="00774FB3">
        <w:rPr>
          <w:rFonts w:eastAsiaTheme="minorEastAsia" w:hint="eastAsia"/>
        </w:rPr>
        <w:t>场景下承载业务测试设置如下：</w:t>
      </w:r>
    </w:p>
    <w:p w14:paraId="135C1786" w14:textId="0DCE8EDE" w:rsidR="00F95F3E" w:rsidRPr="00774FB3" w:rsidRDefault="00F95F3E" w:rsidP="00C04719">
      <w:pPr>
        <w:pStyle w:val="affff7"/>
        <w:numPr>
          <w:ilvl w:val="0"/>
          <w:numId w:val="76"/>
        </w:numPr>
        <w:spacing w:line="240" w:lineRule="auto"/>
        <w:ind w:leftChars="0" w:firstLineChars="0"/>
        <w:jc w:val="both"/>
        <w:rPr>
          <w:rFonts w:asciiTheme="minorEastAsia" w:eastAsiaTheme="minorEastAsia" w:hAnsiTheme="minorEastAsia" w:hint="eastAsia"/>
        </w:rPr>
      </w:pPr>
      <w:r w:rsidRPr="00774FB3">
        <w:rPr>
          <w:rFonts w:asciiTheme="minorEastAsia" w:eastAsiaTheme="minorEastAsia" w:hAnsiTheme="minorEastAsia" w:hint="eastAsia"/>
        </w:rPr>
        <w:t>家庭网关或者无线路由器</w:t>
      </w:r>
      <w:r w:rsidRPr="00774FB3">
        <w:rPr>
          <w:rFonts w:asciiTheme="minorEastAsia" w:eastAsiaTheme="minorEastAsia" w:hAnsiTheme="minorEastAsia"/>
        </w:rPr>
        <w:t>2.4G</w:t>
      </w:r>
      <w:r w:rsidR="00157676" w:rsidRPr="00774FB3">
        <w:rPr>
          <w:rFonts w:asciiTheme="minorEastAsia" w:eastAsiaTheme="minorEastAsia" w:hAnsiTheme="minorEastAsia" w:hint="eastAsia"/>
        </w:rPr>
        <w:t>Hz</w:t>
      </w:r>
      <w:r w:rsidRPr="00774FB3">
        <w:rPr>
          <w:rFonts w:asciiTheme="minorEastAsia" w:eastAsiaTheme="minorEastAsia" w:hAnsiTheme="minorEastAsia"/>
        </w:rPr>
        <w:t xml:space="preserve"> SSID频宽配置为20MHz</w:t>
      </w:r>
      <w:r w:rsidRPr="00774FB3">
        <w:rPr>
          <w:rFonts w:asciiTheme="minorEastAsia" w:eastAsiaTheme="minorEastAsia" w:hAnsiTheme="minorEastAsia" w:hint="eastAsia"/>
        </w:rPr>
        <w:t>，</w:t>
      </w:r>
      <w:r w:rsidRPr="00774FB3">
        <w:rPr>
          <w:rFonts w:asciiTheme="minorEastAsia" w:eastAsiaTheme="minorEastAsia" w:hAnsiTheme="minorEastAsia"/>
        </w:rPr>
        <w:t>5G</w:t>
      </w:r>
      <w:r w:rsidR="00157676" w:rsidRPr="00774FB3">
        <w:rPr>
          <w:rFonts w:asciiTheme="minorEastAsia" w:eastAsiaTheme="minorEastAsia" w:hAnsiTheme="minorEastAsia" w:hint="eastAsia"/>
        </w:rPr>
        <w:t>Hz</w:t>
      </w:r>
      <w:r w:rsidRPr="00774FB3">
        <w:rPr>
          <w:rFonts w:asciiTheme="minorEastAsia" w:eastAsiaTheme="minorEastAsia" w:hAnsiTheme="minorEastAsia"/>
        </w:rPr>
        <w:t xml:space="preserve"> SSID配置为支持的最大频宽</w:t>
      </w:r>
      <w:r w:rsidRPr="00774FB3">
        <w:rPr>
          <w:rFonts w:asciiTheme="minorEastAsia" w:eastAsiaTheme="minorEastAsia" w:hAnsiTheme="minorEastAsia" w:hint="eastAsia"/>
        </w:rPr>
        <w:t>，信道为默认自动信道；</w:t>
      </w:r>
      <w:r w:rsidR="00705266" w:rsidRPr="00774FB3">
        <w:rPr>
          <w:rFonts w:asciiTheme="minorEastAsia" w:eastAsiaTheme="minorEastAsia" w:hAnsiTheme="minorEastAsia" w:hint="eastAsia"/>
        </w:rPr>
        <w:t>开启MLO功能；</w:t>
      </w:r>
    </w:p>
    <w:p w14:paraId="4EFF33DD" w14:textId="44BCAF9C" w:rsidR="00F95F3E" w:rsidRPr="00774FB3" w:rsidRDefault="00F95F3E" w:rsidP="00C04719">
      <w:pPr>
        <w:pStyle w:val="affff7"/>
        <w:numPr>
          <w:ilvl w:val="0"/>
          <w:numId w:val="76"/>
        </w:numPr>
        <w:spacing w:line="240" w:lineRule="auto"/>
        <w:ind w:leftChars="0" w:firstLineChars="0"/>
        <w:jc w:val="both"/>
        <w:rPr>
          <w:rFonts w:asciiTheme="minorEastAsia" w:eastAsiaTheme="minorEastAsia" w:hAnsiTheme="minorEastAsia" w:hint="eastAsia"/>
        </w:rPr>
      </w:pPr>
      <w:r w:rsidRPr="00774FB3">
        <w:rPr>
          <w:rFonts w:asciiTheme="minorEastAsia" w:eastAsiaTheme="minorEastAsia" w:hAnsiTheme="minorEastAsia" w:hint="eastAsia"/>
        </w:rPr>
        <w:t>家庭网关或者无线路由器</w:t>
      </w:r>
      <w:r w:rsidRPr="00774FB3">
        <w:rPr>
          <w:rFonts w:asciiTheme="minorEastAsia" w:eastAsiaTheme="minorEastAsia" w:hAnsiTheme="minorEastAsia"/>
        </w:rPr>
        <w:t>2.4G</w:t>
      </w:r>
      <w:r w:rsidR="00157676" w:rsidRPr="00774FB3">
        <w:rPr>
          <w:rFonts w:asciiTheme="minorEastAsia" w:eastAsiaTheme="minorEastAsia" w:hAnsiTheme="minorEastAsia" w:hint="eastAsia"/>
        </w:rPr>
        <w:t>Hz</w:t>
      </w:r>
      <w:r w:rsidRPr="00774FB3">
        <w:rPr>
          <w:rFonts w:asciiTheme="minorEastAsia" w:eastAsiaTheme="minorEastAsia" w:hAnsiTheme="minorEastAsia"/>
        </w:rPr>
        <w:t xml:space="preserve"> SSID和5G</w:t>
      </w:r>
      <w:r w:rsidR="00157676" w:rsidRPr="00774FB3">
        <w:rPr>
          <w:rFonts w:asciiTheme="minorEastAsia" w:eastAsiaTheme="minorEastAsia" w:hAnsiTheme="minorEastAsia" w:hint="eastAsia"/>
        </w:rPr>
        <w:t>Hz</w:t>
      </w:r>
      <w:r w:rsidRPr="00774FB3">
        <w:rPr>
          <w:rFonts w:asciiTheme="minorEastAsia" w:eastAsiaTheme="minorEastAsia" w:hAnsiTheme="minorEastAsia"/>
        </w:rPr>
        <w:t xml:space="preserve"> SSID名称和认证加密方式满足第6</w:t>
      </w:r>
      <w:r w:rsidRPr="00774FB3">
        <w:rPr>
          <w:rFonts w:asciiTheme="minorEastAsia" w:eastAsiaTheme="minorEastAsia" w:hAnsiTheme="minorEastAsia" w:hint="eastAsia"/>
        </w:rPr>
        <w:t>章中</w:t>
      </w:r>
      <w:r w:rsidRPr="00774FB3">
        <w:rPr>
          <w:rFonts w:asciiTheme="minorEastAsia" w:eastAsiaTheme="minorEastAsia" w:hAnsiTheme="minorEastAsia"/>
        </w:rPr>
        <w:t>定义的设备特征要求</w:t>
      </w:r>
      <w:r w:rsidRPr="00774FB3">
        <w:rPr>
          <w:rFonts w:asciiTheme="minorEastAsia" w:eastAsiaTheme="minorEastAsia" w:hAnsiTheme="minorEastAsia" w:hint="eastAsia"/>
        </w:rPr>
        <w:t>；</w:t>
      </w:r>
    </w:p>
    <w:p w14:paraId="2F758A5D" w14:textId="1F7B2B54" w:rsidR="00F95F3E" w:rsidRPr="00774FB3" w:rsidRDefault="00F95F3E" w:rsidP="00C04719">
      <w:pPr>
        <w:pStyle w:val="affff7"/>
        <w:numPr>
          <w:ilvl w:val="0"/>
          <w:numId w:val="76"/>
        </w:numPr>
        <w:spacing w:line="240" w:lineRule="auto"/>
        <w:ind w:leftChars="0" w:firstLineChars="0"/>
        <w:jc w:val="both"/>
        <w:rPr>
          <w:rFonts w:asciiTheme="minorEastAsia" w:eastAsiaTheme="minorEastAsia" w:hAnsiTheme="minorEastAsia" w:hint="eastAsia"/>
        </w:rPr>
      </w:pPr>
      <w:r w:rsidRPr="00774FB3">
        <w:rPr>
          <w:rFonts w:asciiTheme="minorEastAsia" w:eastAsiaTheme="minorEastAsia" w:hAnsiTheme="minorEastAsia"/>
        </w:rPr>
        <w:t>测试环境中具备</w:t>
      </w:r>
      <w:r w:rsidR="0051268D" w:rsidRPr="00774FB3">
        <w:rPr>
          <w:rFonts w:asciiTheme="minorEastAsia" w:eastAsiaTheme="minorEastAsia" w:hAnsiTheme="minorEastAsia" w:hint="eastAsia"/>
        </w:rPr>
        <w:t>4</w:t>
      </w:r>
      <w:r w:rsidRPr="00774FB3">
        <w:rPr>
          <w:rFonts w:asciiTheme="minorEastAsia" w:eastAsiaTheme="minorEastAsia" w:hAnsiTheme="minorEastAsia" w:hint="eastAsia"/>
        </w:rPr>
        <w:t>个</w:t>
      </w:r>
      <w:r w:rsidRPr="00774FB3">
        <w:rPr>
          <w:rFonts w:asciiTheme="minorEastAsia" w:eastAsiaTheme="minorEastAsia" w:hAnsiTheme="minorEastAsia"/>
        </w:rPr>
        <w:t>干扰设备</w:t>
      </w:r>
      <w:r w:rsidRPr="00774FB3">
        <w:rPr>
          <w:rFonts w:asciiTheme="minorEastAsia" w:eastAsiaTheme="minorEastAsia" w:hAnsiTheme="minorEastAsia" w:hint="eastAsia"/>
        </w:rPr>
        <w:t>，表</w:t>
      </w:r>
      <w:r w:rsidR="00157676" w:rsidRPr="00774FB3">
        <w:rPr>
          <w:rFonts w:asciiTheme="minorEastAsia" w:eastAsiaTheme="minorEastAsia" w:hAnsiTheme="minorEastAsia" w:hint="eastAsia"/>
        </w:rPr>
        <w:t>15</w:t>
      </w:r>
      <w:r w:rsidRPr="00774FB3">
        <w:rPr>
          <w:rFonts w:asciiTheme="minorEastAsia" w:eastAsiaTheme="minorEastAsia" w:hAnsiTheme="minorEastAsia" w:hint="eastAsia"/>
        </w:rPr>
        <w:t>、表</w:t>
      </w:r>
      <w:r w:rsidR="00157676" w:rsidRPr="00774FB3">
        <w:rPr>
          <w:rFonts w:asciiTheme="minorEastAsia" w:eastAsiaTheme="minorEastAsia" w:hAnsiTheme="minorEastAsia" w:hint="eastAsia"/>
        </w:rPr>
        <w:t>16</w:t>
      </w:r>
      <w:r w:rsidRPr="00774FB3">
        <w:rPr>
          <w:rFonts w:asciiTheme="minorEastAsia" w:eastAsiaTheme="minorEastAsia" w:hAnsiTheme="minorEastAsia" w:hint="eastAsia"/>
        </w:rPr>
        <w:t>为</w:t>
      </w:r>
      <w:r w:rsidRPr="00774FB3">
        <w:rPr>
          <w:rFonts w:asciiTheme="minorEastAsia" w:eastAsiaTheme="minorEastAsia" w:hAnsiTheme="minorEastAsia"/>
        </w:rPr>
        <w:t>2.4G</w:t>
      </w:r>
      <w:r w:rsidR="00157676" w:rsidRPr="00774FB3">
        <w:rPr>
          <w:rFonts w:asciiTheme="minorEastAsia" w:eastAsiaTheme="minorEastAsia" w:hAnsiTheme="minorEastAsia" w:hint="eastAsia"/>
        </w:rPr>
        <w:t>Hz</w:t>
      </w:r>
      <w:r w:rsidRPr="00774FB3">
        <w:rPr>
          <w:rFonts w:asciiTheme="minorEastAsia" w:eastAsiaTheme="minorEastAsia" w:hAnsiTheme="minorEastAsia"/>
        </w:rPr>
        <w:t>的干扰模型及5G</w:t>
      </w:r>
      <w:r w:rsidR="00157676" w:rsidRPr="00774FB3">
        <w:rPr>
          <w:rFonts w:asciiTheme="minorEastAsia" w:eastAsiaTheme="minorEastAsia" w:hAnsiTheme="minorEastAsia" w:hint="eastAsia"/>
        </w:rPr>
        <w:t>Hz</w:t>
      </w:r>
      <w:r w:rsidRPr="00774FB3">
        <w:rPr>
          <w:rFonts w:asciiTheme="minorEastAsia" w:eastAsiaTheme="minorEastAsia" w:hAnsiTheme="minorEastAsia"/>
        </w:rPr>
        <w:t>的干扰模型</w:t>
      </w:r>
      <w:r w:rsidRPr="00774FB3">
        <w:rPr>
          <w:rFonts w:asciiTheme="minorEastAsia" w:eastAsiaTheme="minorEastAsia" w:hAnsiTheme="minorEastAsia" w:hint="eastAsia"/>
        </w:rPr>
        <w:t>。</w:t>
      </w:r>
    </w:p>
    <w:p w14:paraId="4B49ECE6" w14:textId="22FFD449" w:rsidR="00F95F3E" w:rsidRPr="00774FB3" w:rsidRDefault="00F95F3E" w:rsidP="00F95F3E">
      <w:pPr>
        <w:pStyle w:val="afd"/>
        <w:keepNext/>
        <w:jc w:val="center"/>
        <w:rPr>
          <w:rFonts w:ascii="黑体" w:hAnsi="黑体" w:hint="eastAsia"/>
          <w:sz w:val="21"/>
        </w:rPr>
      </w:pPr>
      <w:r w:rsidRPr="00774FB3">
        <w:rPr>
          <w:rFonts w:ascii="黑体" w:hAnsi="黑体" w:hint="eastAsia"/>
          <w:sz w:val="21"/>
        </w:rPr>
        <w:t>表</w:t>
      </w:r>
      <w:r w:rsidRPr="00774FB3">
        <w:rPr>
          <w:rFonts w:ascii="黑体" w:hAnsi="黑体"/>
          <w:sz w:val="21"/>
        </w:rPr>
        <w:t xml:space="preserve"> </w:t>
      </w:r>
      <w:r w:rsidRPr="00774FB3">
        <w:rPr>
          <w:rFonts w:ascii="黑体" w:hAnsi="黑体"/>
          <w:sz w:val="21"/>
        </w:rPr>
        <w:fldChar w:fldCharType="begin"/>
      </w:r>
      <w:r w:rsidRPr="00774FB3">
        <w:rPr>
          <w:rFonts w:ascii="黑体" w:hAnsi="黑体"/>
          <w:sz w:val="21"/>
        </w:rPr>
        <w:instrText xml:space="preserve"> SEQ 表 \* ARABIC </w:instrText>
      </w:r>
      <w:r w:rsidRPr="00774FB3">
        <w:rPr>
          <w:rFonts w:ascii="黑体" w:hAnsi="黑体"/>
          <w:sz w:val="21"/>
        </w:rPr>
        <w:fldChar w:fldCharType="separate"/>
      </w:r>
      <w:r w:rsidR="00157676" w:rsidRPr="00774FB3">
        <w:rPr>
          <w:rFonts w:ascii="黑体" w:hAnsi="黑体"/>
          <w:noProof/>
          <w:sz w:val="21"/>
        </w:rPr>
        <w:t>15</w:t>
      </w:r>
      <w:r w:rsidRPr="00774FB3">
        <w:rPr>
          <w:rFonts w:ascii="黑体" w:hAnsi="黑体"/>
          <w:sz w:val="21"/>
        </w:rPr>
        <w:fldChar w:fldCharType="end"/>
      </w:r>
      <w:r w:rsidRPr="00774FB3">
        <w:rPr>
          <w:rFonts w:ascii="黑体" w:hAnsi="黑体"/>
          <w:sz w:val="21"/>
        </w:rPr>
        <w:t xml:space="preserve"> 2.4G</w:t>
      </w:r>
      <w:r w:rsidR="00E80110" w:rsidRPr="00774FB3">
        <w:rPr>
          <w:rFonts w:ascii="黑体" w:hAnsi="黑体" w:hint="eastAsia"/>
          <w:sz w:val="21"/>
        </w:rPr>
        <w:t>Hz</w:t>
      </w:r>
      <w:r w:rsidRPr="00774FB3">
        <w:rPr>
          <w:rFonts w:ascii="黑体" w:hAnsi="黑体"/>
          <w:sz w:val="21"/>
        </w:rPr>
        <w:t xml:space="preserve"> 干扰模型</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24"/>
        <w:gridCol w:w="936"/>
        <w:gridCol w:w="628"/>
        <w:gridCol w:w="576"/>
        <w:gridCol w:w="980"/>
        <w:gridCol w:w="837"/>
        <w:gridCol w:w="1407"/>
        <w:gridCol w:w="838"/>
        <w:gridCol w:w="1262"/>
        <w:gridCol w:w="1124"/>
        <w:gridCol w:w="838"/>
      </w:tblGrid>
      <w:tr w:rsidR="00774FB3" w:rsidRPr="00774FB3" w14:paraId="4F9A5F35" w14:textId="77777777" w:rsidTr="00E80110">
        <w:trPr>
          <w:jc w:val="center"/>
        </w:trPr>
        <w:tc>
          <w:tcPr>
            <w:tcW w:w="317" w:type="pct"/>
            <w:tcBorders>
              <w:top w:val="single" w:sz="12" w:space="0" w:color="auto"/>
              <w:bottom w:val="single" w:sz="12" w:space="0" w:color="auto"/>
            </w:tcBorders>
            <w:shd w:val="clear" w:color="auto" w:fill="FFFFFF"/>
            <w:vAlign w:val="center"/>
          </w:tcPr>
          <w:p w14:paraId="6E120899"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背景干扰AP</w:t>
            </w:r>
          </w:p>
        </w:tc>
        <w:tc>
          <w:tcPr>
            <w:tcW w:w="468" w:type="pct"/>
            <w:tcBorders>
              <w:top w:val="single" w:sz="12" w:space="0" w:color="auto"/>
              <w:bottom w:val="single" w:sz="12" w:space="0" w:color="auto"/>
            </w:tcBorders>
            <w:shd w:val="clear" w:color="auto" w:fill="FFFFFF"/>
            <w:vAlign w:val="center"/>
          </w:tcPr>
          <w:p w14:paraId="44E0B5A4"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协议</w:t>
            </w:r>
          </w:p>
          <w:p w14:paraId="7BA52952"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版本</w:t>
            </w:r>
          </w:p>
        </w:tc>
        <w:tc>
          <w:tcPr>
            <w:tcW w:w="323" w:type="pct"/>
            <w:tcBorders>
              <w:top w:val="single" w:sz="12" w:space="0" w:color="auto"/>
              <w:bottom w:val="single" w:sz="12" w:space="0" w:color="auto"/>
            </w:tcBorders>
            <w:shd w:val="clear" w:color="auto" w:fill="FFFFFF"/>
            <w:vAlign w:val="center"/>
          </w:tcPr>
          <w:p w14:paraId="0A2F1957"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信道</w:t>
            </w:r>
          </w:p>
          <w:p w14:paraId="4BEBDD78"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编号</w:t>
            </w:r>
          </w:p>
        </w:tc>
        <w:tc>
          <w:tcPr>
            <w:tcW w:w="224" w:type="pct"/>
            <w:tcBorders>
              <w:top w:val="single" w:sz="12" w:space="0" w:color="auto"/>
              <w:bottom w:val="single" w:sz="12" w:space="0" w:color="auto"/>
            </w:tcBorders>
            <w:shd w:val="clear" w:color="auto" w:fill="FFFFFF"/>
            <w:vAlign w:val="center"/>
          </w:tcPr>
          <w:p w14:paraId="329C2DA5"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频宽</w:t>
            </w:r>
          </w:p>
        </w:tc>
        <w:tc>
          <w:tcPr>
            <w:tcW w:w="494" w:type="pct"/>
            <w:tcBorders>
              <w:top w:val="single" w:sz="12" w:space="0" w:color="auto"/>
              <w:bottom w:val="single" w:sz="12" w:space="0" w:color="auto"/>
            </w:tcBorders>
            <w:shd w:val="clear" w:color="auto" w:fill="FFFFFF"/>
            <w:vAlign w:val="center"/>
          </w:tcPr>
          <w:p w14:paraId="2C8FDFBF"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干扰在线用户数</w:t>
            </w:r>
          </w:p>
        </w:tc>
        <w:tc>
          <w:tcPr>
            <w:tcW w:w="423" w:type="pct"/>
            <w:tcBorders>
              <w:top w:val="single" w:sz="12" w:space="0" w:color="auto"/>
              <w:bottom w:val="single" w:sz="12" w:space="0" w:color="auto"/>
            </w:tcBorders>
            <w:shd w:val="clear" w:color="auto" w:fill="FFFFFF"/>
            <w:vAlign w:val="center"/>
          </w:tcPr>
          <w:p w14:paraId="26875CD5"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信号水平(dBm)</w:t>
            </w:r>
          </w:p>
        </w:tc>
        <w:tc>
          <w:tcPr>
            <w:tcW w:w="706" w:type="pct"/>
            <w:tcBorders>
              <w:top w:val="single" w:sz="12" w:space="0" w:color="auto"/>
              <w:bottom w:val="single" w:sz="12" w:space="0" w:color="auto"/>
            </w:tcBorders>
            <w:shd w:val="clear" w:color="auto" w:fill="FFFFFF"/>
          </w:tcPr>
          <w:p w14:paraId="320124EE"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干扰用户离干扰AP信号水平</w:t>
            </w:r>
          </w:p>
          <w:p w14:paraId="70F29839"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（dBm）</w:t>
            </w:r>
          </w:p>
        </w:tc>
        <w:tc>
          <w:tcPr>
            <w:tcW w:w="423" w:type="pct"/>
            <w:tcBorders>
              <w:top w:val="single" w:sz="12" w:space="0" w:color="auto"/>
              <w:bottom w:val="single" w:sz="12" w:space="0" w:color="auto"/>
            </w:tcBorders>
            <w:shd w:val="clear" w:color="auto" w:fill="FFFFFF"/>
            <w:vAlign w:val="center"/>
          </w:tcPr>
          <w:p w14:paraId="25C6B3C7"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数据包</w:t>
            </w:r>
          </w:p>
          <w:p w14:paraId="52EB9084"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类型</w:t>
            </w:r>
          </w:p>
        </w:tc>
        <w:tc>
          <w:tcPr>
            <w:tcW w:w="634" w:type="pct"/>
            <w:tcBorders>
              <w:top w:val="single" w:sz="12" w:space="0" w:color="auto"/>
              <w:bottom w:val="single" w:sz="12" w:space="0" w:color="auto"/>
            </w:tcBorders>
            <w:shd w:val="clear" w:color="auto" w:fill="FFFFFF"/>
            <w:vAlign w:val="center"/>
          </w:tcPr>
          <w:p w14:paraId="3213ECC6"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数据包</w:t>
            </w:r>
          </w:p>
          <w:p w14:paraId="416F3315"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大小(Bytes)</w:t>
            </w:r>
          </w:p>
        </w:tc>
        <w:tc>
          <w:tcPr>
            <w:tcW w:w="565" w:type="pct"/>
            <w:tcBorders>
              <w:top w:val="single" w:sz="12" w:space="0" w:color="auto"/>
              <w:bottom w:val="single" w:sz="12" w:space="0" w:color="auto"/>
            </w:tcBorders>
            <w:shd w:val="clear" w:color="auto" w:fill="FFFFFF"/>
            <w:vAlign w:val="center"/>
          </w:tcPr>
          <w:p w14:paraId="62078D96" w14:textId="77777777" w:rsidR="00F95F3E" w:rsidRPr="00774FB3" w:rsidRDefault="00F95F3E" w:rsidP="002A5FD4">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下行/上行</w:t>
            </w:r>
          </w:p>
          <w:p w14:paraId="56CF8EFB" w14:textId="77777777" w:rsidR="00F95F3E" w:rsidRPr="00774FB3" w:rsidRDefault="00F95F3E" w:rsidP="002A5FD4">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速率（Mbps）</w:t>
            </w:r>
          </w:p>
        </w:tc>
        <w:tc>
          <w:tcPr>
            <w:tcW w:w="423" w:type="pct"/>
            <w:tcBorders>
              <w:top w:val="single" w:sz="12" w:space="0" w:color="auto"/>
              <w:bottom w:val="single" w:sz="12" w:space="0" w:color="auto"/>
            </w:tcBorders>
            <w:shd w:val="clear" w:color="auto" w:fill="FFFFFF"/>
            <w:vAlign w:val="center"/>
          </w:tcPr>
          <w:p w14:paraId="73AD04B4"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优先级</w:t>
            </w:r>
          </w:p>
        </w:tc>
      </w:tr>
      <w:tr w:rsidR="00774FB3" w:rsidRPr="00774FB3" w14:paraId="4E323506" w14:textId="77777777" w:rsidTr="00E80110">
        <w:trPr>
          <w:trHeight w:val="759"/>
          <w:jc w:val="center"/>
        </w:trPr>
        <w:tc>
          <w:tcPr>
            <w:tcW w:w="317" w:type="pct"/>
            <w:tcBorders>
              <w:top w:val="single" w:sz="12" w:space="0" w:color="auto"/>
            </w:tcBorders>
            <w:shd w:val="clear" w:color="auto" w:fill="FFFFFF"/>
            <w:vAlign w:val="center"/>
          </w:tcPr>
          <w:p w14:paraId="70434ACB"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AP1</w:t>
            </w:r>
          </w:p>
        </w:tc>
        <w:tc>
          <w:tcPr>
            <w:tcW w:w="468" w:type="pct"/>
            <w:tcBorders>
              <w:top w:val="single" w:sz="12" w:space="0" w:color="auto"/>
            </w:tcBorders>
            <w:shd w:val="clear" w:color="auto" w:fill="FFFFFF"/>
            <w:vAlign w:val="center"/>
          </w:tcPr>
          <w:p w14:paraId="60994614"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802.11ax</w:t>
            </w:r>
          </w:p>
        </w:tc>
        <w:tc>
          <w:tcPr>
            <w:tcW w:w="323" w:type="pct"/>
            <w:tcBorders>
              <w:top w:val="single" w:sz="12" w:space="0" w:color="auto"/>
            </w:tcBorders>
            <w:shd w:val="clear" w:color="auto" w:fill="FFFFFF"/>
            <w:vAlign w:val="center"/>
          </w:tcPr>
          <w:p w14:paraId="732262AD"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与APUT相同</w:t>
            </w:r>
          </w:p>
        </w:tc>
        <w:tc>
          <w:tcPr>
            <w:tcW w:w="224" w:type="pct"/>
            <w:tcBorders>
              <w:top w:val="single" w:sz="12" w:space="0" w:color="auto"/>
            </w:tcBorders>
            <w:shd w:val="clear" w:color="auto" w:fill="FFFFFF"/>
            <w:vAlign w:val="center"/>
          </w:tcPr>
          <w:p w14:paraId="093078E4"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与APUT相同</w:t>
            </w:r>
          </w:p>
        </w:tc>
        <w:tc>
          <w:tcPr>
            <w:tcW w:w="494" w:type="pct"/>
            <w:tcBorders>
              <w:top w:val="single" w:sz="12" w:space="0" w:color="auto"/>
            </w:tcBorders>
            <w:shd w:val="clear" w:color="auto" w:fill="FFFFFF"/>
            <w:vAlign w:val="center"/>
          </w:tcPr>
          <w:p w14:paraId="239A87FD"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1</w:t>
            </w:r>
          </w:p>
        </w:tc>
        <w:tc>
          <w:tcPr>
            <w:tcW w:w="423" w:type="pct"/>
            <w:tcBorders>
              <w:top w:val="single" w:sz="12" w:space="0" w:color="auto"/>
            </w:tcBorders>
            <w:shd w:val="clear" w:color="auto" w:fill="FFFFFF"/>
            <w:vAlign w:val="center"/>
          </w:tcPr>
          <w:p w14:paraId="7A5FC17C"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-65±2</w:t>
            </w:r>
          </w:p>
        </w:tc>
        <w:tc>
          <w:tcPr>
            <w:tcW w:w="706" w:type="pct"/>
            <w:tcBorders>
              <w:top w:val="single" w:sz="12" w:space="0" w:color="auto"/>
            </w:tcBorders>
            <w:shd w:val="clear" w:color="auto" w:fill="FFFFFF"/>
            <w:vAlign w:val="center"/>
          </w:tcPr>
          <w:p w14:paraId="468EA450"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-30+±2</w:t>
            </w:r>
          </w:p>
        </w:tc>
        <w:tc>
          <w:tcPr>
            <w:tcW w:w="423" w:type="pct"/>
            <w:tcBorders>
              <w:top w:val="single" w:sz="12" w:space="0" w:color="auto"/>
            </w:tcBorders>
            <w:shd w:val="clear" w:color="auto" w:fill="FFFFFF"/>
            <w:vAlign w:val="center"/>
          </w:tcPr>
          <w:p w14:paraId="69426B0D"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TCP</w:t>
            </w:r>
          </w:p>
        </w:tc>
        <w:tc>
          <w:tcPr>
            <w:tcW w:w="634" w:type="pct"/>
            <w:tcBorders>
              <w:top w:val="single" w:sz="12" w:space="0" w:color="auto"/>
            </w:tcBorders>
            <w:shd w:val="clear" w:color="auto" w:fill="FFFFFF"/>
            <w:vAlign w:val="center"/>
          </w:tcPr>
          <w:p w14:paraId="3411B155"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1460</w:t>
            </w:r>
          </w:p>
        </w:tc>
        <w:tc>
          <w:tcPr>
            <w:tcW w:w="565" w:type="pct"/>
            <w:tcBorders>
              <w:top w:val="single" w:sz="12" w:space="0" w:color="auto"/>
            </w:tcBorders>
            <w:shd w:val="clear" w:color="auto" w:fill="FFFFFF"/>
            <w:vAlign w:val="center"/>
          </w:tcPr>
          <w:p w14:paraId="25CCDB07"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5/1</w:t>
            </w:r>
          </w:p>
        </w:tc>
        <w:tc>
          <w:tcPr>
            <w:tcW w:w="423" w:type="pct"/>
            <w:tcBorders>
              <w:top w:val="single" w:sz="12" w:space="0" w:color="auto"/>
            </w:tcBorders>
            <w:shd w:val="clear" w:color="auto" w:fill="FFFFFF"/>
            <w:vAlign w:val="center"/>
          </w:tcPr>
          <w:p w14:paraId="3EFB6A85"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BE</w:t>
            </w:r>
          </w:p>
        </w:tc>
      </w:tr>
      <w:tr w:rsidR="00774FB3" w:rsidRPr="00774FB3" w14:paraId="1AFC3568" w14:textId="77777777" w:rsidTr="00E80110">
        <w:trPr>
          <w:jc w:val="center"/>
        </w:trPr>
        <w:tc>
          <w:tcPr>
            <w:tcW w:w="317" w:type="pct"/>
            <w:shd w:val="clear" w:color="auto" w:fill="FFFFFF"/>
            <w:vAlign w:val="center"/>
          </w:tcPr>
          <w:p w14:paraId="772916AC"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AP2</w:t>
            </w:r>
          </w:p>
        </w:tc>
        <w:tc>
          <w:tcPr>
            <w:tcW w:w="468" w:type="pct"/>
            <w:shd w:val="clear" w:color="auto" w:fill="FFFFFF"/>
            <w:vAlign w:val="center"/>
          </w:tcPr>
          <w:p w14:paraId="7E57A91C"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802.11ax</w:t>
            </w:r>
          </w:p>
        </w:tc>
        <w:tc>
          <w:tcPr>
            <w:tcW w:w="323" w:type="pct"/>
            <w:shd w:val="clear" w:color="auto" w:fill="FFFFFF"/>
            <w:vAlign w:val="center"/>
          </w:tcPr>
          <w:p w14:paraId="03FF9548"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 xml:space="preserve">与APUT相同 </w:t>
            </w:r>
          </w:p>
        </w:tc>
        <w:tc>
          <w:tcPr>
            <w:tcW w:w="224" w:type="pct"/>
            <w:shd w:val="clear" w:color="auto" w:fill="FFFFFF"/>
            <w:vAlign w:val="center"/>
          </w:tcPr>
          <w:p w14:paraId="7F0E933D"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与APUT相同</w:t>
            </w:r>
          </w:p>
        </w:tc>
        <w:tc>
          <w:tcPr>
            <w:tcW w:w="494" w:type="pct"/>
            <w:shd w:val="clear" w:color="auto" w:fill="FFFFFF"/>
            <w:vAlign w:val="center"/>
          </w:tcPr>
          <w:p w14:paraId="6D33922E"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1</w:t>
            </w:r>
          </w:p>
        </w:tc>
        <w:tc>
          <w:tcPr>
            <w:tcW w:w="423" w:type="pct"/>
            <w:shd w:val="clear" w:color="auto" w:fill="FFFFFF"/>
            <w:vAlign w:val="center"/>
          </w:tcPr>
          <w:p w14:paraId="6E7BD4D6"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-65±2</w:t>
            </w:r>
          </w:p>
        </w:tc>
        <w:tc>
          <w:tcPr>
            <w:tcW w:w="706" w:type="pct"/>
            <w:shd w:val="clear" w:color="auto" w:fill="FFFFFF"/>
            <w:vAlign w:val="center"/>
          </w:tcPr>
          <w:p w14:paraId="1FA105C3"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-30+±2</w:t>
            </w:r>
          </w:p>
        </w:tc>
        <w:tc>
          <w:tcPr>
            <w:tcW w:w="423" w:type="pct"/>
            <w:shd w:val="clear" w:color="auto" w:fill="FFFFFF"/>
            <w:vAlign w:val="center"/>
          </w:tcPr>
          <w:p w14:paraId="7F66D297"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TCP</w:t>
            </w:r>
          </w:p>
        </w:tc>
        <w:tc>
          <w:tcPr>
            <w:tcW w:w="634" w:type="pct"/>
            <w:shd w:val="clear" w:color="auto" w:fill="FFFFFF"/>
            <w:vAlign w:val="center"/>
          </w:tcPr>
          <w:p w14:paraId="26A9F95F"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1460</w:t>
            </w:r>
          </w:p>
        </w:tc>
        <w:tc>
          <w:tcPr>
            <w:tcW w:w="565" w:type="pct"/>
            <w:shd w:val="clear" w:color="auto" w:fill="FFFFFF"/>
            <w:vAlign w:val="center"/>
          </w:tcPr>
          <w:p w14:paraId="61D07791"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5/1</w:t>
            </w:r>
          </w:p>
        </w:tc>
        <w:tc>
          <w:tcPr>
            <w:tcW w:w="423" w:type="pct"/>
            <w:shd w:val="clear" w:color="auto" w:fill="FFFFFF"/>
            <w:vAlign w:val="center"/>
          </w:tcPr>
          <w:p w14:paraId="1587EF83"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BE</w:t>
            </w:r>
          </w:p>
        </w:tc>
      </w:tr>
    </w:tbl>
    <w:p w14:paraId="58998ED4" w14:textId="7FC9405A" w:rsidR="00F95F3E" w:rsidRPr="00774FB3" w:rsidRDefault="00F95F3E" w:rsidP="00F95F3E">
      <w:pPr>
        <w:pStyle w:val="afd"/>
        <w:keepNext/>
        <w:jc w:val="center"/>
        <w:rPr>
          <w:rFonts w:ascii="黑体" w:hAnsi="黑体" w:hint="eastAsia"/>
          <w:sz w:val="21"/>
        </w:rPr>
      </w:pPr>
      <w:r w:rsidRPr="00774FB3">
        <w:rPr>
          <w:rFonts w:ascii="黑体" w:hAnsi="黑体" w:hint="eastAsia"/>
          <w:sz w:val="21"/>
        </w:rPr>
        <w:t>表</w:t>
      </w:r>
      <w:r w:rsidRPr="00774FB3">
        <w:rPr>
          <w:rFonts w:ascii="黑体" w:hAnsi="黑体"/>
          <w:sz w:val="21"/>
        </w:rPr>
        <w:t xml:space="preserve"> </w:t>
      </w:r>
      <w:r w:rsidRPr="00774FB3">
        <w:rPr>
          <w:rFonts w:ascii="黑体" w:hAnsi="黑体"/>
          <w:sz w:val="21"/>
        </w:rPr>
        <w:fldChar w:fldCharType="begin"/>
      </w:r>
      <w:r w:rsidRPr="00774FB3">
        <w:rPr>
          <w:rFonts w:ascii="黑体" w:hAnsi="黑体"/>
          <w:sz w:val="21"/>
        </w:rPr>
        <w:instrText xml:space="preserve"> SEQ 表 \* ARABIC </w:instrText>
      </w:r>
      <w:r w:rsidRPr="00774FB3">
        <w:rPr>
          <w:rFonts w:ascii="黑体" w:hAnsi="黑体"/>
          <w:sz w:val="21"/>
        </w:rPr>
        <w:fldChar w:fldCharType="separate"/>
      </w:r>
      <w:r w:rsidR="00157676" w:rsidRPr="00774FB3">
        <w:rPr>
          <w:rFonts w:ascii="黑体" w:hAnsi="黑体"/>
          <w:noProof/>
          <w:sz w:val="21"/>
        </w:rPr>
        <w:t>16</w:t>
      </w:r>
      <w:r w:rsidRPr="00774FB3">
        <w:rPr>
          <w:rFonts w:ascii="黑体" w:hAnsi="黑体"/>
          <w:sz w:val="21"/>
        </w:rPr>
        <w:fldChar w:fldCharType="end"/>
      </w:r>
      <w:r w:rsidRPr="00774FB3">
        <w:rPr>
          <w:rFonts w:ascii="黑体" w:hAnsi="黑体"/>
          <w:sz w:val="21"/>
        </w:rPr>
        <w:t xml:space="preserve"> 5G</w:t>
      </w:r>
      <w:r w:rsidR="00E80110" w:rsidRPr="00774FB3">
        <w:rPr>
          <w:rFonts w:ascii="黑体" w:hAnsi="黑体" w:hint="eastAsia"/>
          <w:sz w:val="21"/>
        </w:rPr>
        <w:t>Hz</w:t>
      </w:r>
      <w:r w:rsidRPr="00774FB3">
        <w:rPr>
          <w:rFonts w:ascii="黑体" w:hAnsi="黑体"/>
          <w:sz w:val="21"/>
        </w:rPr>
        <w:t>干扰模型</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23"/>
        <w:gridCol w:w="941"/>
        <w:gridCol w:w="627"/>
        <w:gridCol w:w="631"/>
        <w:gridCol w:w="929"/>
        <w:gridCol w:w="770"/>
        <w:gridCol w:w="1419"/>
        <w:gridCol w:w="850"/>
        <w:gridCol w:w="1274"/>
        <w:gridCol w:w="1136"/>
        <w:gridCol w:w="850"/>
      </w:tblGrid>
      <w:tr w:rsidR="00774FB3" w:rsidRPr="00774FB3" w14:paraId="1B2F4623" w14:textId="77777777" w:rsidTr="00E80110">
        <w:trPr>
          <w:jc w:val="center"/>
        </w:trPr>
        <w:tc>
          <w:tcPr>
            <w:tcW w:w="310" w:type="pct"/>
            <w:tcBorders>
              <w:top w:val="single" w:sz="12" w:space="0" w:color="auto"/>
              <w:bottom w:val="single" w:sz="12" w:space="0" w:color="auto"/>
            </w:tcBorders>
            <w:shd w:val="clear" w:color="auto" w:fill="FFFFFF"/>
            <w:vAlign w:val="center"/>
          </w:tcPr>
          <w:p w14:paraId="16092FC3"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背景干扰AP</w:t>
            </w:r>
          </w:p>
        </w:tc>
        <w:tc>
          <w:tcPr>
            <w:tcW w:w="468" w:type="pct"/>
            <w:tcBorders>
              <w:top w:val="single" w:sz="12" w:space="0" w:color="auto"/>
              <w:bottom w:val="single" w:sz="12" w:space="0" w:color="auto"/>
            </w:tcBorders>
            <w:shd w:val="clear" w:color="auto" w:fill="FFFFFF"/>
            <w:vAlign w:val="center"/>
          </w:tcPr>
          <w:p w14:paraId="797A1005"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协议</w:t>
            </w:r>
          </w:p>
          <w:p w14:paraId="5AC59B42"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版本</w:t>
            </w:r>
          </w:p>
        </w:tc>
        <w:tc>
          <w:tcPr>
            <w:tcW w:w="312" w:type="pct"/>
            <w:tcBorders>
              <w:top w:val="single" w:sz="12" w:space="0" w:color="auto"/>
              <w:bottom w:val="single" w:sz="12" w:space="0" w:color="auto"/>
            </w:tcBorders>
            <w:shd w:val="clear" w:color="auto" w:fill="FFFFFF"/>
            <w:vAlign w:val="center"/>
          </w:tcPr>
          <w:p w14:paraId="69E20E29"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信道</w:t>
            </w:r>
          </w:p>
          <w:p w14:paraId="20463D46"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编号</w:t>
            </w:r>
          </w:p>
        </w:tc>
        <w:tc>
          <w:tcPr>
            <w:tcW w:w="314" w:type="pct"/>
            <w:tcBorders>
              <w:top w:val="single" w:sz="12" w:space="0" w:color="auto"/>
              <w:bottom w:val="single" w:sz="12" w:space="0" w:color="auto"/>
            </w:tcBorders>
            <w:shd w:val="clear" w:color="auto" w:fill="FFFFFF"/>
            <w:vAlign w:val="center"/>
          </w:tcPr>
          <w:p w14:paraId="41A95C01"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频宽</w:t>
            </w:r>
          </w:p>
        </w:tc>
        <w:tc>
          <w:tcPr>
            <w:tcW w:w="462" w:type="pct"/>
            <w:tcBorders>
              <w:top w:val="single" w:sz="12" w:space="0" w:color="auto"/>
              <w:bottom w:val="single" w:sz="12" w:space="0" w:color="auto"/>
            </w:tcBorders>
            <w:shd w:val="clear" w:color="auto" w:fill="FFFFFF"/>
            <w:vAlign w:val="center"/>
          </w:tcPr>
          <w:p w14:paraId="193B6756"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干扰在线用户数</w:t>
            </w:r>
          </w:p>
        </w:tc>
        <w:tc>
          <w:tcPr>
            <w:tcW w:w="383" w:type="pct"/>
            <w:tcBorders>
              <w:top w:val="single" w:sz="12" w:space="0" w:color="auto"/>
              <w:bottom w:val="single" w:sz="12" w:space="0" w:color="auto"/>
            </w:tcBorders>
            <w:shd w:val="clear" w:color="auto" w:fill="FFFFFF"/>
            <w:vAlign w:val="center"/>
          </w:tcPr>
          <w:p w14:paraId="16F800F9"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信号水平(RSSI)</w:t>
            </w:r>
          </w:p>
        </w:tc>
        <w:tc>
          <w:tcPr>
            <w:tcW w:w="706" w:type="pct"/>
            <w:tcBorders>
              <w:top w:val="single" w:sz="12" w:space="0" w:color="auto"/>
              <w:bottom w:val="single" w:sz="12" w:space="0" w:color="auto"/>
            </w:tcBorders>
            <w:shd w:val="clear" w:color="auto" w:fill="FFFFFF"/>
          </w:tcPr>
          <w:p w14:paraId="434A02CF"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干扰用户离干扰AP信号水平</w:t>
            </w:r>
          </w:p>
          <w:p w14:paraId="095A9B71"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（dBm）</w:t>
            </w:r>
          </w:p>
        </w:tc>
        <w:tc>
          <w:tcPr>
            <w:tcW w:w="423" w:type="pct"/>
            <w:tcBorders>
              <w:top w:val="single" w:sz="12" w:space="0" w:color="auto"/>
              <w:bottom w:val="single" w:sz="12" w:space="0" w:color="auto"/>
            </w:tcBorders>
            <w:shd w:val="clear" w:color="auto" w:fill="FFFFFF"/>
            <w:vAlign w:val="center"/>
          </w:tcPr>
          <w:p w14:paraId="7409E22A"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数据包</w:t>
            </w:r>
          </w:p>
          <w:p w14:paraId="3A36543A"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类型</w:t>
            </w:r>
          </w:p>
        </w:tc>
        <w:tc>
          <w:tcPr>
            <w:tcW w:w="634" w:type="pct"/>
            <w:tcBorders>
              <w:top w:val="single" w:sz="12" w:space="0" w:color="auto"/>
              <w:bottom w:val="single" w:sz="12" w:space="0" w:color="auto"/>
            </w:tcBorders>
            <w:shd w:val="clear" w:color="auto" w:fill="FFFFFF"/>
            <w:vAlign w:val="center"/>
          </w:tcPr>
          <w:p w14:paraId="514A0F5C"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数据包</w:t>
            </w:r>
          </w:p>
          <w:p w14:paraId="213C118B"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大小(Bytes)</w:t>
            </w:r>
          </w:p>
        </w:tc>
        <w:tc>
          <w:tcPr>
            <w:tcW w:w="565" w:type="pct"/>
            <w:tcBorders>
              <w:top w:val="single" w:sz="12" w:space="0" w:color="auto"/>
              <w:bottom w:val="single" w:sz="12" w:space="0" w:color="auto"/>
            </w:tcBorders>
            <w:shd w:val="clear" w:color="auto" w:fill="FFFFFF"/>
            <w:vAlign w:val="center"/>
          </w:tcPr>
          <w:p w14:paraId="1879C229" w14:textId="77777777" w:rsidR="00F95F3E" w:rsidRPr="00774FB3" w:rsidRDefault="00F95F3E" w:rsidP="002A5FD4">
            <w:pPr>
              <w:tabs>
                <w:tab w:val="left" w:pos="453"/>
              </w:tabs>
              <w:autoSpaceDE/>
              <w:autoSpaceDN/>
              <w:adjustRightInd/>
              <w:spacing w:line="240" w:lineRule="auto"/>
              <w:ind w:leftChars="0" w:left="0" w:firstLineChars="0" w:firstLine="0"/>
              <w:jc w:val="both"/>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上下行速率（Mbps）</w:t>
            </w:r>
          </w:p>
        </w:tc>
        <w:tc>
          <w:tcPr>
            <w:tcW w:w="423" w:type="pct"/>
            <w:tcBorders>
              <w:top w:val="single" w:sz="12" w:space="0" w:color="auto"/>
              <w:bottom w:val="single" w:sz="12" w:space="0" w:color="auto"/>
            </w:tcBorders>
            <w:shd w:val="clear" w:color="auto" w:fill="FFFFFF"/>
            <w:vAlign w:val="center"/>
          </w:tcPr>
          <w:p w14:paraId="121A6F5F"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优先级</w:t>
            </w:r>
          </w:p>
        </w:tc>
      </w:tr>
      <w:tr w:rsidR="00774FB3" w:rsidRPr="00774FB3" w14:paraId="7BFD3EC3" w14:textId="77777777" w:rsidTr="00E80110">
        <w:trPr>
          <w:trHeight w:val="759"/>
          <w:jc w:val="center"/>
        </w:trPr>
        <w:tc>
          <w:tcPr>
            <w:tcW w:w="310" w:type="pct"/>
            <w:tcBorders>
              <w:top w:val="single" w:sz="12" w:space="0" w:color="auto"/>
            </w:tcBorders>
            <w:shd w:val="clear" w:color="auto" w:fill="FFFFFF"/>
            <w:vAlign w:val="center"/>
          </w:tcPr>
          <w:p w14:paraId="7FA27026"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AP1</w:t>
            </w:r>
          </w:p>
        </w:tc>
        <w:tc>
          <w:tcPr>
            <w:tcW w:w="468" w:type="pct"/>
            <w:tcBorders>
              <w:top w:val="single" w:sz="12" w:space="0" w:color="auto"/>
            </w:tcBorders>
            <w:shd w:val="clear" w:color="auto" w:fill="FFFFFF"/>
            <w:vAlign w:val="center"/>
          </w:tcPr>
          <w:p w14:paraId="15B54DEE"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802.11ax</w:t>
            </w:r>
          </w:p>
        </w:tc>
        <w:tc>
          <w:tcPr>
            <w:tcW w:w="312" w:type="pct"/>
            <w:tcBorders>
              <w:top w:val="single" w:sz="12" w:space="0" w:color="auto"/>
            </w:tcBorders>
            <w:shd w:val="clear" w:color="auto" w:fill="FFFFFF"/>
            <w:vAlign w:val="center"/>
          </w:tcPr>
          <w:p w14:paraId="677B5B21"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与APUT相同</w:t>
            </w:r>
          </w:p>
        </w:tc>
        <w:tc>
          <w:tcPr>
            <w:tcW w:w="314" w:type="pct"/>
            <w:tcBorders>
              <w:top w:val="single" w:sz="12" w:space="0" w:color="auto"/>
            </w:tcBorders>
            <w:shd w:val="clear" w:color="auto" w:fill="FFFFFF"/>
            <w:vAlign w:val="center"/>
          </w:tcPr>
          <w:p w14:paraId="0263FF9F"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与APUT相同</w:t>
            </w:r>
          </w:p>
        </w:tc>
        <w:tc>
          <w:tcPr>
            <w:tcW w:w="462" w:type="pct"/>
            <w:tcBorders>
              <w:top w:val="single" w:sz="12" w:space="0" w:color="auto"/>
            </w:tcBorders>
            <w:shd w:val="clear" w:color="auto" w:fill="FFFFFF"/>
            <w:vAlign w:val="center"/>
          </w:tcPr>
          <w:p w14:paraId="51522930"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1</w:t>
            </w:r>
          </w:p>
        </w:tc>
        <w:tc>
          <w:tcPr>
            <w:tcW w:w="383" w:type="pct"/>
            <w:tcBorders>
              <w:top w:val="single" w:sz="12" w:space="0" w:color="auto"/>
            </w:tcBorders>
            <w:shd w:val="clear" w:color="auto" w:fill="FFFFFF"/>
            <w:vAlign w:val="center"/>
          </w:tcPr>
          <w:p w14:paraId="5802F9A5"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-70±2</w:t>
            </w:r>
          </w:p>
        </w:tc>
        <w:tc>
          <w:tcPr>
            <w:tcW w:w="706" w:type="pct"/>
            <w:tcBorders>
              <w:top w:val="single" w:sz="12" w:space="0" w:color="auto"/>
            </w:tcBorders>
            <w:shd w:val="clear" w:color="auto" w:fill="FFFFFF"/>
            <w:vAlign w:val="center"/>
          </w:tcPr>
          <w:p w14:paraId="05300C4E"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-30+±2</w:t>
            </w:r>
          </w:p>
        </w:tc>
        <w:tc>
          <w:tcPr>
            <w:tcW w:w="423" w:type="pct"/>
            <w:tcBorders>
              <w:top w:val="single" w:sz="12" w:space="0" w:color="auto"/>
            </w:tcBorders>
            <w:shd w:val="clear" w:color="auto" w:fill="FFFFFF"/>
            <w:vAlign w:val="center"/>
          </w:tcPr>
          <w:p w14:paraId="1F54CC41"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TCP</w:t>
            </w:r>
          </w:p>
        </w:tc>
        <w:tc>
          <w:tcPr>
            <w:tcW w:w="634" w:type="pct"/>
            <w:tcBorders>
              <w:top w:val="single" w:sz="12" w:space="0" w:color="auto"/>
            </w:tcBorders>
            <w:shd w:val="clear" w:color="auto" w:fill="FFFFFF"/>
            <w:vAlign w:val="center"/>
          </w:tcPr>
          <w:p w14:paraId="132C8AC5"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1460</w:t>
            </w:r>
          </w:p>
        </w:tc>
        <w:tc>
          <w:tcPr>
            <w:tcW w:w="565" w:type="pct"/>
            <w:tcBorders>
              <w:top w:val="single" w:sz="12" w:space="0" w:color="auto"/>
            </w:tcBorders>
            <w:shd w:val="clear" w:color="auto" w:fill="FFFFFF"/>
            <w:vAlign w:val="center"/>
          </w:tcPr>
          <w:p w14:paraId="2ED4610A"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20/2</w:t>
            </w:r>
          </w:p>
        </w:tc>
        <w:tc>
          <w:tcPr>
            <w:tcW w:w="423" w:type="pct"/>
            <w:tcBorders>
              <w:top w:val="single" w:sz="12" w:space="0" w:color="auto"/>
            </w:tcBorders>
            <w:shd w:val="clear" w:color="auto" w:fill="FFFFFF"/>
            <w:vAlign w:val="center"/>
          </w:tcPr>
          <w:p w14:paraId="249B7C53"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BE</w:t>
            </w:r>
          </w:p>
        </w:tc>
      </w:tr>
      <w:tr w:rsidR="00774FB3" w:rsidRPr="00774FB3" w14:paraId="1EE3AE28" w14:textId="77777777" w:rsidTr="00E80110">
        <w:trPr>
          <w:jc w:val="center"/>
        </w:trPr>
        <w:tc>
          <w:tcPr>
            <w:tcW w:w="310" w:type="pct"/>
            <w:shd w:val="clear" w:color="auto" w:fill="FFFFFF"/>
            <w:vAlign w:val="center"/>
          </w:tcPr>
          <w:p w14:paraId="3D5DAB09"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AP2</w:t>
            </w:r>
          </w:p>
        </w:tc>
        <w:tc>
          <w:tcPr>
            <w:tcW w:w="468" w:type="pct"/>
            <w:shd w:val="clear" w:color="auto" w:fill="FFFFFF"/>
            <w:vAlign w:val="center"/>
          </w:tcPr>
          <w:p w14:paraId="4D775D33"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802.11ax</w:t>
            </w:r>
          </w:p>
        </w:tc>
        <w:tc>
          <w:tcPr>
            <w:tcW w:w="312" w:type="pct"/>
            <w:shd w:val="clear" w:color="auto" w:fill="FFFFFF"/>
            <w:vAlign w:val="center"/>
          </w:tcPr>
          <w:p w14:paraId="773F3AB3"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 xml:space="preserve">与APUT相同 </w:t>
            </w:r>
          </w:p>
        </w:tc>
        <w:tc>
          <w:tcPr>
            <w:tcW w:w="314" w:type="pct"/>
            <w:shd w:val="clear" w:color="auto" w:fill="FFFFFF"/>
            <w:vAlign w:val="center"/>
          </w:tcPr>
          <w:p w14:paraId="4FBBE8AD"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与APUT相同</w:t>
            </w:r>
          </w:p>
        </w:tc>
        <w:tc>
          <w:tcPr>
            <w:tcW w:w="462" w:type="pct"/>
            <w:shd w:val="clear" w:color="auto" w:fill="FFFFFF"/>
            <w:vAlign w:val="center"/>
          </w:tcPr>
          <w:p w14:paraId="76DA143A"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1</w:t>
            </w:r>
          </w:p>
        </w:tc>
        <w:tc>
          <w:tcPr>
            <w:tcW w:w="383" w:type="pct"/>
            <w:shd w:val="clear" w:color="auto" w:fill="FFFFFF"/>
            <w:vAlign w:val="center"/>
          </w:tcPr>
          <w:p w14:paraId="2746FE0B"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-70±2</w:t>
            </w:r>
          </w:p>
        </w:tc>
        <w:tc>
          <w:tcPr>
            <w:tcW w:w="706" w:type="pct"/>
            <w:shd w:val="clear" w:color="auto" w:fill="FFFFFF"/>
            <w:vAlign w:val="center"/>
          </w:tcPr>
          <w:p w14:paraId="698CA0F8"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-30+±2</w:t>
            </w:r>
          </w:p>
        </w:tc>
        <w:tc>
          <w:tcPr>
            <w:tcW w:w="423" w:type="pct"/>
            <w:shd w:val="clear" w:color="auto" w:fill="FFFFFF"/>
            <w:vAlign w:val="center"/>
          </w:tcPr>
          <w:p w14:paraId="5308340B"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TCP</w:t>
            </w:r>
          </w:p>
        </w:tc>
        <w:tc>
          <w:tcPr>
            <w:tcW w:w="634" w:type="pct"/>
            <w:shd w:val="clear" w:color="auto" w:fill="FFFFFF"/>
            <w:vAlign w:val="center"/>
          </w:tcPr>
          <w:p w14:paraId="7CC15DB0"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1460</w:t>
            </w:r>
          </w:p>
        </w:tc>
        <w:tc>
          <w:tcPr>
            <w:tcW w:w="565" w:type="pct"/>
            <w:shd w:val="clear" w:color="auto" w:fill="FFFFFF"/>
            <w:vAlign w:val="center"/>
          </w:tcPr>
          <w:p w14:paraId="21342505"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20/2</w:t>
            </w:r>
          </w:p>
        </w:tc>
        <w:tc>
          <w:tcPr>
            <w:tcW w:w="423" w:type="pct"/>
            <w:shd w:val="clear" w:color="auto" w:fill="FFFFFF"/>
            <w:vAlign w:val="center"/>
          </w:tcPr>
          <w:p w14:paraId="687D02DC" w14:textId="77777777" w:rsidR="00F95F3E" w:rsidRPr="00774FB3" w:rsidRDefault="00F95F3E" w:rsidP="002A5FD4">
            <w:pPr>
              <w:tabs>
                <w:tab w:val="left" w:pos="453"/>
              </w:tabs>
              <w:autoSpaceDE/>
              <w:autoSpaceDN/>
              <w:adjustRightInd/>
              <w:spacing w:line="240" w:lineRule="auto"/>
              <w:ind w:leftChars="0" w:left="0" w:firstLineChars="0" w:firstLine="0"/>
              <w:jc w:val="center"/>
              <w:rPr>
                <w:rFonts w:asciiTheme="minorEastAsia" w:eastAsiaTheme="minorEastAsia" w:hAnsiTheme="minorEastAsia" w:hint="eastAsia"/>
                <w:kern w:val="2"/>
                <w:sz w:val="18"/>
                <w:szCs w:val="18"/>
              </w:rPr>
            </w:pPr>
            <w:r w:rsidRPr="00774FB3">
              <w:rPr>
                <w:rFonts w:asciiTheme="minorEastAsia" w:eastAsiaTheme="minorEastAsia" w:hAnsiTheme="minorEastAsia"/>
                <w:kern w:val="2"/>
                <w:sz w:val="18"/>
                <w:szCs w:val="18"/>
              </w:rPr>
              <w:t>BE</w:t>
            </w:r>
          </w:p>
        </w:tc>
      </w:tr>
    </w:tbl>
    <w:p w14:paraId="1F9CEE27" w14:textId="77777777" w:rsidR="00F95F3E" w:rsidRPr="00774FB3" w:rsidRDefault="00F95F3E" w:rsidP="00F95F3E">
      <w:pPr>
        <w:autoSpaceDE/>
        <w:autoSpaceDN/>
        <w:adjustRightInd/>
        <w:spacing w:line="240" w:lineRule="auto"/>
        <w:ind w:leftChars="0" w:left="840" w:firstLineChars="0" w:firstLine="0"/>
        <w:jc w:val="center"/>
        <w:rPr>
          <w:rFonts w:asciiTheme="minorEastAsia" w:eastAsiaTheme="minorEastAsia" w:hAnsiTheme="minorEastAsia" w:hint="eastAsia"/>
          <w:kern w:val="2"/>
          <w:szCs w:val="24"/>
        </w:rPr>
      </w:pPr>
    </w:p>
    <w:p w14:paraId="62691BCB" w14:textId="77777777" w:rsidR="00F95F3E" w:rsidRPr="00774FB3" w:rsidRDefault="00F95F3E" w:rsidP="00F95F3E">
      <w:pPr>
        <w:pStyle w:val="afffffffff3"/>
        <w:numPr>
          <w:ilvl w:val="3"/>
          <w:numId w:val="28"/>
        </w:numPr>
        <w:spacing w:before="156" w:after="156"/>
        <w:rPr>
          <w:rFonts w:hAnsi="黑体" w:hint="eastAsia"/>
        </w:rPr>
      </w:pPr>
      <w:r w:rsidRPr="00774FB3">
        <w:rPr>
          <w:rFonts w:hAnsi="黑体" w:hint="eastAsia"/>
        </w:rPr>
        <w:t>测试步骤</w:t>
      </w:r>
    </w:p>
    <w:p w14:paraId="755C1B7A" w14:textId="77777777" w:rsidR="00F95F3E" w:rsidRPr="00774FB3" w:rsidRDefault="00F95F3E" w:rsidP="00F95F3E">
      <w:pPr>
        <w:ind w:leftChars="0" w:left="0" w:firstLineChars="0" w:firstLine="420"/>
        <w:rPr>
          <w:rFonts w:eastAsiaTheme="minorEastAsia"/>
        </w:rPr>
      </w:pPr>
      <w:r w:rsidRPr="00774FB3">
        <w:rPr>
          <w:rFonts w:eastAsiaTheme="minorEastAsia" w:hint="eastAsia"/>
        </w:rPr>
        <w:t>家庭网关或者无线路由器在家庭</w:t>
      </w:r>
      <w:r w:rsidR="00705266" w:rsidRPr="00774FB3">
        <w:rPr>
          <w:rFonts w:eastAsiaTheme="minorEastAsia" w:hint="eastAsia"/>
        </w:rPr>
        <w:t>大</w:t>
      </w:r>
      <w:r w:rsidRPr="00774FB3">
        <w:rPr>
          <w:rFonts w:eastAsiaTheme="minorEastAsia" w:hint="eastAsia"/>
        </w:rPr>
        <w:t>户型场景下承载业务测试步骤如下：</w:t>
      </w:r>
    </w:p>
    <w:p w14:paraId="69970444" w14:textId="77777777" w:rsidR="00705266" w:rsidRPr="00774FB3" w:rsidRDefault="00F95F3E" w:rsidP="00C04719">
      <w:pPr>
        <w:pStyle w:val="affff7"/>
        <w:numPr>
          <w:ilvl w:val="0"/>
          <w:numId w:val="77"/>
        </w:numPr>
        <w:spacing w:line="240" w:lineRule="auto"/>
        <w:ind w:leftChars="0" w:firstLineChars="0"/>
        <w:jc w:val="both"/>
        <w:rPr>
          <w:rFonts w:asciiTheme="minorEastAsia" w:eastAsiaTheme="minorEastAsia" w:hAnsiTheme="minorEastAsia" w:hint="eastAsia"/>
        </w:rPr>
      </w:pPr>
      <w:r w:rsidRPr="00774FB3">
        <w:rPr>
          <w:rFonts w:asciiTheme="minorEastAsia" w:eastAsiaTheme="minorEastAsia" w:hAnsiTheme="minorEastAsia" w:hint="eastAsia"/>
        </w:rPr>
        <w:lastRenderedPageBreak/>
        <w:t>开启干扰源，</w:t>
      </w:r>
      <w:r w:rsidR="00705266" w:rsidRPr="00774FB3">
        <w:rPr>
          <w:rFonts w:asciiTheme="minorEastAsia" w:eastAsiaTheme="minorEastAsia" w:hAnsiTheme="minorEastAsia" w:hint="eastAsia"/>
        </w:rPr>
        <w:t>APUT按照如下方式同时接入1</w:t>
      </w:r>
      <w:r w:rsidR="00705266" w:rsidRPr="00774FB3">
        <w:rPr>
          <w:rFonts w:asciiTheme="minorEastAsia" w:eastAsiaTheme="minorEastAsia" w:hAnsiTheme="minorEastAsia"/>
        </w:rPr>
        <w:t>6个用户</w:t>
      </w:r>
      <w:r w:rsidR="00705266" w:rsidRPr="00774FB3">
        <w:rPr>
          <w:rFonts w:asciiTheme="minorEastAsia" w:eastAsiaTheme="minorEastAsia" w:hAnsiTheme="minorEastAsia" w:hint="eastAsia"/>
        </w:rPr>
        <w:t>：</w:t>
      </w:r>
      <w:r w:rsidR="00705266" w:rsidRPr="00774FB3">
        <w:rPr>
          <w:rFonts w:hAnsi="宋体" w:hint="eastAsia"/>
        </w:rPr>
        <w:t>用户包含IoT类、手游、4K视频、云游戏/VR和下载等五类业务终端。其中4个STA采用IEEE 802.11n协议，模拟3个IoT设备和1个摄像头设备。4个STA采用IEEE 802.11ac终端，分别模拟1个手游、1个4K视频、1个云游戏/VR和1个下载业务；4个STA采用IEEE 802.11ax终端，分别模拟1个手游、1个4K视频、1个云游戏/VR和1个下载业务；另外4个STA采用IEEE 802.11be终端，分别模拟1个手游、1个4K视频、1个云游戏/VR和1个下载业务，开启MLO功能；</w:t>
      </w:r>
    </w:p>
    <w:p w14:paraId="618B82BD" w14:textId="12E2E15A" w:rsidR="00705266" w:rsidRPr="00774FB3" w:rsidRDefault="00705266" w:rsidP="00C04719">
      <w:pPr>
        <w:pStyle w:val="affff7"/>
        <w:numPr>
          <w:ilvl w:val="0"/>
          <w:numId w:val="77"/>
        </w:numPr>
        <w:spacing w:line="240" w:lineRule="auto"/>
        <w:ind w:leftChars="0" w:firstLineChars="0"/>
        <w:jc w:val="both"/>
        <w:rPr>
          <w:rFonts w:asciiTheme="minorEastAsia" w:eastAsiaTheme="minorEastAsia" w:hAnsiTheme="minorEastAsia" w:hint="eastAsia"/>
        </w:rPr>
      </w:pPr>
      <w:r w:rsidRPr="00774FB3">
        <w:rPr>
          <w:rFonts w:asciiTheme="minorEastAsia" w:eastAsiaTheme="minorEastAsia" w:hAnsiTheme="minorEastAsia" w:hint="eastAsia"/>
        </w:rPr>
        <w:t>按照</w:t>
      </w:r>
      <w:r w:rsidR="0012623A" w:rsidRPr="00774FB3">
        <w:rPr>
          <w:rFonts w:asciiTheme="minorEastAsia" w:eastAsiaTheme="minorEastAsia" w:hAnsiTheme="minorEastAsia" w:hint="eastAsia"/>
        </w:rPr>
        <w:t>T/WAA 005-2024</w:t>
      </w:r>
      <w:r w:rsidRPr="00774FB3">
        <w:rPr>
          <w:rFonts w:asciiTheme="minorEastAsia" w:eastAsiaTheme="minorEastAsia" w:hAnsiTheme="minorEastAsia" w:hint="eastAsia"/>
        </w:rPr>
        <w:t>《家庭场景WLAN单设备网络性能及体验技术要求》定义的STA模型在不同距离接入APUT；</w:t>
      </w:r>
    </w:p>
    <w:p w14:paraId="28E3B0E4" w14:textId="77777777" w:rsidR="00F95F3E" w:rsidRPr="00774FB3" w:rsidRDefault="00F95F3E" w:rsidP="00705266">
      <w:pPr>
        <w:pStyle w:val="afffffffff3"/>
        <w:numPr>
          <w:ilvl w:val="3"/>
          <w:numId w:val="28"/>
        </w:numPr>
        <w:spacing w:before="156" w:after="156"/>
        <w:rPr>
          <w:rFonts w:hAnsi="黑体" w:hint="eastAsia"/>
        </w:rPr>
      </w:pPr>
      <w:r w:rsidRPr="00774FB3">
        <w:rPr>
          <w:rFonts w:hAnsi="黑体" w:hint="eastAsia"/>
        </w:rPr>
        <w:t>预期结果</w:t>
      </w:r>
    </w:p>
    <w:p w14:paraId="4205D7AC" w14:textId="0B1035FC" w:rsidR="00F95F3E" w:rsidRPr="00774FB3" w:rsidRDefault="00F95F3E" w:rsidP="00F95F3E">
      <w:pPr>
        <w:spacing w:line="240" w:lineRule="auto"/>
        <w:ind w:leftChars="0" w:left="0" w:firstLine="420"/>
        <w:jc w:val="both"/>
        <w:rPr>
          <w:rFonts w:asciiTheme="minorEastAsia" w:eastAsiaTheme="minorEastAsia" w:hAnsiTheme="minorEastAsia" w:hint="eastAsia"/>
        </w:rPr>
      </w:pPr>
      <w:r w:rsidRPr="00774FB3">
        <w:rPr>
          <w:rFonts w:asciiTheme="minorEastAsia" w:eastAsiaTheme="minorEastAsia" w:hAnsiTheme="minorEastAsia"/>
        </w:rPr>
        <w:t>APUT</w:t>
      </w:r>
      <w:r w:rsidRPr="00774FB3">
        <w:rPr>
          <w:rFonts w:asciiTheme="minorEastAsia" w:eastAsiaTheme="minorEastAsia" w:hAnsiTheme="minorEastAsia" w:hint="eastAsia"/>
        </w:rPr>
        <w:t>测试结果大于</w:t>
      </w:r>
      <w:r w:rsidR="0012623A" w:rsidRPr="00774FB3">
        <w:rPr>
          <w:rFonts w:asciiTheme="minorEastAsia" w:eastAsiaTheme="minorEastAsia" w:hAnsiTheme="minorEastAsia" w:hint="eastAsia"/>
        </w:rPr>
        <w:t>T/WAA 005-2024</w:t>
      </w:r>
      <w:r w:rsidRPr="00774FB3">
        <w:rPr>
          <w:rFonts w:asciiTheme="minorEastAsia" w:eastAsiaTheme="minorEastAsia" w:hAnsiTheme="minorEastAsia" w:hint="eastAsia"/>
        </w:rPr>
        <w:t>《家庭场景WLAN单设备网络性能及体验技术要求》定义的门限值，则测试用例失败。</w:t>
      </w:r>
    </w:p>
    <w:p w14:paraId="752FA7D7" w14:textId="77777777" w:rsidR="0021272E" w:rsidRPr="005B7043" w:rsidRDefault="0021272E">
      <w:pPr>
        <w:pStyle w:val="affff7"/>
        <w:widowControl/>
        <w:autoSpaceDE/>
        <w:autoSpaceDN/>
        <w:adjustRightInd/>
        <w:spacing w:beforeLines="50" w:before="156" w:afterLines="50" w:after="156" w:line="240" w:lineRule="auto"/>
        <w:ind w:leftChars="0" w:left="142" w:firstLineChars="0" w:firstLine="0"/>
        <w:outlineLvl w:val="2"/>
        <w:rPr>
          <w:rFonts w:asciiTheme="minorEastAsia" w:eastAsiaTheme="minorEastAsia" w:hAnsiTheme="minorEastAsia" w:hint="eastAsia"/>
          <w:vanish/>
          <w:lang w:bidi="ar"/>
        </w:rPr>
      </w:pPr>
    </w:p>
    <w:p w14:paraId="4046D273" w14:textId="77777777" w:rsidR="0021272E" w:rsidRPr="005B7043" w:rsidRDefault="0021272E">
      <w:pPr>
        <w:pStyle w:val="affc"/>
        <w:ind w:firstLineChars="0" w:firstLine="0"/>
        <w:rPr>
          <w:rFonts w:asciiTheme="minorEastAsia" w:eastAsiaTheme="minorEastAsia" w:hAnsiTheme="minorEastAsia" w:hint="eastAsia"/>
          <w:lang w:bidi="ar"/>
        </w:rPr>
      </w:pPr>
    </w:p>
    <w:p w14:paraId="78045C9E" w14:textId="77777777" w:rsidR="00915964" w:rsidRPr="005B7043" w:rsidRDefault="00915964">
      <w:pPr>
        <w:widowControl/>
        <w:autoSpaceDE/>
        <w:autoSpaceDN/>
        <w:adjustRightInd/>
        <w:spacing w:line="240" w:lineRule="auto"/>
        <w:ind w:leftChars="0" w:left="0" w:firstLineChars="0" w:firstLine="0"/>
        <w:rPr>
          <w:rFonts w:ascii="黑体" w:eastAsia="黑体"/>
          <w:b/>
          <w:bCs/>
          <w:sz w:val="32"/>
          <w:szCs w:val="32"/>
        </w:rPr>
      </w:pPr>
      <w:bookmarkStart w:id="356" w:name="_Toc144736807"/>
      <w:r w:rsidRPr="005B7043">
        <w:rPr>
          <w:b/>
          <w:bCs/>
          <w:sz w:val="32"/>
          <w:szCs w:val="32"/>
        </w:rPr>
        <w:br w:type="page"/>
      </w:r>
    </w:p>
    <w:p w14:paraId="5A62073E" w14:textId="77777777" w:rsidR="0021272E" w:rsidRPr="005B7043" w:rsidRDefault="00B861A2" w:rsidP="009F5297">
      <w:pPr>
        <w:pStyle w:val="afffff0"/>
        <w:outlineLvl w:val="9"/>
        <w:rPr>
          <w:b/>
          <w:bCs/>
          <w:sz w:val="32"/>
          <w:szCs w:val="32"/>
        </w:rPr>
      </w:pPr>
      <w:r w:rsidRPr="005B7043">
        <w:rPr>
          <w:rFonts w:hint="eastAsia"/>
          <w:b/>
          <w:bCs/>
          <w:sz w:val="32"/>
          <w:szCs w:val="32"/>
        </w:rPr>
        <w:lastRenderedPageBreak/>
        <w:t>修订记录</w:t>
      </w:r>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479"/>
        <w:gridCol w:w="5496"/>
        <w:gridCol w:w="1013"/>
      </w:tblGrid>
      <w:tr w:rsidR="005B7043" w:rsidRPr="005B7043" w14:paraId="35973B04" w14:textId="77777777" w:rsidTr="008F0F49">
        <w:trPr>
          <w:trHeight w:val="180"/>
          <w:jc w:val="center"/>
        </w:trPr>
        <w:tc>
          <w:tcPr>
            <w:tcW w:w="852" w:type="pct"/>
            <w:shd w:val="clear" w:color="auto" w:fill="F3F3F3"/>
            <w:vAlign w:val="center"/>
          </w:tcPr>
          <w:p w14:paraId="7DBCBA73" w14:textId="77777777" w:rsidR="0021272E" w:rsidRPr="005B7043" w:rsidRDefault="00B861A2">
            <w:pPr>
              <w:pStyle w:val="TableHeading"/>
              <w:spacing w:before="312" w:after="156"/>
              <w:rPr>
                <w:rFonts w:asciiTheme="minorEastAsia" w:eastAsiaTheme="minorEastAsia" w:hAnsiTheme="minorEastAsia" w:hint="eastAsia"/>
              </w:rPr>
            </w:pPr>
            <w:r w:rsidRPr="005B7043">
              <w:rPr>
                <w:rFonts w:asciiTheme="minorEastAsia" w:eastAsiaTheme="minorEastAsia" w:hAnsiTheme="minorEastAsia" w:hint="eastAsia"/>
              </w:rPr>
              <w:t>日期</w:t>
            </w:r>
          </w:p>
        </w:tc>
        <w:tc>
          <w:tcPr>
            <w:tcW w:w="768" w:type="pct"/>
            <w:shd w:val="clear" w:color="auto" w:fill="F3F3F3"/>
            <w:vAlign w:val="center"/>
          </w:tcPr>
          <w:p w14:paraId="4C49C151" w14:textId="77777777" w:rsidR="0021272E" w:rsidRPr="005B7043" w:rsidRDefault="00B861A2">
            <w:pPr>
              <w:pStyle w:val="TableHeading"/>
              <w:spacing w:before="312" w:after="156"/>
              <w:rPr>
                <w:rFonts w:asciiTheme="minorEastAsia" w:eastAsiaTheme="minorEastAsia" w:hAnsiTheme="minorEastAsia" w:hint="eastAsia"/>
              </w:rPr>
            </w:pPr>
            <w:r w:rsidRPr="005B7043">
              <w:rPr>
                <w:rFonts w:asciiTheme="minorEastAsia" w:eastAsiaTheme="minorEastAsia" w:hAnsiTheme="minorEastAsia" w:hint="eastAsia"/>
              </w:rPr>
              <w:t>修订版本</w:t>
            </w:r>
          </w:p>
        </w:tc>
        <w:tc>
          <w:tcPr>
            <w:tcW w:w="2854" w:type="pct"/>
            <w:shd w:val="clear" w:color="auto" w:fill="F3F3F3"/>
            <w:vAlign w:val="center"/>
          </w:tcPr>
          <w:p w14:paraId="448A1DDD" w14:textId="77777777" w:rsidR="0021272E" w:rsidRPr="005B7043" w:rsidRDefault="00B861A2">
            <w:pPr>
              <w:pStyle w:val="TableHeading"/>
              <w:spacing w:before="312" w:after="156"/>
              <w:rPr>
                <w:rFonts w:asciiTheme="minorEastAsia" w:eastAsiaTheme="minorEastAsia" w:hAnsiTheme="minorEastAsia" w:hint="eastAsia"/>
              </w:rPr>
            </w:pPr>
            <w:r w:rsidRPr="005B7043">
              <w:rPr>
                <w:rFonts w:asciiTheme="minorEastAsia" w:eastAsiaTheme="minorEastAsia" w:hAnsiTheme="minorEastAsia" w:hint="eastAsia"/>
              </w:rPr>
              <w:t>修改描述</w:t>
            </w:r>
          </w:p>
        </w:tc>
        <w:tc>
          <w:tcPr>
            <w:tcW w:w="526" w:type="pct"/>
            <w:shd w:val="clear" w:color="auto" w:fill="F3F3F3"/>
            <w:vAlign w:val="center"/>
          </w:tcPr>
          <w:p w14:paraId="01A86E2C" w14:textId="77777777" w:rsidR="0021272E" w:rsidRPr="005B7043" w:rsidRDefault="00B861A2">
            <w:pPr>
              <w:pStyle w:val="TableHeading"/>
              <w:spacing w:before="312" w:after="156"/>
              <w:rPr>
                <w:rFonts w:asciiTheme="minorEastAsia" w:eastAsiaTheme="minorEastAsia" w:hAnsiTheme="minorEastAsia" w:hint="eastAsia"/>
              </w:rPr>
            </w:pPr>
            <w:r w:rsidRPr="005B7043">
              <w:rPr>
                <w:rFonts w:asciiTheme="minorEastAsia" w:eastAsiaTheme="minorEastAsia" w:hAnsiTheme="minorEastAsia" w:hint="eastAsia"/>
              </w:rPr>
              <w:t>作者</w:t>
            </w:r>
          </w:p>
        </w:tc>
      </w:tr>
      <w:tr w:rsidR="005B7043" w:rsidRPr="005B7043" w14:paraId="28EBAC78" w14:textId="77777777" w:rsidTr="008F0F49">
        <w:trPr>
          <w:jc w:val="center"/>
        </w:trPr>
        <w:tc>
          <w:tcPr>
            <w:tcW w:w="852" w:type="pct"/>
            <w:shd w:val="clear" w:color="auto" w:fill="auto"/>
            <w:vAlign w:val="center"/>
          </w:tcPr>
          <w:p w14:paraId="05BFE8AB" w14:textId="77777777" w:rsidR="0021272E" w:rsidRPr="005B7043" w:rsidRDefault="00B861A2">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rPr>
              <w:t>2023-06-15</w:t>
            </w:r>
          </w:p>
        </w:tc>
        <w:tc>
          <w:tcPr>
            <w:tcW w:w="768" w:type="pct"/>
            <w:shd w:val="clear" w:color="auto" w:fill="auto"/>
            <w:vAlign w:val="center"/>
          </w:tcPr>
          <w:p w14:paraId="2E4D8964" w14:textId="77777777" w:rsidR="0021272E" w:rsidRPr="005B7043" w:rsidRDefault="00B861A2">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rPr>
              <w:t>V2.0.0</w:t>
            </w:r>
          </w:p>
        </w:tc>
        <w:tc>
          <w:tcPr>
            <w:tcW w:w="2854" w:type="pct"/>
            <w:shd w:val="clear" w:color="auto" w:fill="auto"/>
            <w:vAlign w:val="center"/>
          </w:tcPr>
          <w:p w14:paraId="6F9C8DAD" w14:textId="77777777" w:rsidR="0021272E" w:rsidRPr="005B7043" w:rsidRDefault="00B861A2">
            <w:pPr>
              <w:pStyle w:val="TableText0"/>
              <w:spacing w:before="156" w:after="156"/>
              <w:jc w:val="both"/>
              <w:rPr>
                <w:rFonts w:asciiTheme="minorEastAsia" w:eastAsiaTheme="minorEastAsia" w:hAnsiTheme="minorEastAsia" w:hint="eastAsia"/>
              </w:rPr>
            </w:pPr>
            <w:r w:rsidRPr="005B7043">
              <w:rPr>
                <w:rFonts w:asciiTheme="minorEastAsia" w:eastAsiaTheme="minorEastAsia" w:hAnsiTheme="minorEastAsia"/>
              </w:rPr>
              <w:t xml:space="preserve">initial </w:t>
            </w:r>
            <w:r w:rsidRPr="005B7043">
              <w:rPr>
                <w:rFonts w:asciiTheme="minorEastAsia" w:eastAsiaTheme="minorEastAsia" w:hAnsiTheme="minorEastAsia" w:hint="eastAsia"/>
              </w:rPr>
              <w:t>初稿完成，联盟全员公示版本</w:t>
            </w:r>
          </w:p>
        </w:tc>
        <w:tc>
          <w:tcPr>
            <w:tcW w:w="526" w:type="pct"/>
            <w:shd w:val="clear" w:color="auto" w:fill="auto"/>
            <w:vAlign w:val="center"/>
          </w:tcPr>
          <w:p w14:paraId="63F42992" w14:textId="77777777" w:rsidR="0021272E" w:rsidRPr="005B7043" w:rsidRDefault="00B861A2">
            <w:pPr>
              <w:pStyle w:val="TableText0"/>
              <w:spacing w:before="156" w:after="156"/>
              <w:jc w:val="center"/>
              <w:rPr>
                <w:rFonts w:asciiTheme="minorEastAsia" w:eastAsiaTheme="minorEastAsia" w:hAnsiTheme="minorEastAsia" w:hint="eastAsia"/>
              </w:rPr>
            </w:pPr>
            <w:proofErr w:type="gramStart"/>
            <w:r w:rsidRPr="005B7043">
              <w:rPr>
                <w:rFonts w:asciiTheme="minorEastAsia" w:eastAsiaTheme="minorEastAsia" w:hAnsiTheme="minorEastAsia"/>
              </w:rPr>
              <w:t>程习学</w:t>
            </w:r>
            <w:proofErr w:type="gramEnd"/>
          </w:p>
        </w:tc>
      </w:tr>
      <w:tr w:rsidR="005B7043" w:rsidRPr="005B7043" w14:paraId="063B665A" w14:textId="77777777" w:rsidTr="008F0F49">
        <w:trPr>
          <w:jc w:val="center"/>
        </w:trPr>
        <w:tc>
          <w:tcPr>
            <w:tcW w:w="852" w:type="pct"/>
            <w:shd w:val="clear" w:color="auto" w:fill="auto"/>
            <w:vAlign w:val="center"/>
          </w:tcPr>
          <w:p w14:paraId="744436AE" w14:textId="77777777" w:rsidR="0021272E" w:rsidRPr="005B7043" w:rsidRDefault="00B861A2">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rPr>
              <w:t>2023-08-18</w:t>
            </w:r>
          </w:p>
        </w:tc>
        <w:tc>
          <w:tcPr>
            <w:tcW w:w="768" w:type="pct"/>
            <w:shd w:val="clear" w:color="auto" w:fill="auto"/>
            <w:vAlign w:val="center"/>
          </w:tcPr>
          <w:p w14:paraId="77F2AF2A" w14:textId="77777777" w:rsidR="0021272E" w:rsidRPr="005B7043" w:rsidRDefault="00B861A2">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hint="eastAsia"/>
              </w:rPr>
              <w:t>V2.0.1</w:t>
            </w:r>
          </w:p>
        </w:tc>
        <w:tc>
          <w:tcPr>
            <w:tcW w:w="2854" w:type="pct"/>
            <w:shd w:val="clear" w:color="auto" w:fill="auto"/>
            <w:vAlign w:val="center"/>
          </w:tcPr>
          <w:p w14:paraId="3436C523" w14:textId="77777777" w:rsidR="0021272E" w:rsidRPr="005B7043" w:rsidRDefault="00B861A2">
            <w:pPr>
              <w:pStyle w:val="TableText0"/>
              <w:spacing w:before="156" w:after="156"/>
              <w:jc w:val="both"/>
              <w:rPr>
                <w:rFonts w:asciiTheme="minorEastAsia" w:eastAsiaTheme="minorEastAsia" w:hAnsiTheme="minorEastAsia" w:hint="eastAsia"/>
              </w:rPr>
            </w:pPr>
            <w:r w:rsidRPr="005B7043">
              <w:rPr>
                <w:rFonts w:asciiTheme="minorEastAsia" w:eastAsiaTheme="minorEastAsia" w:hAnsiTheme="minorEastAsia"/>
              </w:rPr>
              <w:t>根据</w:t>
            </w:r>
            <w:r w:rsidRPr="005B7043">
              <w:rPr>
                <w:rFonts w:asciiTheme="minorEastAsia" w:eastAsiaTheme="minorEastAsia" w:hAnsiTheme="minorEastAsia" w:hint="eastAsia"/>
              </w:rPr>
              <w:t>会员单位</w:t>
            </w:r>
            <w:r w:rsidRPr="005B7043">
              <w:rPr>
                <w:rFonts w:asciiTheme="minorEastAsia" w:eastAsiaTheme="minorEastAsia" w:hAnsiTheme="minorEastAsia"/>
              </w:rPr>
              <w:t>意见完成修改</w:t>
            </w:r>
            <w:r w:rsidRPr="005B7043">
              <w:rPr>
                <w:rFonts w:asciiTheme="minorEastAsia" w:eastAsiaTheme="minorEastAsia" w:hAnsiTheme="minorEastAsia" w:hint="eastAsia"/>
              </w:rPr>
              <w:t>：调整测试组网图描述、调整格式、补充预留编号</w:t>
            </w:r>
          </w:p>
        </w:tc>
        <w:tc>
          <w:tcPr>
            <w:tcW w:w="526" w:type="pct"/>
            <w:shd w:val="clear" w:color="auto" w:fill="auto"/>
            <w:vAlign w:val="center"/>
          </w:tcPr>
          <w:p w14:paraId="34359254" w14:textId="77777777" w:rsidR="0021272E" w:rsidRPr="005B7043" w:rsidRDefault="00B861A2">
            <w:pPr>
              <w:pStyle w:val="TableText0"/>
              <w:spacing w:before="156" w:after="156"/>
              <w:jc w:val="center"/>
              <w:rPr>
                <w:rFonts w:asciiTheme="minorEastAsia" w:eastAsiaTheme="minorEastAsia" w:hAnsiTheme="minorEastAsia" w:hint="eastAsia"/>
              </w:rPr>
            </w:pPr>
            <w:proofErr w:type="gramStart"/>
            <w:r w:rsidRPr="005B7043">
              <w:rPr>
                <w:rFonts w:asciiTheme="minorEastAsia" w:eastAsiaTheme="minorEastAsia" w:hAnsiTheme="minorEastAsia"/>
              </w:rPr>
              <w:t>程习学</w:t>
            </w:r>
            <w:proofErr w:type="gramEnd"/>
          </w:p>
        </w:tc>
      </w:tr>
      <w:tr w:rsidR="005B7043" w:rsidRPr="005B7043" w14:paraId="1279473C" w14:textId="77777777" w:rsidTr="008F0F49">
        <w:trPr>
          <w:jc w:val="center"/>
        </w:trPr>
        <w:tc>
          <w:tcPr>
            <w:tcW w:w="852" w:type="pct"/>
            <w:shd w:val="clear" w:color="auto" w:fill="auto"/>
            <w:vAlign w:val="center"/>
          </w:tcPr>
          <w:p w14:paraId="2FD24943" w14:textId="77777777" w:rsidR="0021272E" w:rsidRPr="005B7043" w:rsidRDefault="00B861A2">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rPr>
              <w:t>2023-10-14</w:t>
            </w:r>
          </w:p>
        </w:tc>
        <w:tc>
          <w:tcPr>
            <w:tcW w:w="768" w:type="pct"/>
            <w:shd w:val="clear" w:color="auto" w:fill="auto"/>
            <w:vAlign w:val="center"/>
          </w:tcPr>
          <w:p w14:paraId="31515C84" w14:textId="77777777" w:rsidR="0021272E" w:rsidRPr="005B7043" w:rsidRDefault="00B861A2">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hint="eastAsia"/>
              </w:rPr>
              <w:t>V2.0.</w:t>
            </w:r>
            <w:r w:rsidRPr="005B7043">
              <w:rPr>
                <w:rFonts w:asciiTheme="minorEastAsia" w:eastAsiaTheme="minorEastAsia" w:hAnsiTheme="minorEastAsia"/>
              </w:rPr>
              <w:t>5</w:t>
            </w:r>
          </w:p>
        </w:tc>
        <w:tc>
          <w:tcPr>
            <w:tcW w:w="2854" w:type="pct"/>
            <w:shd w:val="clear" w:color="auto" w:fill="auto"/>
            <w:vAlign w:val="center"/>
          </w:tcPr>
          <w:p w14:paraId="1957113E" w14:textId="77777777" w:rsidR="0021272E" w:rsidRPr="005B7043" w:rsidRDefault="00B861A2">
            <w:pPr>
              <w:pStyle w:val="TableText0"/>
              <w:spacing w:before="156" w:after="156"/>
              <w:jc w:val="both"/>
              <w:rPr>
                <w:rFonts w:asciiTheme="minorEastAsia" w:eastAsiaTheme="minorEastAsia" w:hAnsiTheme="minorEastAsia" w:hint="eastAsia"/>
              </w:rPr>
            </w:pPr>
            <w:r w:rsidRPr="005B7043">
              <w:rPr>
                <w:rFonts w:asciiTheme="minorEastAsia" w:eastAsiaTheme="minorEastAsia" w:hAnsiTheme="minorEastAsia" w:hint="eastAsia"/>
              </w:rPr>
              <w:t>根据</w:t>
            </w:r>
            <w:proofErr w:type="gramStart"/>
            <w:r w:rsidRPr="005B7043">
              <w:rPr>
                <w:rFonts w:asciiTheme="minorEastAsia" w:eastAsiaTheme="minorEastAsia" w:hAnsiTheme="minorEastAsia" w:hint="eastAsia"/>
              </w:rPr>
              <w:t>国标委</w:t>
            </w:r>
            <w:proofErr w:type="gramEnd"/>
            <w:r w:rsidRPr="005B7043">
              <w:rPr>
                <w:rFonts w:asciiTheme="minorEastAsia" w:eastAsiaTheme="minorEastAsia" w:hAnsiTheme="minorEastAsia" w:hint="eastAsia"/>
              </w:rPr>
              <w:t>专家建议修改</w:t>
            </w:r>
          </w:p>
        </w:tc>
        <w:tc>
          <w:tcPr>
            <w:tcW w:w="526" w:type="pct"/>
            <w:shd w:val="clear" w:color="auto" w:fill="auto"/>
            <w:vAlign w:val="center"/>
          </w:tcPr>
          <w:p w14:paraId="3C3D3078" w14:textId="77777777" w:rsidR="0021272E" w:rsidRPr="005B7043" w:rsidRDefault="00B861A2">
            <w:pPr>
              <w:pStyle w:val="TableText0"/>
              <w:spacing w:before="156" w:after="156"/>
              <w:jc w:val="center"/>
              <w:rPr>
                <w:rFonts w:asciiTheme="minorEastAsia" w:eastAsiaTheme="minorEastAsia" w:hAnsiTheme="minorEastAsia" w:hint="eastAsia"/>
              </w:rPr>
            </w:pPr>
            <w:proofErr w:type="gramStart"/>
            <w:r w:rsidRPr="005B7043">
              <w:rPr>
                <w:rFonts w:asciiTheme="minorEastAsia" w:eastAsiaTheme="minorEastAsia" w:hAnsiTheme="minorEastAsia" w:hint="eastAsia"/>
              </w:rPr>
              <w:t>程习学</w:t>
            </w:r>
            <w:proofErr w:type="gramEnd"/>
          </w:p>
        </w:tc>
      </w:tr>
      <w:tr w:rsidR="005B7043" w:rsidRPr="005B7043" w14:paraId="30A70686" w14:textId="77777777" w:rsidTr="008F0F49">
        <w:trPr>
          <w:jc w:val="center"/>
        </w:trPr>
        <w:tc>
          <w:tcPr>
            <w:tcW w:w="852" w:type="pct"/>
            <w:shd w:val="clear" w:color="auto" w:fill="auto"/>
            <w:vAlign w:val="center"/>
          </w:tcPr>
          <w:p w14:paraId="51AE81E4" w14:textId="77777777" w:rsidR="00D13EB3" w:rsidRPr="005B7043" w:rsidRDefault="00D13EB3">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hint="eastAsia"/>
              </w:rPr>
              <w:t>2</w:t>
            </w:r>
            <w:r w:rsidRPr="005B7043">
              <w:rPr>
                <w:rFonts w:asciiTheme="minorEastAsia" w:eastAsiaTheme="minorEastAsia" w:hAnsiTheme="minorEastAsia"/>
              </w:rPr>
              <w:t>023</w:t>
            </w:r>
            <w:r w:rsidRPr="005B7043">
              <w:rPr>
                <w:rFonts w:asciiTheme="minorEastAsia" w:eastAsiaTheme="minorEastAsia" w:hAnsiTheme="minorEastAsia" w:hint="eastAsia"/>
              </w:rPr>
              <w:t>-</w:t>
            </w:r>
            <w:r w:rsidRPr="005B7043">
              <w:rPr>
                <w:rFonts w:asciiTheme="minorEastAsia" w:eastAsiaTheme="minorEastAsia" w:hAnsiTheme="minorEastAsia"/>
              </w:rPr>
              <w:t>10</w:t>
            </w:r>
            <w:r w:rsidRPr="005B7043">
              <w:rPr>
                <w:rFonts w:asciiTheme="minorEastAsia" w:eastAsiaTheme="minorEastAsia" w:hAnsiTheme="minorEastAsia" w:hint="eastAsia"/>
              </w:rPr>
              <w:t>-</w:t>
            </w:r>
            <w:r w:rsidRPr="005B7043">
              <w:rPr>
                <w:rFonts w:asciiTheme="minorEastAsia" w:eastAsiaTheme="minorEastAsia" w:hAnsiTheme="minorEastAsia"/>
              </w:rPr>
              <w:t>20</w:t>
            </w:r>
          </w:p>
        </w:tc>
        <w:tc>
          <w:tcPr>
            <w:tcW w:w="768" w:type="pct"/>
            <w:shd w:val="clear" w:color="auto" w:fill="auto"/>
            <w:vAlign w:val="center"/>
          </w:tcPr>
          <w:p w14:paraId="2EB9F167" w14:textId="77777777" w:rsidR="00D13EB3" w:rsidRPr="005B7043" w:rsidRDefault="00D13EB3">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hint="eastAsia"/>
              </w:rPr>
              <w:t>V2.0.</w:t>
            </w:r>
            <w:r w:rsidR="00AC2AE5" w:rsidRPr="005B7043">
              <w:rPr>
                <w:rFonts w:asciiTheme="minorEastAsia" w:eastAsiaTheme="minorEastAsia" w:hAnsiTheme="minorEastAsia"/>
              </w:rPr>
              <w:t>9</w:t>
            </w:r>
          </w:p>
        </w:tc>
        <w:tc>
          <w:tcPr>
            <w:tcW w:w="2854" w:type="pct"/>
            <w:shd w:val="clear" w:color="auto" w:fill="auto"/>
            <w:vAlign w:val="center"/>
          </w:tcPr>
          <w:p w14:paraId="2E6ED3A3" w14:textId="77777777" w:rsidR="00D13EB3" w:rsidRPr="005B7043" w:rsidRDefault="00D13EB3">
            <w:pPr>
              <w:pStyle w:val="TableText0"/>
              <w:spacing w:before="156" w:after="156"/>
              <w:jc w:val="both"/>
              <w:rPr>
                <w:rFonts w:asciiTheme="minorEastAsia" w:eastAsiaTheme="minorEastAsia" w:hAnsiTheme="minorEastAsia" w:hint="eastAsia"/>
              </w:rPr>
            </w:pPr>
            <w:r w:rsidRPr="005B7043">
              <w:rPr>
                <w:rFonts w:asciiTheme="minorEastAsia" w:eastAsiaTheme="minorEastAsia" w:hAnsiTheme="minorEastAsia" w:hint="eastAsia"/>
              </w:rPr>
              <w:t>根据GB</w:t>
            </w:r>
            <w:r w:rsidRPr="005B7043">
              <w:rPr>
                <w:rFonts w:asciiTheme="minorEastAsia" w:eastAsiaTheme="minorEastAsia" w:hAnsiTheme="minorEastAsia"/>
              </w:rPr>
              <w:t>1.1</w:t>
            </w:r>
            <w:r w:rsidRPr="005B7043">
              <w:rPr>
                <w:rFonts w:asciiTheme="minorEastAsia" w:eastAsiaTheme="minorEastAsia" w:hAnsiTheme="minorEastAsia" w:hint="eastAsia"/>
              </w:rPr>
              <w:t>-</w:t>
            </w:r>
            <w:r w:rsidRPr="005B7043">
              <w:rPr>
                <w:rFonts w:asciiTheme="minorEastAsia" w:eastAsiaTheme="minorEastAsia" w:hAnsiTheme="minorEastAsia"/>
              </w:rPr>
              <w:t>2020修改文档封面</w:t>
            </w:r>
            <w:r w:rsidRPr="005B7043">
              <w:rPr>
                <w:rFonts w:asciiTheme="minorEastAsia" w:eastAsiaTheme="minorEastAsia" w:hAnsiTheme="minorEastAsia" w:hint="eastAsia"/>
              </w:rPr>
              <w:t>、</w:t>
            </w:r>
            <w:r w:rsidRPr="005B7043">
              <w:rPr>
                <w:rFonts w:asciiTheme="minorEastAsia" w:eastAsiaTheme="minorEastAsia" w:hAnsiTheme="minorEastAsia"/>
              </w:rPr>
              <w:t>排版</w:t>
            </w:r>
          </w:p>
        </w:tc>
        <w:tc>
          <w:tcPr>
            <w:tcW w:w="526" w:type="pct"/>
            <w:shd w:val="clear" w:color="auto" w:fill="auto"/>
            <w:vAlign w:val="center"/>
          </w:tcPr>
          <w:p w14:paraId="6CB9D82C" w14:textId="77777777" w:rsidR="00D13EB3" w:rsidRPr="005B7043" w:rsidRDefault="00D13EB3">
            <w:pPr>
              <w:pStyle w:val="TableText0"/>
              <w:spacing w:before="156" w:after="156"/>
              <w:jc w:val="center"/>
              <w:rPr>
                <w:rFonts w:asciiTheme="minorEastAsia" w:eastAsiaTheme="minorEastAsia" w:hAnsiTheme="minorEastAsia" w:hint="eastAsia"/>
              </w:rPr>
            </w:pPr>
            <w:proofErr w:type="gramStart"/>
            <w:r w:rsidRPr="005B7043">
              <w:rPr>
                <w:rFonts w:asciiTheme="minorEastAsia" w:eastAsiaTheme="minorEastAsia" w:hAnsiTheme="minorEastAsia" w:hint="eastAsia"/>
              </w:rPr>
              <w:t>程习学</w:t>
            </w:r>
            <w:proofErr w:type="gramEnd"/>
          </w:p>
        </w:tc>
      </w:tr>
      <w:tr w:rsidR="005B7043" w:rsidRPr="005B7043" w14:paraId="5A43293F" w14:textId="77777777" w:rsidTr="008F0F49">
        <w:trPr>
          <w:jc w:val="center"/>
        </w:trPr>
        <w:tc>
          <w:tcPr>
            <w:tcW w:w="852" w:type="pct"/>
            <w:shd w:val="clear" w:color="auto" w:fill="auto"/>
            <w:vAlign w:val="center"/>
          </w:tcPr>
          <w:p w14:paraId="12B203F2" w14:textId="77777777" w:rsidR="008F0F49" w:rsidRPr="005B7043" w:rsidRDefault="008F0F49" w:rsidP="008F0F49">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hint="eastAsia"/>
              </w:rPr>
              <w:t>2</w:t>
            </w:r>
            <w:r w:rsidRPr="005B7043">
              <w:rPr>
                <w:rFonts w:asciiTheme="minorEastAsia" w:eastAsiaTheme="minorEastAsia" w:hAnsiTheme="minorEastAsia"/>
              </w:rPr>
              <w:t>023</w:t>
            </w:r>
            <w:r w:rsidRPr="005B7043">
              <w:rPr>
                <w:rFonts w:asciiTheme="minorEastAsia" w:eastAsiaTheme="minorEastAsia" w:hAnsiTheme="minorEastAsia" w:hint="eastAsia"/>
              </w:rPr>
              <w:t>-</w:t>
            </w:r>
            <w:r w:rsidR="003F031E" w:rsidRPr="005B7043">
              <w:rPr>
                <w:rFonts w:asciiTheme="minorEastAsia" w:eastAsiaTheme="minorEastAsia" w:hAnsiTheme="minorEastAsia"/>
              </w:rPr>
              <w:t>12</w:t>
            </w:r>
            <w:r w:rsidRPr="005B7043">
              <w:rPr>
                <w:rFonts w:asciiTheme="minorEastAsia" w:eastAsiaTheme="minorEastAsia" w:hAnsiTheme="minorEastAsia" w:hint="eastAsia"/>
              </w:rPr>
              <w:t>-</w:t>
            </w:r>
            <w:r w:rsidR="003F031E" w:rsidRPr="005B7043">
              <w:rPr>
                <w:rFonts w:asciiTheme="minorEastAsia" w:eastAsiaTheme="minorEastAsia" w:hAnsiTheme="minorEastAsia"/>
              </w:rPr>
              <w:t>11</w:t>
            </w:r>
          </w:p>
        </w:tc>
        <w:tc>
          <w:tcPr>
            <w:tcW w:w="768" w:type="pct"/>
            <w:shd w:val="clear" w:color="auto" w:fill="auto"/>
            <w:vAlign w:val="center"/>
          </w:tcPr>
          <w:p w14:paraId="524E1668" w14:textId="77777777" w:rsidR="008F0F49" w:rsidRPr="005B7043" w:rsidRDefault="008F0F49" w:rsidP="008F0F49">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hint="eastAsia"/>
              </w:rPr>
              <w:t>V2.0.</w:t>
            </w:r>
            <w:r w:rsidRPr="005B7043">
              <w:rPr>
                <w:rFonts w:asciiTheme="minorEastAsia" w:eastAsiaTheme="minorEastAsia" w:hAnsiTheme="minorEastAsia"/>
              </w:rPr>
              <w:t>10</w:t>
            </w:r>
          </w:p>
        </w:tc>
        <w:tc>
          <w:tcPr>
            <w:tcW w:w="2854" w:type="pct"/>
            <w:shd w:val="clear" w:color="auto" w:fill="auto"/>
            <w:vAlign w:val="center"/>
          </w:tcPr>
          <w:p w14:paraId="18BE762A" w14:textId="77777777" w:rsidR="008F0F49" w:rsidRPr="005B7043" w:rsidRDefault="008F0F49" w:rsidP="00B90A76">
            <w:pPr>
              <w:pStyle w:val="TableText0"/>
              <w:spacing w:before="156" w:after="156"/>
              <w:jc w:val="both"/>
              <w:rPr>
                <w:rFonts w:asciiTheme="minorEastAsia" w:eastAsiaTheme="minorEastAsia" w:hAnsiTheme="minorEastAsia" w:hint="eastAsia"/>
              </w:rPr>
            </w:pPr>
            <w:r w:rsidRPr="005B7043">
              <w:rPr>
                <w:rFonts w:asciiTheme="minorEastAsia" w:eastAsiaTheme="minorEastAsia" w:hAnsiTheme="minorEastAsia" w:hint="eastAsia"/>
              </w:rPr>
              <w:t>根据</w:t>
            </w:r>
            <w:proofErr w:type="gramStart"/>
            <w:r w:rsidRPr="005B7043">
              <w:rPr>
                <w:rFonts w:asciiTheme="minorEastAsia" w:eastAsiaTheme="minorEastAsia" w:hAnsiTheme="minorEastAsia" w:hint="eastAsia"/>
              </w:rPr>
              <w:t>国标委</w:t>
            </w:r>
            <w:proofErr w:type="gramEnd"/>
            <w:r w:rsidRPr="005B7043">
              <w:rPr>
                <w:rFonts w:asciiTheme="minorEastAsia" w:eastAsiaTheme="minorEastAsia" w:hAnsiTheme="minorEastAsia" w:hint="eastAsia"/>
              </w:rPr>
              <w:t>专家反馈建议修改格式及描述</w:t>
            </w:r>
          </w:p>
        </w:tc>
        <w:tc>
          <w:tcPr>
            <w:tcW w:w="526" w:type="pct"/>
            <w:shd w:val="clear" w:color="auto" w:fill="auto"/>
            <w:vAlign w:val="center"/>
          </w:tcPr>
          <w:p w14:paraId="5DC7EFB0" w14:textId="77777777" w:rsidR="008F0F49" w:rsidRPr="005B7043" w:rsidRDefault="008F0F49" w:rsidP="008F0F49">
            <w:pPr>
              <w:pStyle w:val="TableText0"/>
              <w:spacing w:before="156" w:after="156"/>
              <w:jc w:val="center"/>
              <w:rPr>
                <w:rFonts w:asciiTheme="minorEastAsia" w:eastAsiaTheme="minorEastAsia" w:hAnsiTheme="minorEastAsia" w:hint="eastAsia"/>
              </w:rPr>
            </w:pPr>
            <w:proofErr w:type="gramStart"/>
            <w:r w:rsidRPr="005B7043">
              <w:rPr>
                <w:rFonts w:asciiTheme="minorEastAsia" w:eastAsiaTheme="minorEastAsia" w:hAnsiTheme="minorEastAsia" w:hint="eastAsia"/>
              </w:rPr>
              <w:t>程习学</w:t>
            </w:r>
            <w:proofErr w:type="gramEnd"/>
          </w:p>
        </w:tc>
      </w:tr>
      <w:tr w:rsidR="00540958" w:rsidRPr="005B7043" w14:paraId="58DE3DAE" w14:textId="77777777" w:rsidTr="008F0F49">
        <w:trPr>
          <w:jc w:val="center"/>
        </w:trPr>
        <w:tc>
          <w:tcPr>
            <w:tcW w:w="852" w:type="pct"/>
            <w:shd w:val="clear" w:color="auto" w:fill="auto"/>
            <w:vAlign w:val="center"/>
          </w:tcPr>
          <w:p w14:paraId="5D924ED2" w14:textId="77777777" w:rsidR="00540958" w:rsidRPr="005B7043" w:rsidRDefault="00540958" w:rsidP="00540958">
            <w:pPr>
              <w:pStyle w:val="TableText0"/>
              <w:spacing w:before="156" w:after="156"/>
              <w:ind w:firstLineChars="100" w:firstLine="210"/>
              <w:rPr>
                <w:rFonts w:asciiTheme="minorEastAsia" w:eastAsiaTheme="minorEastAsia" w:hAnsiTheme="minorEastAsia" w:hint="eastAsia"/>
              </w:rPr>
            </w:pPr>
            <w:r w:rsidRPr="005B7043">
              <w:rPr>
                <w:rFonts w:asciiTheme="minorEastAsia" w:eastAsiaTheme="minorEastAsia" w:hAnsiTheme="minorEastAsia" w:hint="eastAsia"/>
              </w:rPr>
              <w:t>2</w:t>
            </w:r>
            <w:r w:rsidRPr="005B7043">
              <w:rPr>
                <w:rFonts w:asciiTheme="minorEastAsia" w:eastAsiaTheme="minorEastAsia" w:hAnsiTheme="minorEastAsia"/>
              </w:rPr>
              <w:t>023</w:t>
            </w:r>
            <w:r w:rsidRPr="005B7043">
              <w:rPr>
                <w:rFonts w:asciiTheme="minorEastAsia" w:eastAsiaTheme="minorEastAsia" w:hAnsiTheme="minorEastAsia" w:hint="eastAsia"/>
              </w:rPr>
              <w:t>-</w:t>
            </w:r>
            <w:r w:rsidRPr="005B7043">
              <w:rPr>
                <w:rFonts w:asciiTheme="minorEastAsia" w:eastAsiaTheme="minorEastAsia" w:hAnsiTheme="minorEastAsia"/>
              </w:rPr>
              <w:t>12</w:t>
            </w:r>
            <w:r w:rsidRPr="005B7043">
              <w:rPr>
                <w:rFonts w:asciiTheme="minorEastAsia" w:eastAsiaTheme="minorEastAsia" w:hAnsiTheme="minorEastAsia" w:hint="eastAsia"/>
              </w:rPr>
              <w:t>-</w:t>
            </w:r>
            <w:r w:rsidRPr="005B7043">
              <w:rPr>
                <w:rFonts w:asciiTheme="minorEastAsia" w:eastAsiaTheme="minorEastAsia" w:hAnsiTheme="minorEastAsia"/>
              </w:rPr>
              <w:t>27</w:t>
            </w:r>
          </w:p>
        </w:tc>
        <w:tc>
          <w:tcPr>
            <w:tcW w:w="768" w:type="pct"/>
            <w:shd w:val="clear" w:color="auto" w:fill="auto"/>
            <w:vAlign w:val="center"/>
          </w:tcPr>
          <w:p w14:paraId="50E6AE92" w14:textId="77777777" w:rsidR="00540958" w:rsidRPr="005B7043" w:rsidRDefault="00540958" w:rsidP="00540958">
            <w:pPr>
              <w:pStyle w:val="TableText0"/>
              <w:spacing w:before="156" w:after="156"/>
              <w:jc w:val="center"/>
              <w:rPr>
                <w:rFonts w:asciiTheme="minorEastAsia" w:eastAsiaTheme="minorEastAsia" w:hAnsiTheme="minorEastAsia" w:hint="eastAsia"/>
              </w:rPr>
            </w:pPr>
            <w:r w:rsidRPr="005B7043">
              <w:rPr>
                <w:rFonts w:asciiTheme="minorEastAsia" w:eastAsiaTheme="minorEastAsia" w:hAnsiTheme="minorEastAsia" w:hint="eastAsia"/>
              </w:rPr>
              <w:t>V2.0.</w:t>
            </w:r>
            <w:r w:rsidRPr="005B7043">
              <w:rPr>
                <w:rFonts w:asciiTheme="minorEastAsia" w:eastAsiaTheme="minorEastAsia" w:hAnsiTheme="minorEastAsia"/>
              </w:rPr>
              <w:t>11</w:t>
            </w:r>
          </w:p>
        </w:tc>
        <w:tc>
          <w:tcPr>
            <w:tcW w:w="2854" w:type="pct"/>
            <w:shd w:val="clear" w:color="auto" w:fill="auto"/>
            <w:vAlign w:val="center"/>
          </w:tcPr>
          <w:p w14:paraId="3CC4008A" w14:textId="77777777" w:rsidR="00540958" w:rsidRPr="005B7043" w:rsidRDefault="00540958" w:rsidP="00540958">
            <w:pPr>
              <w:pStyle w:val="TableText0"/>
              <w:spacing w:before="156" w:after="156"/>
              <w:jc w:val="both"/>
              <w:rPr>
                <w:rFonts w:asciiTheme="minorEastAsia" w:eastAsiaTheme="minorEastAsia" w:hAnsiTheme="minorEastAsia" w:hint="eastAsia"/>
              </w:rPr>
            </w:pPr>
            <w:r w:rsidRPr="005B7043">
              <w:rPr>
                <w:rFonts w:asciiTheme="minorEastAsia" w:eastAsiaTheme="minorEastAsia" w:hAnsiTheme="minorEastAsia" w:hint="eastAsia"/>
              </w:rPr>
              <w:t>根据仪器仪表专家反馈建议测试服务器的配置要求</w:t>
            </w:r>
          </w:p>
        </w:tc>
        <w:tc>
          <w:tcPr>
            <w:tcW w:w="526" w:type="pct"/>
            <w:shd w:val="clear" w:color="auto" w:fill="auto"/>
            <w:vAlign w:val="center"/>
          </w:tcPr>
          <w:p w14:paraId="46557E62" w14:textId="77777777" w:rsidR="00540958" w:rsidRPr="005B7043" w:rsidRDefault="00540958" w:rsidP="00540958">
            <w:pPr>
              <w:pStyle w:val="TableText0"/>
              <w:spacing w:before="156" w:after="156"/>
              <w:jc w:val="center"/>
              <w:rPr>
                <w:rFonts w:asciiTheme="minorEastAsia" w:eastAsiaTheme="minorEastAsia" w:hAnsiTheme="minorEastAsia" w:hint="eastAsia"/>
              </w:rPr>
            </w:pPr>
            <w:proofErr w:type="gramStart"/>
            <w:r w:rsidRPr="005B7043">
              <w:rPr>
                <w:rFonts w:asciiTheme="minorEastAsia" w:eastAsiaTheme="minorEastAsia" w:hAnsiTheme="minorEastAsia" w:hint="eastAsia"/>
              </w:rPr>
              <w:t>程习学</w:t>
            </w:r>
            <w:proofErr w:type="gramEnd"/>
          </w:p>
        </w:tc>
      </w:tr>
      <w:tr w:rsidR="00D220AA" w:rsidRPr="005B7043" w14:paraId="5B8F3221" w14:textId="77777777" w:rsidTr="008F0F49">
        <w:trPr>
          <w:jc w:val="center"/>
        </w:trPr>
        <w:tc>
          <w:tcPr>
            <w:tcW w:w="852" w:type="pct"/>
            <w:shd w:val="clear" w:color="auto" w:fill="auto"/>
            <w:vAlign w:val="center"/>
          </w:tcPr>
          <w:p w14:paraId="54169E93" w14:textId="45C22E67" w:rsidR="00D220AA" w:rsidRPr="005B7043" w:rsidRDefault="00D220AA" w:rsidP="00540958">
            <w:pPr>
              <w:pStyle w:val="TableText0"/>
              <w:spacing w:before="156" w:after="156"/>
              <w:ind w:firstLineChars="100" w:firstLine="210"/>
              <w:rPr>
                <w:rFonts w:asciiTheme="minorEastAsia" w:eastAsiaTheme="minorEastAsia" w:hAnsiTheme="minorEastAsia" w:hint="eastAsia"/>
              </w:rPr>
            </w:pPr>
            <w:r>
              <w:rPr>
                <w:rFonts w:asciiTheme="minorEastAsia" w:eastAsiaTheme="minorEastAsia" w:hAnsiTheme="minorEastAsia" w:hint="eastAsia"/>
              </w:rPr>
              <w:t>2024-08-26</w:t>
            </w:r>
          </w:p>
        </w:tc>
        <w:tc>
          <w:tcPr>
            <w:tcW w:w="768" w:type="pct"/>
            <w:shd w:val="clear" w:color="auto" w:fill="auto"/>
            <w:vAlign w:val="center"/>
          </w:tcPr>
          <w:p w14:paraId="02CE3F9A" w14:textId="2B3FB336" w:rsidR="00D220AA" w:rsidRPr="005B7043" w:rsidRDefault="00D220AA" w:rsidP="00540958">
            <w:pPr>
              <w:pStyle w:val="TableText0"/>
              <w:spacing w:before="156" w:after="156"/>
              <w:jc w:val="center"/>
              <w:rPr>
                <w:rFonts w:asciiTheme="minorEastAsia" w:eastAsiaTheme="minorEastAsia" w:hAnsiTheme="minorEastAsia" w:hint="eastAsia"/>
              </w:rPr>
            </w:pPr>
            <w:r>
              <w:rPr>
                <w:rFonts w:asciiTheme="minorEastAsia" w:eastAsiaTheme="minorEastAsia" w:hAnsiTheme="minorEastAsia" w:hint="eastAsia"/>
              </w:rPr>
              <w:t>V2.1.0</w:t>
            </w:r>
          </w:p>
        </w:tc>
        <w:tc>
          <w:tcPr>
            <w:tcW w:w="2854" w:type="pct"/>
            <w:shd w:val="clear" w:color="auto" w:fill="auto"/>
            <w:vAlign w:val="center"/>
          </w:tcPr>
          <w:p w14:paraId="3D6AB463" w14:textId="3770FFA6" w:rsidR="00D220AA" w:rsidRPr="005B7043" w:rsidRDefault="00D220AA" w:rsidP="00540958">
            <w:pPr>
              <w:pStyle w:val="TableText0"/>
              <w:spacing w:before="156" w:after="156"/>
              <w:jc w:val="both"/>
              <w:rPr>
                <w:rFonts w:asciiTheme="minorEastAsia" w:eastAsiaTheme="minorEastAsia" w:hAnsiTheme="minorEastAsia" w:hint="eastAsia"/>
              </w:rPr>
            </w:pPr>
            <w:r>
              <w:rPr>
                <w:rFonts w:asciiTheme="minorEastAsia" w:eastAsiaTheme="minorEastAsia" w:hAnsiTheme="minorEastAsia" w:hint="eastAsia"/>
              </w:rPr>
              <w:t>扩展11be能力，增加相关测试项</w:t>
            </w:r>
          </w:p>
        </w:tc>
        <w:tc>
          <w:tcPr>
            <w:tcW w:w="526" w:type="pct"/>
            <w:shd w:val="clear" w:color="auto" w:fill="auto"/>
            <w:vAlign w:val="center"/>
          </w:tcPr>
          <w:p w14:paraId="419711B5" w14:textId="1695ABFE" w:rsidR="00D220AA" w:rsidRPr="005B7043" w:rsidRDefault="00D220AA" w:rsidP="00D220AA">
            <w:pPr>
              <w:pStyle w:val="TableText0"/>
              <w:spacing w:before="156" w:after="156"/>
              <w:jc w:val="center"/>
              <w:rPr>
                <w:rFonts w:asciiTheme="minorEastAsia" w:eastAsiaTheme="minorEastAsia" w:hAnsiTheme="minorEastAsia" w:hint="eastAsia"/>
              </w:rPr>
            </w:pPr>
            <w:r>
              <w:rPr>
                <w:rFonts w:asciiTheme="minorEastAsia" w:eastAsiaTheme="minorEastAsia" w:hAnsiTheme="minorEastAsia" w:hint="eastAsia"/>
              </w:rPr>
              <w:t>赵航斌</w:t>
            </w:r>
          </w:p>
        </w:tc>
      </w:tr>
    </w:tbl>
    <w:p w14:paraId="60F1325F" w14:textId="77777777" w:rsidR="0021272E" w:rsidRPr="005B7043" w:rsidRDefault="0021272E">
      <w:pPr>
        <w:pStyle w:val="affc"/>
      </w:pPr>
    </w:p>
    <w:p w14:paraId="20265183" w14:textId="77777777" w:rsidR="0021272E" w:rsidRPr="005B7043" w:rsidRDefault="0021272E">
      <w:pPr>
        <w:pStyle w:val="affc"/>
        <w:rPr>
          <w:rFonts w:asciiTheme="minorEastAsia" w:eastAsiaTheme="minorEastAsia" w:hAnsiTheme="minorEastAsia" w:hint="eastAsia"/>
          <w:lang w:bidi="ar"/>
        </w:rPr>
      </w:pPr>
    </w:p>
    <w:sectPr w:rsidR="0021272E" w:rsidRPr="005B7043">
      <w:footerReference w:type="default" r:id="rId21"/>
      <w:pgSz w:w="11906" w:h="16838"/>
      <w:pgMar w:top="1701" w:right="1134" w:bottom="1701" w:left="1134" w:header="777"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B13C8" w14:textId="77777777" w:rsidR="003166FC" w:rsidRDefault="003166FC">
      <w:pPr>
        <w:spacing w:line="240" w:lineRule="auto"/>
        <w:ind w:left="420" w:firstLine="420"/>
      </w:pPr>
      <w:r>
        <w:separator/>
      </w:r>
    </w:p>
  </w:endnote>
  <w:endnote w:type="continuationSeparator" w:id="0">
    <w:p w14:paraId="616010D4" w14:textId="77777777" w:rsidR="003166FC" w:rsidRDefault="003166FC">
      <w:pPr>
        <w:spacing w:line="240" w:lineRule="auto"/>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n-cs">
    <w:altName w:val="宋体"/>
    <w:charset w:val="00"/>
    <w:family w:val="roman"/>
    <w:pitch w:val="default"/>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page" w:tblpX="860" w:tblpY="15179"/>
      <w:tblOverlap w:val="never"/>
      <w:tblW w:w="11138" w:type="dxa"/>
      <w:tblBorders>
        <w:top w:val="single" w:sz="4" w:space="0" w:color="auto"/>
      </w:tblBorders>
      <w:tblLayout w:type="fixed"/>
      <w:tblLook w:val="04A0" w:firstRow="1" w:lastRow="0" w:firstColumn="1" w:lastColumn="0" w:noHBand="0" w:noVBand="1"/>
    </w:tblPr>
    <w:tblGrid>
      <w:gridCol w:w="1418"/>
      <w:gridCol w:w="6520"/>
      <w:gridCol w:w="1418"/>
      <w:gridCol w:w="1782"/>
    </w:tblGrid>
    <w:tr w:rsidR="00397DCF" w14:paraId="3DA1F7BE" w14:textId="77777777">
      <w:trPr>
        <w:trHeight w:val="453"/>
      </w:trPr>
      <w:tc>
        <w:tcPr>
          <w:tcW w:w="1418" w:type="dxa"/>
        </w:tcPr>
        <w:p w14:paraId="72424ABA" w14:textId="77777777" w:rsidR="00397DCF" w:rsidRDefault="00397DCF">
          <w:pPr>
            <w:pStyle w:val="HeadingLeft"/>
            <w:ind w:left="420" w:firstLine="400"/>
          </w:pPr>
        </w:p>
      </w:tc>
      <w:tc>
        <w:tcPr>
          <w:tcW w:w="6520" w:type="dxa"/>
        </w:tcPr>
        <w:p w14:paraId="7439BF5F" w14:textId="77777777" w:rsidR="00397DCF" w:rsidRDefault="00397DCF">
          <w:pPr>
            <w:pStyle w:val="HeadingMiddle"/>
          </w:pPr>
        </w:p>
      </w:tc>
      <w:tc>
        <w:tcPr>
          <w:tcW w:w="1418" w:type="dxa"/>
        </w:tcPr>
        <w:p w14:paraId="666F9ED0" w14:textId="77777777" w:rsidR="00397DCF" w:rsidRDefault="00397DCF">
          <w:pPr>
            <w:pStyle w:val="HeadingLeft"/>
            <w:ind w:left="420" w:firstLine="400"/>
          </w:pPr>
        </w:p>
      </w:tc>
      <w:tc>
        <w:tcPr>
          <w:tcW w:w="1782" w:type="dxa"/>
        </w:tcPr>
        <w:p w14:paraId="632C82C7" w14:textId="77777777" w:rsidR="00397DCF" w:rsidRPr="009F5297" w:rsidRDefault="00397DCF">
          <w:pPr>
            <w:pStyle w:val="HeadingRight"/>
            <w:tabs>
              <w:tab w:val="center" w:pos="783"/>
              <w:tab w:val="right" w:pos="1786"/>
            </w:tabs>
            <w:ind w:left="420" w:firstLine="400"/>
            <w:jc w:val="left"/>
            <w:rPr>
              <w:rFonts w:eastAsiaTheme="minorEastAsia"/>
              <w:color w:val="FF0000"/>
            </w:rPr>
          </w:pPr>
          <w:r w:rsidRPr="009F5297">
            <w:rPr>
              <w:rFonts w:eastAsiaTheme="minorEastAsia" w:hint="eastAsia"/>
              <w:color w:val="FF0000"/>
            </w:rPr>
            <w:t>增加页</w:t>
          </w:r>
        </w:p>
      </w:tc>
    </w:tr>
    <w:tr w:rsidR="00397DCF" w14:paraId="543A657E" w14:textId="77777777">
      <w:trPr>
        <w:trHeight w:val="453"/>
      </w:trPr>
      <w:tc>
        <w:tcPr>
          <w:tcW w:w="1418" w:type="dxa"/>
        </w:tcPr>
        <w:p w14:paraId="09A9F9A3" w14:textId="77777777" w:rsidR="00397DCF" w:rsidRDefault="00397DCF">
          <w:pPr>
            <w:pStyle w:val="HeadingLeft"/>
            <w:ind w:left="420" w:firstLine="400"/>
          </w:pPr>
        </w:p>
      </w:tc>
      <w:tc>
        <w:tcPr>
          <w:tcW w:w="6520" w:type="dxa"/>
        </w:tcPr>
        <w:p w14:paraId="58DA8BE0" w14:textId="77777777" w:rsidR="00397DCF" w:rsidRDefault="00397DCF">
          <w:pPr>
            <w:pStyle w:val="HeadingMiddle"/>
          </w:pPr>
        </w:p>
      </w:tc>
      <w:tc>
        <w:tcPr>
          <w:tcW w:w="1418" w:type="dxa"/>
        </w:tcPr>
        <w:p w14:paraId="5334E9EA" w14:textId="77777777" w:rsidR="00397DCF" w:rsidRDefault="00397DCF">
          <w:pPr>
            <w:pStyle w:val="HeadingLeft"/>
            <w:ind w:left="420" w:firstLine="400"/>
          </w:pPr>
          <w:r>
            <w:rPr>
              <w:noProof/>
            </w:rPr>
            <mc:AlternateContent>
              <mc:Choice Requires="wps">
                <w:drawing>
                  <wp:anchor distT="0" distB="0" distL="114300" distR="114300" simplePos="0" relativeHeight="251665408" behindDoc="0" locked="0" layoutInCell="1" allowOverlap="1" wp14:anchorId="23F46290" wp14:editId="7175F245">
                    <wp:simplePos x="0" y="0"/>
                    <wp:positionH relativeFrom="margin">
                      <wp:posOffset>459228</wp:posOffset>
                    </wp:positionH>
                    <wp:positionV relativeFrom="paragraph">
                      <wp:posOffset>-385179</wp:posOffset>
                    </wp:positionV>
                    <wp:extent cx="400050" cy="456811"/>
                    <wp:effectExtent l="0" t="0" r="0" b="635"/>
                    <wp:wrapNone/>
                    <wp:docPr id="23" name="文本框 23"/>
                    <wp:cNvGraphicFramePr/>
                    <a:graphic xmlns:a="http://schemas.openxmlformats.org/drawingml/2006/main">
                      <a:graphicData uri="http://schemas.microsoft.com/office/word/2010/wordprocessingShape">
                        <wps:wsp>
                          <wps:cNvSpPr txBox="1"/>
                          <wps:spPr>
                            <a:xfrm>
                              <a:off x="0" y="0"/>
                              <a:ext cx="400050" cy="45681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920E6" w14:textId="77777777" w:rsidR="00397DCF" w:rsidRDefault="00397DCF" w:rsidP="0044338D">
                                <w:pPr>
                                  <w:pStyle w:val="aff7"/>
                                  <w:ind w:left="420" w:firstLine="643"/>
                                  <w:jc w:val="right"/>
                                </w:pPr>
                                <w:r>
                                  <w:fldChar w:fldCharType="begin"/>
                                </w:r>
                                <w:r>
                                  <w:instrText xml:space="preserve"> PAGE  \* MERGEFORMAT </w:instrText>
                                </w:r>
                                <w:r>
                                  <w:fldChar w:fldCharType="separate"/>
                                </w:r>
                                <w:r>
                                  <w:rPr>
                                    <w:noProof/>
                                  </w:rPr>
                                  <w:t>IV</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V relativeFrom="margin">
                      <wp14:pctHeight>0</wp14:pctHeight>
                    </wp14:sizeRelV>
                  </wp:anchor>
                </w:drawing>
              </mc:Choice>
              <mc:Fallback>
                <w:pict>
                  <v:shapetype w14:anchorId="23F46290" id="_x0000_t202" coordsize="21600,21600" o:spt="202" path="m,l,21600r21600,l21600,xe">
                    <v:stroke joinstyle="miter"/>
                    <v:path gradientshapeok="t" o:connecttype="rect"/>
                  </v:shapetype>
                  <v:shape id="文本框 23" o:spid="_x0000_s1026" type="#_x0000_t202" style="position:absolute;left:0;text-align:left;margin-left:36.15pt;margin-top:-30.35pt;width:31.5pt;height:35.9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" filled="f" stroked="f" strokeweight=".5pt">
                    <v:textbox inset="0,0,0,0">
                      <w:txbxContent>
                        <w:p w14:paraId="0CF920E6" w14:textId="77777777" w:rsidR="00397DCF" w:rsidRDefault="00397DCF" w:rsidP="0044338D">
                          <w:pPr>
                            <w:pStyle w:val="aff7"/>
                            <w:ind w:left="420" w:firstLine="643"/>
                            <w:jc w:val="right"/>
                          </w:pPr>
                          <w:r>
                            <w:fldChar w:fldCharType="begin"/>
                          </w:r>
                          <w:r>
                            <w:instrText xml:space="preserve"> PAGE  \* MERGEFORMAT </w:instrText>
                          </w:r>
                          <w:r>
                            <w:fldChar w:fldCharType="separate"/>
                          </w:r>
                          <w:r>
                            <w:rPr>
                              <w:noProof/>
                            </w:rPr>
                            <w:t>IV</w:t>
                          </w:r>
                          <w:r>
                            <w:fldChar w:fldCharType="end"/>
                          </w:r>
                        </w:p>
                      </w:txbxContent>
                    </v:textbox>
                    <w10:wrap anchorx="margin"/>
                  </v:shape>
                </w:pict>
              </mc:Fallback>
            </mc:AlternateContent>
          </w:r>
        </w:p>
      </w:tc>
      <w:tc>
        <w:tcPr>
          <w:tcW w:w="1782" w:type="dxa"/>
        </w:tcPr>
        <w:p w14:paraId="2FFE922C" w14:textId="77777777" w:rsidR="00397DCF" w:rsidRDefault="00397DCF">
          <w:pPr>
            <w:pStyle w:val="HeadingRight"/>
            <w:tabs>
              <w:tab w:val="center" w:pos="783"/>
              <w:tab w:val="right" w:pos="1786"/>
            </w:tabs>
            <w:ind w:left="420" w:firstLine="400"/>
            <w:jc w:val="left"/>
          </w:pPr>
        </w:p>
      </w:tc>
    </w:tr>
  </w:tbl>
  <w:p w14:paraId="5F5485DD" w14:textId="77777777" w:rsidR="00397DCF" w:rsidRDefault="00397DCF">
    <w:pPr>
      <w:pStyle w:val="aff7"/>
      <w:pBdr>
        <w:bottom w:val="none" w:sz="0" w:space="1" w:color="auto"/>
      </w:pBd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page" w:tblpX="860" w:tblpY="15179"/>
      <w:tblOverlap w:val="never"/>
      <w:tblW w:w="11138" w:type="dxa"/>
      <w:tblBorders>
        <w:top w:val="single" w:sz="4" w:space="0" w:color="auto"/>
      </w:tblBorders>
      <w:tblLayout w:type="fixed"/>
      <w:tblLook w:val="04A0" w:firstRow="1" w:lastRow="0" w:firstColumn="1" w:lastColumn="0" w:noHBand="0" w:noVBand="1"/>
    </w:tblPr>
    <w:tblGrid>
      <w:gridCol w:w="1418"/>
      <w:gridCol w:w="6520"/>
      <w:gridCol w:w="1418"/>
      <w:gridCol w:w="1782"/>
    </w:tblGrid>
    <w:tr w:rsidR="00397DCF" w14:paraId="233327A2" w14:textId="77777777">
      <w:trPr>
        <w:trHeight w:val="453"/>
      </w:trPr>
      <w:tc>
        <w:tcPr>
          <w:tcW w:w="1418" w:type="dxa"/>
        </w:tcPr>
        <w:p w14:paraId="4822224C" w14:textId="77777777" w:rsidR="00397DCF" w:rsidRDefault="00397DCF">
          <w:pPr>
            <w:pStyle w:val="HeadingLeft"/>
            <w:ind w:left="420" w:firstLine="400"/>
          </w:pPr>
        </w:p>
      </w:tc>
      <w:tc>
        <w:tcPr>
          <w:tcW w:w="6520" w:type="dxa"/>
        </w:tcPr>
        <w:p w14:paraId="608A96FF" w14:textId="77777777" w:rsidR="00397DCF" w:rsidRDefault="00397DCF">
          <w:pPr>
            <w:pStyle w:val="HeadingMiddle"/>
          </w:pPr>
        </w:p>
      </w:tc>
      <w:tc>
        <w:tcPr>
          <w:tcW w:w="1418" w:type="dxa"/>
        </w:tcPr>
        <w:p w14:paraId="3FCFA93A" w14:textId="77777777" w:rsidR="00397DCF" w:rsidRDefault="00397DCF">
          <w:pPr>
            <w:pStyle w:val="HeadingLeft"/>
            <w:ind w:left="420" w:firstLine="400"/>
          </w:pPr>
          <w:r>
            <w:rPr>
              <w:noProof/>
            </w:rPr>
            <mc:AlternateContent>
              <mc:Choice Requires="wps">
                <w:drawing>
                  <wp:anchor distT="0" distB="0" distL="114300" distR="114300" simplePos="0" relativeHeight="251663360" behindDoc="0" locked="0" layoutInCell="1" allowOverlap="1" wp14:anchorId="54DC379A" wp14:editId="1F4DF693">
                    <wp:simplePos x="0" y="0"/>
                    <wp:positionH relativeFrom="margin">
                      <wp:align>center</wp:align>
                    </wp:positionH>
                    <wp:positionV relativeFrom="paragraph">
                      <wp:posOffset>0</wp:posOffset>
                    </wp:positionV>
                    <wp:extent cx="280670" cy="20129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80670" cy="2012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1474D5" w14:textId="77777777" w:rsidR="00397DCF" w:rsidRDefault="00397DCF">
                                <w:pPr>
                                  <w:pStyle w:val="aff7"/>
                                  <w:jc w:val="right"/>
                                </w:pPr>
                                <w:r>
                                  <w:fldChar w:fldCharType="begin"/>
                                </w:r>
                                <w:r>
                                  <w:instrText xml:space="preserve"> PAGE  \* MERGEFORMAT </w:instrText>
                                </w:r>
                                <w:r>
                                  <w:fldChar w:fldCharType="separate"/>
                                </w:r>
                                <w:r>
                                  <w:rPr>
                                    <w:noProof/>
                                  </w:rPr>
                                  <w:t>33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4DC379A" id="_x0000_t202" coordsize="21600,21600" o:spt="202" path="m,l,21600r21600,l21600,xe">
                    <v:stroke joinstyle="miter"/>
                    <v:path gradientshapeok="t" o:connecttype="rect"/>
                  </v:shapetype>
                  <v:shape id="文本框 18" o:spid="_x0000_s1027" type="#_x0000_t202" style="position:absolute;left:0;text-align:left;margin-left:0;margin-top:0;width:22.1pt;height:15.8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" filled="f" fillcolor="white [3201]" stroked="f" strokeweight=".5pt">
                    <v:textbox inset="0,0,0,0">
                      <w:txbxContent>
                        <w:p w14:paraId="791474D5" w14:textId="77777777" w:rsidR="00397DCF" w:rsidRDefault="00397DCF">
                          <w:pPr>
                            <w:pStyle w:val="aff7"/>
                            <w:jc w:val="right"/>
                          </w:pPr>
                          <w:r>
                            <w:fldChar w:fldCharType="begin"/>
                          </w:r>
                          <w:r>
                            <w:instrText xml:space="preserve"> PAGE  \* MERGEFORMAT </w:instrText>
                          </w:r>
                          <w:r>
                            <w:fldChar w:fldCharType="separate"/>
                          </w:r>
                          <w:r>
                            <w:rPr>
                              <w:noProof/>
                            </w:rPr>
                            <w:t>33</w:t>
                          </w:r>
                          <w:r>
                            <w:fldChar w:fldCharType="end"/>
                          </w:r>
                        </w:p>
                      </w:txbxContent>
                    </v:textbox>
                    <w10:wrap anchorx="margin"/>
                  </v:shape>
                </w:pict>
              </mc:Fallback>
            </mc:AlternateContent>
          </w:r>
        </w:p>
      </w:tc>
      <w:tc>
        <w:tcPr>
          <w:tcW w:w="1782" w:type="dxa"/>
        </w:tcPr>
        <w:p w14:paraId="1C9BE1D3" w14:textId="77777777" w:rsidR="00397DCF" w:rsidRDefault="00397DCF">
          <w:pPr>
            <w:pStyle w:val="HeadingRight"/>
            <w:tabs>
              <w:tab w:val="center" w:pos="783"/>
              <w:tab w:val="right" w:pos="1786"/>
            </w:tabs>
            <w:ind w:left="420" w:firstLine="400"/>
            <w:jc w:val="left"/>
          </w:pPr>
        </w:p>
      </w:tc>
    </w:tr>
    <w:tr w:rsidR="00397DCF" w14:paraId="16CD88D6" w14:textId="77777777">
      <w:trPr>
        <w:trHeight w:val="453"/>
      </w:trPr>
      <w:tc>
        <w:tcPr>
          <w:tcW w:w="1418" w:type="dxa"/>
        </w:tcPr>
        <w:p w14:paraId="7C842C5E" w14:textId="77777777" w:rsidR="00397DCF" w:rsidRDefault="00397DCF">
          <w:pPr>
            <w:pStyle w:val="HeadingLeft"/>
            <w:ind w:left="420" w:firstLine="400"/>
          </w:pPr>
        </w:p>
      </w:tc>
      <w:tc>
        <w:tcPr>
          <w:tcW w:w="6520" w:type="dxa"/>
        </w:tcPr>
        <w:p w14:paraId="75A70D07" w14:textId="77777777" w:rsidR="00397DCF" w:rsidRDefault="00397DCF">
          <w:pPr>
            <w:pStyle w:val="HeadingMiddle"/>
          </w:pPr>
        </w:p>
      </w:tc>
      <w:tc>
        <w:tcPr>
          <w:tcW w:w="1418" w:type="dxa"/>
        </w:tcPr>
        <w:p w14:paraId="24ABC18D" w14:textId="77777777" w:rsidR="00397DCF" w:rsidRDefault="00397DCF">
          <w:pPr>
            <w:pStyle w:val="HeadingLeft"/>
            <w:ind w:left="420" w:firstLine="400"/>
          </w:pPr>
        </w:p>
      </w:tc>
      <w:tc>
        <w:tcPr>
          <w:tcW w:w="1782" w:type="dxa"/>
        </w:tcPr>
        <w:p w14:paraId="6C2D0960" w14:textId="77777777" w:rsidR="00397DCF" w:rsidRDefault="00397DCF">
          <w:pPr>
            <w:pStyle w:val="HeadingRight"/>
            <w:tabs>
              <w:tab w:val="center" w:pos="783"/>
              <w:tab w:val="right" w:pos="1786"/>
            </w:tabs>
            <w:ind w:left="420" w:firstLine="400"/>
            <w:jc w:val="left"/>
          </w:pPr>
        </w:p>
      </w:tc>
    </w:tr>
  </w:tbl>
  <w:p w14:paraId="66072F04" w14:textId="77777777" w:rsidR="00397DCF" w:rsidRDefault="00397DCF">
    <w:pPr>
      <w:pStyle w:val="aff7"/>
      <w:pBdr>
        <w:bottom w:val="none" w:sz="0" w:space="1" w:color="auto"/>
      </w:pBd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13B45" w14:textId="77777777" w:rsidR="003166FC" w:rsidRDefault="003166FC">
      <w:pPr>
        <w:ind w:left="420" w:firstLine="420"/>
      </w:pPr>
      <w:r>
        <w:separator/>
      </w:r>
    </w:p>
  </w:footnote>
  <w:footnote w:type="continuationSeparator" w:id="0">
    <w:p w14:paraId="0C219C43" w14:textId="77777777" w:rsidR="003166FC" w:rsidRDefault="003166FC">
      <w:pPr>
        <w:ind w:left="420"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page" w:tblpX="1184" w:tblpY="519"/>
      <w:tblOverlap w:val="never"/>
      <w:tblW w:w="4942" w:type="pct"/>
      <w:tblBorders>
        <w:bottom w:val="single" w:sz="4" w:space="0" w:color="auto"/>
      </w:tblBorders>
      <w:tblCellMar>
        <w:left w:w="57" w:type="dxa"/>
        <w:right w:w="57" w:type="dxa"/>
      </w:tblCellMar>
      <w:tblLook w:val="04A0" w:firstRow="1" w:lastRow="0" w:firstColumn="1" w:lastColumn="0" w:noHBand="0" w:noVBand="1"/>
    </w:tblPr>
    <w:tblGrid>
      <w:gridCol w:w="2217"/>
      <w:gridCol w:w="4914"/>
      <w:gridCol w:w="2395"/>
    </w:tblGrid>
    <w:tr w:rsidR="00397DCF" w14:paraId="5031434B" w14:textId="77777777" w:rsidTr="009F5297">
      <w:trPr>
        <w:cantSplit/>
        <w:trHeight w:val="912"/>
      </w:trPr>
      <w:tc>
        <w:tcPr>
          <w:tcW w:w="1164" w:type="pct"/>
          <w:vAlign w:val="bottom"/>
        </w:tcPr>
        <w:p w14:paraId="16DED2C3" w14:textId="77777777" w:rsidR="00397DCF" w:rsidRDefault="00397DCF">
          <w:pPr>
            <w:pStyle w:val="HeadingLeft"/>
            <w:ind w:left="420" w:firstLine="400"/>
          </w:pPr>
        </w:p>
      </w:tc>
      <w:tc>
        <w:tcPr>
          <w:tcW w:w="2578" w:type="pct"/>
          <w:vAlign w:val="bottom"/>
        </w:tcPr>
        <w:p w14:paraId="7D48423A" w14:textId="77777777" w:rsidR="00397DCF" w:rsidRDefault="00397DCF">
          <w:pPr>
            <w:pStyle w:val="HeadingLeft"/>
            <w:ind w:leftChars="0" w:left="0" w:firstLineChars="0" w:firstLine="0"/>
            <w:jc w:val="center"/>
            <w:rPr>
              <w:rFonts w:ascii="黑体" w:eastAsia="黑体" w:hAnsi="黑体" w:hint="eastAsia"/>
              <w:sz w:val="21"/>
            </w:rPr>
          </w:pPr>
        </w:p>
      </w:tc>
      <w:tc>
        <w:tcPr>
          <w:tcW w:w="1257" w:type="pct"/>
          <w:vAlign w:val="bottom"/>
        </w:tcPr>
        <w:p w14:paraId="58219E89" w14:textId="77777777" w:rsidR="00397DCF" w:rsidRDefault="00397DCF">
          <w:pPr>
            <w:pStyle w:val="HeadingLeft"/>
            <w:ind w:leftChars="0" w:left="0" w:firstLineChars="0" w:firstLine="0"/>
            <w:jc w:val="center"/>
            <w:rPr>
              <w:rFonts w:ascii="黑体" w:eastAsia="黑体" w:hAnsi="黑体" w:hint="eastAsia"/>
              <w:sz w:val="21"/>
            </w:rPr>
          </w:pPr>
        </w:p>
        <w:p w14:paraId="1CCBC42A" w14:textId="37E719B3" w:rsidR="00397DCF" w:rsidRDefault="00397DCF">
          <w:pPr>
            <w:pStyle w:val="HeadingLeft"/>
            <w:ind w:leftChars="0" w:left="0" w:firstLineChars="0" w:firstLine="0"/>
            <w:jc w:val="center"/>
            <w:rPr>
              <w:rFonts w:ascii="黑体" w:eastAsia="黑体" w:hAnsi="黑体" w:hint="eastAsia"/>
              <w:sz w:val="21"/>
            </w:rPr>
          </w:pPr>
          <w:r>
            <w:rPr>
              <w:rFonts w:ascii="黑体" w:eastAsia="黑体" w:hAnsi="黑体"/>
              <w:sz w:val="21"/>
            </w:rPr>
            <w:t xml:space="preserve">       </w:t>
          </w:r>
          <w:r>
            <w:rPr>
              <w:rFonts w:ascii="黑体" w:eastAsia="黑体" w:hAnsi="黑体" w:hint="eastAsia"/>
              <w:sz w:val="21"/>
            </w:rPr>
            <w:t>T/WAA</w:t>
          </w:r>
          <w:r>
            <w:rPr>
              <w:rFonts w:ascii="黑体" w:eastAsia="黑体" w:hAnsi="黑体"/>
              <w:sz w:val="21"/>
            </w:rPr>
            <w:t xml:space="preserve"> </w:t>
          </w:r>
          <w:r>
            <w:rPr>
              <w:rFonts w:ascii="黑体" w:eastAsia="黑体" w:hAnsi="黑体" w:hint="eastAsia"/>
              <w:sz w:val="21"/>
            </w:rPr>
            <w:t>00</w:t>
          </w:r>
          <w:r>
            <w:rPr>
              <w:rFonts w:ascii="黑体" w:eastAsia="黑体" w:hAnsi="黑体"/>
              <w:sz w:val="21"/>
            </w:rPr>
            <w:t>6</w:t>
          </w:r>
          <w:r>
            <w:rPr>
              <w:rFonts w:ascii="黑体" w:eastAsia="黑体" w:hAnsi="黑体" w:hint="eastAsia"/>
              <w:sz w:val="21"/>
            </w:rPr>
            <w:t>-202</w:t>
          </w:r>
          <w:r w:rsidR="0012623A">
            <w:rPr>
              <w:rFonts w:ascii="黑体" w:eastAsia="黑体" w:hAnsi="黑体" w:hint="eastAsia"/>
              <w:sz w:val="21"/>
            </w:rPr>
            <w:t>4</w:t>
          </w:r>
        </w:p>
      </w:tc>
    </w:tr>
  </w:tbl>
  <w:p w14:paraId="0CEF6B64" w14:textId="77777777" w:rsidR="00397DCF" w:rsidRDefault="00397DCF">
    <w:pPr>
      <w:pStyle w:val="aff9"/>
    </w:pPr>
  </w:p>
  <w:p w14:paraId="57F79852" w14:textId="77777777" w:rsidR="00397DCF" w:rsidRDefault="00397DCF">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6F3"/>
    <w:multiLevelType w:val="multilevel"/>
    <w:tmpl w:val="031456F3"/>
    <w:lvl w:ilvl="0">
      <w:start w:val="7"/>
      <w:numFmt w:val="decimal"/>
      <w:lvlText w:val="%1"/>
      <w:lvlJc w:val="left"/>
      <w:pPr>
        <w:ind w:left="756" w:hanging="756"/>
      </w:pPr>
      <w:rPr>
        <w:rFonts w:hint="default"/>
      </w:rPr>
    </w:lvl>
    <w:lvl w:ilvl="1">
      <w:start w:val="5"/>
      <w:numFmt w:val="decimal"/>
      <w:lvlText w:val="%1.%2"/>
      <w:lvlJc w:val="left"/>
      <w:pPr>
        <w:ind w:left="756" w:hanging="756"/>
      </w:pPr>
      <w:rPr>
        <w:rFonts w:hint="default"/>
      </w:rPr>
    </w:lvl>
    <w:lvl w:ilvl="2">
      <w:start w:val="1"/>
      <w:numFmt w:val="decimal"/>
      <w:lvlText w:val="%1.%2.%3"/>
      <w:lvlJc w:val="left"/>
      <w:pPr>
        <w:ind w:left="756" w:hanging="75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55A38"/>
    <w:multiLevelType w:val="multilevel"/>
    <w:tmpl w:val="06255A3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4D6EC1"/>
    <w:multiLevelType w:val="multilevel"/>
    <w:tmpl w:val="064D6EC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95773D7"/>
    <w:multiLevelType w:val="multilevel"/>
    <w:tmpl w:val="5E36AA9E"/>
    <w:lvl w:ilvl="0">
      <w:start w:val="1"/>
      <w:numFmt w:val="decimal"/>
      <w:suff w:val="space"/>
      <w:lvlText w:val="%1"/>
      <w:lvlJc w:val="left"/>
      <w:pPr>
        <w:ind w:left="432" w:hanging="432"/>
      </w:pPr>
      <w:rPr>
        <w:rFonts w:ascii="黑体" w:eastAsia="黑体" w:hAnsi="黑体" w:hint="eastAsia"/>
      </w:rPr>
    </w:lvl>
    <w:lvl w:ilvl="1">
      <w:start w:val="1"/>
      <w:numFmt w:val="decimal"/>
      <w:lvlText w:val="%1.%2"/>
      <w:lvlJc w:val="left"/>
      <w:pPr>
        <w:tabs>
          <w:tab w:val="num" w:pos="576"/>
        </w:tabs>
        <w:ind w:left="576" w:hanging="576"/>
      </w:pPr>
      <w:rPr>
        <w:rFonts w:hint="eastAsia"/>
      </w:rPr>
    </w:lvl>
    <w:lvl w:ilvl="2">
      <w:start w:val="1"/>
      <w:numFmt w:val="decimal"/>
      <w:suff w:val="space"/>
      <w:lvlText w:val="%1.%2.%3"/>
      <w:lvlJc w:val="left"/>
      <w:pPr>
        <w:ind w:left="720" w:hanging="720"/>
      </w:pPr>
      <w:rPr>
        <w:rFonts w:ascii="黑体" w:eastAsia="黑体" w:hAnsi="黑体" w:cs="Times New Roman" w:hint="eastAsia"/>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9CF0BB8"/>
    <w:multiLevelType w:val="multilevel"/>
    <w:tmpl w:val="09CF0B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590171"/>
    <w:multiLevelType w:val="multilevel"/>
    <w:tmpl w:val="0B59017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C08385B"/>
    <w:multiLevelType w:val="multilevel"/>
    <w:tmpl w:val="0C0838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2" w15:restartNumberingAfterBreak="0">
    <w:nsid w:val="0F056CCC"/>
    <w:multiLevelType w:val="multilevel"/>
    <w:tmpl w:val="0F056CC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0071C3A"/>
    <w:multiLevelType w:val="multilevel"/>
    <w:tmpl w:val="10071C3A"/>
    <w:lvl w:ilvl="0">
      <w:start w:val="1"/>
      <w:numFmt w:val="decimal"/>
      <w:lvlText w:val="%1."/>
      <w:lvlJc w:val="left"/>
      <w:pPr>
        <w:ind w:left="425" w:hanging="425"/>
      </w:pPr>
      <w:rPr>
        <w:rFonts w:ascii="Times New Roman"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13B7153E"/>
    <w:multiLevelType w:val="multilevel"/>
    <w:tmpl w:val="13B7153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A04CB"/>
    <w:multiLevelType w:val="multilevel"/>
    <w:tmpl w:val="15DA04C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00389A"/>
    <w:multiLevelType w:val="multilevel"/>
    <w:tmpl w:val="1600389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66272B8"/>
    <w:multiLevelType w:val="multilevel"/>
    <w:tmpl w:val="16627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6771B38"/>
    <w:multiLevelType w:val="multilevel"/>
    <w:tmpl w:val="16771B3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6946B81"/>
    <w:multiLevelType w:val="hybridMultilevel"/>
    <w:tmpl w:val="E2CAECD2"/>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169A563E"/>
    <w:multiLevelType w:val="hybridMultilevel"/>
    <w:tmpl w:val="7696E8B4"/>
    <w:lvl w:ilvl="0" w:tplc="1160F674">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19436317"/>
    <w:multiLevelType w:val="multilevel"/>
    <w:tmpl w:val="283D60B5"/>
    <w:lvl w:ilvl="0">
      <w:start w:val="1"/>
      <w:numFmt w:val="lowerLetter"/>
      <w:lvlText w:val="%1)"/>
      <w:lvlJc w:val="left"/>
      <w:pPr>
        <w:ind w:left="772" w:hanging="420"/>
      </w:pPr>
    </w:lvl>
    <w:lvl w:ilvl="1">
      <w:start w:val="1"/>
      <w:numFmt w:val="lowerLetter"/>
      <w:lvlText w:val="%2)"/>
      <w:lvlJc w:val="left"/>
      <w:pPr>
        <w:ind w:left="1192" w:hanging="420"/>
      </w:pPr>
    </w:lvl>
    <w:lvl w:ilvl="2">
      <w:start w:val="1"/>
      <w:numFmt w:val="lowerRoman"/>
      <w:lvlText w:val="%3."/>
      <w:lvlJc w:val="right"/>
      <w:pPr>
        <w:ind w:left="1612" w:hanging="420"/>
      </w:pPr>
    </w:lvl>
    <w:lvl w:ilvl="3">
      <w:start w:val="1"/>
      <w:numFmt w:val="decimal"/>
      <w:lvlText w:val="%4."/>
      <w:lvlJc w:val="left"/>
      <w:pPr>
        <w:ind w:left="2032" w:hanging="420"/>
      </w:pPr>
    </w:lvl>
    <w:lvl w:ilvl="4">
      <w:start w:val="1"/>
      <w:numFmt w:val="lowerLetter"/>
      <w:lvlText w:val="%5)"/>
      <w:lvlJc w:val="left"/>
      <w:pPr>
        <w:ind w:left="2452" w:hanging="420"/>
      </w:pPr>
    </w:lvl>
    <w:lvl w:ilvl="5">
      <w:start w:val="1"/>
      <w:numFmt w:val="lowerRoman"/>
      <w:lvlText w:val="%6."/>
      <w:lvlJc w:val="right"/>
      <w:pPr>
        <w:ind w:left="2872" w:hanging="420"/>
      </w:pPr>
    </w:lvl>
    <w:lvl w:ilvl="6">
      <w:start w:val="1"/>
      <w:numFmt w:val="decimal"/>
      <w:lvlText w:val="%7."/>
      <w:lvlJc w:val="left"/>
      <w:pPr>
        <w:ind w:left="3292" w:hanging="420"/>
      </w:pPr>
    </w:lvl>
    <w:lvl w:ilvl="7">
      <w:start w:val="1"/>
      <w:numFmt w:val="lowerLetter"/>
      <w:lvlText w:val="%8)"/>
      <w:lvlJc w:val="left"/>
      <w:pPr>
        <w:ind w:left="3712" w:hanging="420"/>
      </w:pPr>
    </w:lvl>
    <w:lvl w:ilvl="8">
      <w:start w:val="1"/>
      <w:numFmt w:val="lowerRoman"/>
      <w:lvlText w:val="%9."/>
      <w:lvlJc w:val="right"/>
      <w:pPr>
        <w:ind w:left="4132" w:hanging="420"/>
      </w:pPr>
    </w:lvl>
  </w:abstractNum>
  <w:abstractNum w:abstractNumId="22" w15:restartNumberingAfterBreak="0">
    <w:nsid w:val="1A4F6D65"/>
    <w:multiLevelType w:val="multilevel"/>
    <w:tmpl w:val="1A4F6D6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AF15012"/>
    <w:multiLevelType w:val="multilevel"/>
    <w:tmpl w:val="1AF15012"/>
    <w:lvl w:ilvl="0">
      <w:start w:val="1"/>
      <w:numFmt w:val="upperLetter"/>
      <w:pStyle w:val="a4"/>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1CB0503D"/>
    <w:multiLevelType w:val="multilevel"/>
    <w:tmpl w:val="064D6EC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6" w15:restartNumberingAfterBreak="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15:restartNumberingAfterBreak="0">
    <w:nsid w:val="20587645"/>
    <w:multiLevelType w:val="multilevel"/>
    <w:tmpl w:val="2058764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2827D5B"/>
    <w:multiLevelType w:val="multilevel"/>
    <w:tmpl w:val="22827D5B"/>
    <w:lvl w:ilvl="0">
      <w:start w:val="1"/>
      <w:numFmt w:val="none"/>
      <w:pStyle w:val="a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23AF1788"/>
    <w:multiLevelType w:val="multilevel"/>
    <w:tmpl w:val="5189496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49A5F89"/>
    <w:multiLevelType w:val="multilevel"/>
    <w:tmpl w:val="249A5F89"/>
    <w:lvl w:ilvl="0">
      <w:start w:val="1"/>
      <w:numFmt w:val="bullet"/>
      <w:pStyle w:val="a7"/>
      <w:lvlText w:val=""/>
      <w:lvlJc w:val="left"/>
      <w:pPr>
        <w:tabs>
          <w:tab w:val="left" w:pos="1680"/>
        </w:tabs>
        <w:ind w:left="1680" w:hanging="420"/>
      </w:pPr>
      <w:rPr>
        <w:rFonts w:ascii="Symbol" w:hAnsi="Symbol" w:hint="default"/>
      </w:rPr>
    </w:lvl>
    <w:lvl w:ilvl="1">
      <w:start w:val="1"/>
      <w:numFmt w:val="bullet"/>
      <w:lvlText w:val=""/>
      <w:lvlJc w:val="left"/>
      <w:pPr>
        <w:tabs>
          <w:tab w:val="left" w:pos="2100"/>
        </w:tabs>
        <w:ind w:left="2100" w:hanging="420"/>
      </w:pPr>
      <w:rPr>
        <w:rFonts w:ascii="Wingdings" w:hAnsi="Wingdings" w:hint="default"/>
        <w:sz w:val="21"/>
      </w:rPr>
    </w:lvl>
    <w:lvl w:ilvl="2">
      <w:start w:val="1"/>
      <w:numFmt w:val="bullet"/>
      <w:lvlText w:val=""/>
      <w:lvlJc w:val="left"/>
      <w:pPr>
        <w:tabs>
          <w:tab w:val="left" w:pos="2520"/>
        </w:tabs>
        <w:ind w:left="2520" w:hanging="420"/>
      </w:pPr>
      <w:rPr>
        <w:rFonts w:ascii="Wingdings" w:hAnsi="Wingdings" w:hint="default"/>
      </w:rPr>
    </w:lvl>
    <w:lvl w:ilvl="3">
      <w:start w:val="1"/>
      <w:numFmt w:val="bullet"/>
      <w:lvlText w:val=""/>
      <w:lvlJc w:val="left"/>
      <w:pPr>
        <w:tabs>
          <w:tab w:val="left" w:pos="2940"/>
        </w:tabs>
        <w:ind w:left="2940"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31" w15:restartNumberingAfterBreak="0">
    <w:nsid w:val="283D60B5"/>
    <w:multiLevelType w:val="multilevel"/>
    <w:tmpl w:val="283D60B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94B6FE3"/>
    <w:multiLevelType w:val="multilevel"/>
    <w:tmpl w:val="294B6FE3"/>
    <w:lvl w:ilvl="0">
      <w:start w:val="1"/>
      <w:numFmt w:val="decimal"/>
      <w:pStyle w:val="1"/>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2A1F1A33"/>
    <w:multiLevelType w:val="multilevel"/>
    <w:tmpl w:val="2A1F1A3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A500038"/>
    <w:multiLevelType w:val="multilevel"/>
    <w:tmpl w:val="2A500038"/>
    <w:lvl w:ilvl="0">
      <w:start w:val="1"/>
      <w:numFmt w:val="bullet"/>
      <w:pStyle w:val="10"/>
      <w:lvlText w:val="–"/>
      <w:lvlJc w:val="left"/>
      <w:pPr>
        <w:tabs>
          <w:tab w:val="left" w:pos="720"/>
        </w:tabs>
        <w:ind w:left="720" w:hanging="24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lvlText w:val="图%2"/>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6" w15:restartNumberingAfterBreak="0">
    <w:nsid w:val="2AFA717E"/>
    <w:multiLevelType w:val="multilevel"/>
    <w:tmpl w:val="2AFA717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B5B0847"/>
    <w:multiLevelType w:val="multilevel"/>
    <w:tmpl w:val="2B5B084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C5917C3"/>
    <w:multiLevelType w:val="multilevel"/>
    <w:tmpl w:val="2C5917C3"/>
    <w:lvl w:ilvl="0">
      <w:start w:val="1"/>
      <w:numFmt w:val="none"/>
      <w:suff w:val="nothing"/>
      <w:lvlText w:val="%1——"/>
      <w:lvlJc w:val="left"/>
      <w:pPr>
        <w:ind w:left="1401" w:hanging="408"/>
      </w:pPr>
      <w:rPr>
        <w:rFonts w:hint="eastAsia"/>
      </w:rPr>
    </w:lvl>
    <w:lvl w:ilvl="1">
      <w:start w:val="1"/>
      <w:numFmt w:val="bullet"/>
      <w:pStyle w:val="a9"/>
      <w:lvlText w:val=""/>
      <w:lvlJc w:val="left"/>
      <w:pPr>
        <w:tabs>
          <w:tab w:val="left" w:pos="-1933"/>
        </w:tabs>
        <w:ind w:left="-1429" w:hanging="413"/>
      </w:pPr>
      <w:rPr>
        <w:rFonts w:ascii="Symbol" w:hAnsi="Symbol" w:hint="default"/>
        <w:color w:val="auto"/>
      </w:rPr>
    </w:lvl>
    <w:lvl w:ilvl="2">
      <w:start w:val="1"/>
      <w:numFmt w:val="bullet"/>
      <w:pStyle w:val="aa"/>
      <w:lvlText w:val=""/>
      <w:lvlJc w:val="left"/>
      <w:pPr>
        <w:tabs>
          <w:tab w:val="left" w:pos="-1015"/>
        </w:tabs>
        <w:ind w:left="-1015" w:hanging="414"/>
      </w:pPr>
      <w:rPr>
        <w:rFonts w:ascii="Symbol" w:hAnsi="Symbol" w:hint="default"/>
        <w:color w:val="auto"/>
      </w:rPr>
    </w:lvl>
    <w:lvl w:ilvl="3">
      <w:start w:val="1"/>
      <w:numFmt w:val="decimal"/>
      <w:lvlText w:val="%4."/>
      <w:lvlJc w:val="left"/>
      <w:pPr>
        <w:tabs>
          <w:tab w:val="left" w:pos="-622"/>
        </w:tabs>
        <w:ind w:left="-809" w:hanging="528"/>
      </w:pPr>
      <w:rPr>
        <w:rFonts w:hint="eastAsia"/>
      </w:rPr>
    </w:lvl>
    <w:lvl w:ilvl="4">
      <w:start w:val="1"/>
      <w:numFmt w:val="lowerLetter"/>
      <w:lvlText w:val="%5)"/>
      <w:lvlJc w:val="left"/>
      <w:pPr>
        <w:tabs>
          <w:tab w:val="left" w:pos="-310"/>
        </w:tabs>
        <w:ind w:left="-497" w:hanging="528"/>
      </w:pPr>
      <w:rPr>
        <w:rFonts w:hint="eastAsia"/>
      </w:rPr>
    </w:lvl>
    <w:lvl w:ilvl="5">
      <w:start w:val="1"/>
      <w:numFmt w:val="lowerRoman"/>
      <w:lvlText w:val="%6."/>
      <w:lvlJc w:val="right"/>
      <w:pPr>
        <w:tabs>
          <w:tab w:val="left" w:pos="2"/>
        </w:tabs>
        <w:ind w:left="-185" w:hanging="528"/>
      </w:pPr>
      <w:rPr>
        <w:rFonts w:hint="eastAsia"/>
      </w:rPr>
    </w:lvl>
    <w:lvl w:ilvl="6">
      <w:start w:val="1"/>
      <w:numFmt w:val="decimal"/>
      <w:lvlText w:val="%7."/>
      <w:lvlJc w:val="left"/>
      <w:pPr>
        <w:tabs>
          <w:tab w:val="left" w:pos="314"/>
        </w:tabs>
        <w:ind w:left="127" w:hanging="528"/>
      </w:pPr>
      <w:rPr>
        <w:rFonts w:hint="eastAsia"/>
      </w:rPr>
    </w:lvl>
    <w:lvl w:ilvl="7">
      <w:start w:val="1"/>
      <w:numFmt w:val="lowerLetter"/>
      <w:lvlText w:val="%8)"/>
      <w:lvlJc w:val="left"/>
      <w:pPr>
        <w:tabs>
          <w:tab w:val="left" w:pos="626"/>
        </w:tabs>
        <w:ind w:left="439" w:hanging="528"/>
      </w:pPr>
      <w:rPr>
        <w:rFonts w:hint="eastAsia"/>
      </w:rPr>
    </w:lvl>
    <w:lvl w:ilvl="8">
      <w:start w:val="1"/>
      <w:numFmt w:val="lowerRoman"/>
      <w:lvlText w:val="%9."/>
      <w:lvlJc w:val="right"/>
      <w:pPr>
        <w:tabs>
          <w:tab w:val="left" w:pos="938"/>
        </w:tabs>
        <w:ind w:left="751" w:hanging="528"/>
      </w:pPr>
      <w:rPr>
        <w:rFonts w:hint="eastAsia"/>
      </w:rPr>
    </w:lvl>
  </w:abstractNum>
  <w:abstractNum w:abstractNumId="39" w15:restartNumberingAfterBreak="0">
    <w:nsid w:val="2EC6138F"/>
    <w:multiLevelType w:val="multilevel"/>
    <w:tmpl w:val="2EC6138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ED845CE"/>
    <w:multiLevelType w:val="multilevel"/>
    <w:tmpl w:val="0C08385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34031E2F"/>
    <w:multiLevelType w:val="hybridMultilevel"/>
    <w:tmpl w:val="03D20C6E"/>
    <w:lvl w:ilvl="0" w:tplc="37C6F3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3C0E1984"/>
    <w:multiLevelType w:val="multilevel"/>
    <w:tmpl w:val="5189496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3CEE3165"/>
    <w:multiLevelType w:val="multilevel"/>
    <w:tmpl w:val="3CEE316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45" w15:restartNumberingAfterBreak="0">
    <w:nsid w:val="3E3F4AE9"/>
    <w:multiLevelType w:val="multilevel"/>
    <w:tmpl w:val="3E3F4AE9"/>
    <w:lvl w:ilvl="0">
      <w:start w:val="7"/>
      <w:numFmt w:val="decimal"/>
      <w:lvlText w:val="%1"/>
      <w:lvlJc w:val="left"/>
      <w:pPr>
        <w:ind w:left="756" w:hanging="756"/>
      </w:pPr>
      <w:rPr>
        <w:rFonts w:hint="default"/>
      </w:rPr>
    </w:lvl>
    <w:lvl w:ilvl="1">
      <w:start w:val="1"/>
      <w:numFmt w:val="decimal"/>
      <w:lvlText w:val="%1.%2"/>
      <w:lvlJc w:val="left"/>
      <w:pPr>
        <w:ind w:left="756" w:hanging="756"/>
      </w:pPr>
      <w:rPr>
        <w:rFonts w:hint="default"/>
      </w:rPr>
    </w:lvl>
    <w:lvl w:ilvl="2">
      <w:start w:val="2"/>
      <w:numFmt w:val="decimal"/>
      <w:lvlText w:val="%1.%2.%3"/>
      <w:lvlJc w:val="left"/>
      <w:pPr>
        <w:ind w:left="756" w:hanging="75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4E03F1"/>
    <w:multiLevelType w:val="multilevel"/>
    <w:tmpl w:val="3E4E03F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c"/>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d"/>
      <w:suff w:val="space"/>
      <w:lvlText w:val="表%9"/>
      <w:lvlJc w:val="center"/>
      <w:pPr>
        <w:ind w:left="0" w:firstLine="0"/>
      </w:pPr>
      <w:rPr>
        <w:rFonts w:ascii="Arial" w:eastAsia="黑体" w:hAnsi="Arial" w:hint="default"/>
        <w:b w:val="0"/>
        <w:i w:val="0"/>
        <w:sz w:val="18"/>
        <w:szCs w:val="18"/>
      </w:rPr>
    </w:lvl>
  </w:abstractNum>
  <w:abstractNum w:abstractNumId="48" w15:restartNumberingAfterBreak="0">
    <w:nsid w:val="44C50F90"/>
    <w:multiLevelType w:val="multilevel"/>
    <w:tmpl w:val="44C50F90"/>
    <w:lvl w:ilvl="0">
      <w:start w:val="1"/>
      <w:numFmt w:val="lowerLetter"/>
      <w:pStyle w:val="ae"/>
      <w:lvlText w:val="%1)"/>
      <w:lvlJc w:val="left"/>
      <w:pPr>
        <w:tabs>
          <w:tab w:val="left" w:pos="840"/>
        </w:tabs>
        <w:ind w:left="839" w:hanging="419"/>
      </w:pPr>
      <w:rPr>
        <w:rFonts w:ascii="宋体" w:eastAsia="宋体"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9" w15:restartNumberingAfterBreak="0">
    <w:nsid w:val="45434FF6"/>
    <w:multiLevelType w:val="multilevel"/>
    <w:tmpl w:val="1600389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49644BCD"/>
    <w:multiLevelType w:val="multilevel"/>
    <w:tmpl w:val="49644BCD"/>
    <w:lvl w:ilvl="0">
      <w:start w:val="1"/>
      <w:numFmt w:val="decimal"/>
      <w:pStyle w:val="CharCharCharCharCharCharCharCharChar"/>
      <w:lvlText w:val="【P.%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pStyle w:val="af0"/>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52" w15:restartNumberingAfterBreak="0">
    <w:nsid w:val="4C157FE2"/>
    <w:multiLevelType w:val="multilevel"/>
    <w:tmpl w:val="4C157F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C7F7A85"/>
    <w:multiLevelType w:val="multilevel"/>
    <w:tmpl w:val="4C7F7A8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1894966"/>
    <w:multiLevelType w:val="multilevel"/>
    <w:tmpl w:val="5189496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4405E74"/>
    <w:multiLevelType w:val="multilevel"/>
    <w:tmpl w:val="13B7153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7BC03B5"/>
    <w:multiLevelType w:val="multilevel"/>
    <w:tmpl w:val="2058764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BD40C98"/>
    <w:multiLevelType w:val="multilevel"/>
    <w:tmpl w:val="5BD40C9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BF04F8D"/>
    <w:multiLevelType w:val="multilevel"/>
    <w:tmpl w:val="6570366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0864EA6"/>
    <w:multiLevelType w:val="multilevel"/>
    <w:tmpl w:val="76643A9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61" w15:restartNumberingAfterBreak="0">
    <w:nsid w:val="60C65343"/>
    <w:multiLevelType w:val="multilevel"/>
    <w:tmpl w:val="60C6534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3546429"/>
    <w:multiLevelType w:val="multilevel"/>
    <w:tmpl w:val="F19A35F6"/>
    <w:lvl w:ilvl="0">
      <w:start w:val="1"/>
      <w:numFmt w:val="decimal"/>
      <w:suff w:val="space"/>
      <w:lvlText w:val="%1"/>
      <w:lvlJc w:val="left"/>
      <w:pPr>
        <w:ind w:left="432" w:hanging="432"/>
      </w:pPr>
      <w:rPr>
        <w:rFonts w:ascii="黑体" w:eastAsia="黑体" w:hAnsi="黑体" w:hint="eastAsia"/>
      </w:rPr>
    </w:lvl>
    <w:lvl w:ilvl="1">
      <w:start w:val="1"/>
      <w:numFmt w:val="decimal"/>
      <w:suff w:val="space"/>
      <w:lvlText w:val="%1.%2"/>
      <w:lvlJc w:val="left"/>
      <w:pPr>
        <w:ind w:left="576" w:hanging="576"/>
      </w:pPr>
      <w:rPr>
        <w:rFonts w:hint="eastAsia"/>
      </w:rPr>
    </w:lvl>
    <w:lvl w:ilvl="2">
      <w:start w:val="1"/>
      <w:numFmt w:val="decimal"/>
      <w:suff w:val="space"/>
      <w:lvlText w:val="%1.%2.%3"/>
      <w:lvlJc w:val="left"/>
      <w:pPr>
        <w:ind w:left="720" w:hanging="720"/>
      </w:pPr>
      <w:rPr>
        <w:rFonts w:ascii="黑体" w:eastAsia="黑体" w:hAnsi="黑体" w:cs="Times New Roman" w:hint="eastAsia"/>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3"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4" w15:restartNumberingAfterBreak="0">
    <w:nsid w:val="65703665"/>
    <w:multiLevelType w:val="multilevel"/>
    <w:tmpl w:val="6570366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6" w15:restartNumberingAfterBreak="0">
    <w:nsid w:val="66A81163"/>
    <w:multiLevelType w:val="multilevel"/>
    <w:tmpl w:val="66A8116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90A6AE0"/>
    <w:multiLevelType w:val="multilevel"/>
    <w:tmpl w:val="690A6AE0"/>
    <w:lvl w:ilvl="0">
      <w:start w:val="1"/>
      <w:numFmt w:val="decimal"/>
      <w:pStyle w:val="FigureDescription"/>
      <w:lvlText w:val="Figure图%1 "/>
      <w:lvlJc w:val="left"/>
      <w:pPr>
        <w:tabs>
          <w:tab w:val="left" w:pos="0"/>
        </w:tabs>
        <w:ind w:left="0" w:firstLine="0"/>
      </w:pPr>
      <w:rPr>
        <w:rFonts w:ascii="Times New Roman" w:eastAsia="宋体" w:hAnsi="Times New Roman" w:cs="Times New Roman" w:hint="default"/>
        <w:b w:val="0"/>
        <w:kern w:val="0"/>
      </w:rPr>
    </w:lvl>
    <w:lvl w:ilvl="1">
      <w:start w:val="4"/>
      <w:numFmt w:val="decimal"/>
      <w:lvlText w:val="%2)"/>
      <w:lvlJc w:val="left"/>
      <w:pPr>
        <w:tabs>
          <w:tab w:val="left" w:pos="780"/>
        </w:tabs>
        <w:ind w:left="780" w:hanging="36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15:restartNumberingAfterBreak="0">
    <w:nsid w:val="6C7E7D1C"/>
    <w:multiLevelType w:val="multilevel"/>
    <w:tmpl w:val="283D60B5"/>
    <w:lvl w:ilvl="0">
      <w:start w:val="1"/>
      <w:numFmt w:val="lowerLetter"/>
      <w:lvlText w:val="%1)"/>
      <w:lvlJc w:val="left"/>
      <w:pPr>
        <w:ind w:left="772" w:hanging="420"/>
      </w:pPr>
    </w:lvl>
    <w:lvl w:ilvl="1">
      <w:start w:val="1"/>
      <w:numFmt w:val="lowerLetter"/>
      <w:lvlText w:val="%2)"/>
      <w:lvlJc w:val="left"/>
      <w:pPr>
        <w:ind w:left="1192" w:hanging="420"/>
      </w:pPr>
    </w:lvl>
    <w:lvl w:ilvl="2">
      <w:start w:val="1"/>
      <w:numFmt w:val="lowerRoman"/>
      <w:lvlText w:val="%3."/>
      <w:lvlJc w:val="right"/>
      <w:pPr>
        <w:ind w:left="1612" w:hanging="420"/>
      </w:pPr>
    </w:lvl>
    <w:lvl w:ilvl="3">
      <w:start w:val="1"/>
      <w:numFmt w:val="decimal"/>
      <w:lvlText w:val="%4."/>
      <w:lvlJc w:val="left"/>
      <w:pPr>
        <w:ind w:left="2032" w:hanging="420"/>
      </w:pPr>
    </w:lvl>
    <w:lvl w:ilvl="4">
      <w:start w:val="1"/>
      <w:numFmt w:val="lowerLetter"/>
      <w:lvlText w:val="%5)"/>
      <w:lvlJc w:val="left"/>
      <w:pPr>
        <w:ind w:left="2452" w:hanging="420"/>
      </w:pPr>
    </w:lvl>
    <w:lvl w:ilvl="5">
      <w:start w:val="1"/>
      <w:numFmt w:val="lowerRoman"/>
      <w:lvlText w:val="%6."/>
      <w:lvlJc w:val="right"/>
      <w:pPr>
        <w:ind w:left="2872" w:hanging="420"/>
      </w:pPr>
    </w:lvl>
    <w:lvl w:ilvl="6">
      <w:start w:val="1"/>
      <w:numFmt w:val="decimal"/>
      <w:lvlText w:val="%7."/>
      <w:lvlJc w:val="left"/>
      <w:pPr>
        <w:ind w:left="3292" w:hanging="420"/>
      </w:pPr>
    </w:lvl>
    <w:lvl w:ilvl="7">
      <w:start w:val="1"/>
      <w:numFmt w:val="lowerLetter"/>
      <w:lvlText w:val="%8)"/>
      <w:lvlJc w:val="left"/>
      <w:pPr>
        <w:ind w:left="3712" w:hanging="420"/>
      </w:pPr>
    </w:lvl>
    <w:lvl w:ilvl="8">
      <w:start w:val="1"/>
      <w:numFmt w:val="lowerRoman"/>
      <w:lvlText w:val="%9."/>
      <w:lvlJc w:val="right"/>
      <w:pPr>
        <w:ind w:left="4132" w:hanging="420"/>
      </w:pPr>
    </w:lvl>
  </w:abstractNum>
  <w:abstractNum w:abstractNumId="69"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70" w15:restartNumberingAfterBreak="0">
    <w:nsid w:val="6D8D151C"/>
    <w:multiLevelType w:val="multilevel"/>
    <w:tmpl w:val="6D8D151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DEC4BAB"/>
    <w:multiLevelType w:val="multilevel"/>
    <w:tmpl w:val="6DEC4BAB"/>
    <w:lvl w:ilvl="0">
      <w:start w:val="1"/>
      <w:numFmt w:val="none"/>
      <w:pStyle w:val="Char1CharChar1CharCharCharChar1CharCharCharCharCharChar"/>
      <w:suff w:val="nothing"/>
      <w:lvlText w:val="%1——"/>
      <w:lvlJc w:val="left"/>
      <w:pPr>
        <w:ind w:left="976"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2" w15:restartNumberingAfterBreak="0">
    <w:nsid w:val="71CC657D"/>
    <w:multiLevelType w:val="multilevel"/>
    <w:tmpl w:val="71CC657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35D02C2"/>
    <w:multiLevelType w:val="multilevel"/>
    <w:tmpl w:val="0C08385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4" w15:restartNumberingAfterBreak="0">
    <w:nsid w:val="74D302D4"/>
    <w:multiLevelType w:val="multilevel"/>
    <w:tmpl w:val="74D302D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56D196B"/>
    <w:multiLevelType w:val="multilevel"/>
    <w:tmpl w:val="06255A3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6" w15:restartNumberingAfterBreak="0">
    <w:nsid w:val="7648013F"/>
    <w:multiLevelType w:val="multilevel"/>
    <w:tmpl w:val="7648013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6643A99"/>
    <w:multiLevelType w:val="multilevel"/>
    <w:tmpl w:val="76643A9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94933F2"/>
    <w:multiLevelType w:val="multilevel"/>
    <w:tmpl w:val="794933F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CB62587"/>
    <w:multiLevelType w:val="multilevel"/>
    <w:tmpl w:val="7CB6258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F773C35"/>
    <w:multiLevelType w:val="multilevel"/>
    <w:tmpl w:val="7F773C35"/>
    <w:lvl w:ilvl="0">
      <w:start w:val="1"/>
      <w:numFmt w:val="decimal"/>
      <w:pStyle w:val="ItemStep"/>
      <w:lvlText w:val="%1."/>
      <w:lvlJc w:val="left"/>
      <w:pPr>
        <w:tabs>
          <w:tab w:val="left" w:pos="2126"/>
        </w:tabs>
        <w:ind w:left="2126" w:hanging="425"/>
      </w:pPr>
      <w:rPr>
        <w:rFonts w:ascii="Times New Roman" w:hAnsi="Times New Roman" w:cs="Book Antiqua" w:hint="default"/>
        <w:b w:val="0"/>
        <w:bCs/>
        <w:i w:val="0"/>
        <w:iCs w:val="0"/>
        <w:sz w:val="21"/>
        <w:szCs w:val="21"/>
        <w:u w:val="none"/>
      </w:rPr>
    </w:lvl>
    <w:lvl w:ilvl="1">
      <w:start w:val="1"/>
      <w:numFmt w:val="lowerLetter"/>
      <w:pStyle w:val="SubItemStep"/>
      <w:lvlText w:val="%2."/>
      <w:lvlJc w:val="left"/>
      <w:pPr>
        <w:tabs>
          <w:tab w:val="left" w:pos="2551"/>
        </w:tabs>
        <w:ind w:left="2551" w:hanging="425"/>
      </w:pPr>
      <w:rPr>
        <w:rFonts w:ascii="Times New Roman" w:hAnsi="Times New Roman" w:cs="Book Antiqua" w:hint="default"/>
        <w:b w:val="0"/>
        <w:bCs/>
        <w:i w:val="0"/>
        <w:iCs w:val="0"/>
        <w:sz w:val="21"/>
        <w:szCs w:val="21"/>
        <w:u w:val="none"/>
      </w:rPr>
    </w:lvl>
    <w:lvl w:ilvl="2">
      <w:start w:val="1"/>
      <w:numFmt w:val="lowerRoman"/>
      <w:pStyle w:val="ThirdLevelItemStep"/>
      <w:lvlText w:val="%3."/>
      <w:lvlJc w:val="left"/>
      <w:pPr>
        <w:tabs>
          <w:tab w:val="left" w:pos="2976"/>
        </w:tabs>
        <w:ind w:left="2976" w:hanging="425"/>
      </w:pPr>
      <w:rPr>
        <w:rFonts w:ascii="Times New Roman" w:hAnsi="Times New Roman" w:cs="Book Antiqua" w:hint="default"/>
        <w:b w:val="0"/>
        <w:bCs/>
        <w:i w:val="0"/>
        <w:iCs w:val="0"/>
        <w:sz w:val="21"/>
        <w:szCs w:val="21"/>
        <w:u w:val="none"/>
      </w:rPr>
    </w:lvl>
    <w:lvl w:ilvl="3">
      <w:start w:val="1"/>
      <w:numFmt w:val="decimal"/>
      <w:pStyle w:val="FourthLevelItemStep"/>
      <w:lvlText w:val="%4)"/>
      <w:lvlJc w:val="left"/>
      <w:pPr>
        <w:tabs>
          <w:tab w:val="left" w:pos="3401"/>
        </w:tabs>
        <w:ind w:left="3401" w:hanging="425"/>
      </w:pPr>
      <w:rPr>
        <w:rFonts w:ascii="Times New Roman" w:hAnsi="Times New Roman" w:cs="Book Antiqua" w:hint="default"/>
        <w:b w:val="0"/>
        <w:bCs/>
        <w:i w:val="0"/>
        <w:iCs w:val="0"/>
        <w:sz w:val="21"/>
        <w:szCs w:val="21"/>
        <w:u w:val="none"/>
      </w:rPr>
    </w:lvl>
    <w:lvl w:ilvl="4">
      <w:start w:val="1"/>
      <w:numFmt w:val="bullet"/>
      <w:lvlText w:val=""/>
      <w:lvlJc w:val="left"/>
      <w:pPr>
        <w:tabs>
          <w:tab w:val="left" w:pos="1260"/>
        </w:tabs>
        <w:ind w:left="1260" w:hanging="420"/>
      </w:pPr>
      <w:rPr>
        <w:rFonts w:ascii="Wingdings" w:hAnsi="Wingdings" w:hint="default"/>
      </w:rPr>
    </w:lvl>
    <w:lvl w:ilvl="5">
      <w:start w:val="1"/>
      <w:numFmt w:val="bullet"/>
      <w:lvlText w:val=""/>
      <w:lvlJc w:val="left"/>
      <w:pPr>
        <w:tabs>
          <w:tab w:val="left" w:pos="1680"/>
        </w:tabs>
        <w:ind w:left="1680" w:hanging="420"/>
      </w:pPr>
      <w:rPr>
        <w:rFonts w:ascii="Wingdings" w:hAnsi="Wingdings" w:hint="default"/>
      </w:rPr>
    </w:lvl>
    <w:lvl w:ilvl="6">
      <w:start w:val="1"/>
      <w:numFmt w:val="bullet"/>
      <w:lvlText w:val=""/>
      <w:lvlJc w:val="left"/>
      <w:pPr>
        <w:tabs>
          <w:tab w:val="left" w:pos="2100"/>
        </w:tabs>
        <w:ind w:left="2100" w:hanging="420"/>
      </w:pPr>
      <w:rPr>
        <w:rFonts w:ascii="Wingdings" w:hAnsi="Wingdings" w:hint="default"/>
      </w:rPr>
    </w:lvl>
    <w:lvl w:ilvl="7">
      <w:start w:val="1"/>
      <w:numFmt w:val="bullet"/>
      <w:lvlText w:val=""/>
      <w:lvlJc w:val="left"/>
      <w:pPr>
        <w:tabs>
          <w:tab w:val="left" w:pos="2520"/>
        </w:tabs>
        <w:ind w:left="2520" w:hanging="420"/>
      </w:pPr>
      <w:rPr>
        <w:rFonts w:ascii="Wingdings" w:hAnsi="Wingdings" w:hint="default"/>
      </w:rPr>
    </w:lvl>
    <w:lvl w:ilvl="8">
      <w:start w:val="1"/>
      <w:numFmt w:val="decimal"/>
      <w:lvlRestart w:val="0"/>
      <w:lvlText w:val="%9."/>
      <w:lvlJc w:val="left"/>
      <w:pPr>
        <w:tabs>
          <w:tab w:val="left" w:pos="284"/>
        </w:tabs>
        <w:ind w:left="284" w:hanging="284"/>
      </w:pPr>
      <w:rPr>
        <w:rFonts w:hint="eastAsia"/>
      </w:rPr>
    </w:lvl>
  </w:abstractNum>
  <w:num w:numId="1" w16cid:durableId="597102357">
    <w:abstractNumId w:val="62"/>
  </w:num>
  <w:num w:numId="2" w16cid:durableId="1989355084">
    <w:abstractNumId w:val="13"/>
  </w:num>
  <w:num w:numId="3" w16cid:durableId="1676493631">
    <w:abstractNumId w:val="44"/>
  </w:num>
  <w:num w:numId="4" w16cid:durableId="19935622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0211106">
    <w:abstractNumId w:val="67"/>
  </w:num>
  <w:num w:numId="6" w16cid:durableId="1493181890">
    <w:abstractNumId w:val="50"/>
  </w:num>
  <w:num w:numId="7" w16cid:durableId="1887062892">
    <w:abstractNumId w:val="32"/>
  </w:num>
  <w:num w:numId="8" w16cid:durableId="1061633535">
    <w:abstractNumId w:val="4"/>
  </w:num>
  <w:num w:numId="9" w16cid:durableId="6257392">
    <w:abstractNumId w:val="10"/>
  </w:num>
  <w:num w:numId="10" w16cid:durableId="454953575">
    <w:abstractNumId w:val="30"/>
  </w:num>
  <w:num w:numId="11" w16cid:durableId="866262180">
    <w:abstractNumId w:val="34"/>
  </w:num>
  <w:num w:numId="12" w16cid:durableId="505248313">
    <w:abstractNumId w:val="48"/>
  </w:num>
  <w:num w:numId="13" w16cid:durableId="1173958040">
    <w:abstractNumId w:val="35"/>
  </w:num>
  <w:num w:numId="14" w16cid:durableId="492456734">
    <w:abstractNumId w:val="63"/>
  </w:num>
  <w:num w:numId="15" w16cid:durableId="168184804">
    <w:abstractNumId w:val="38"/>
  </w:num>
  <w:num w:numId="16" w16cid:durableId="1018509530">
    <w:abstractNumId w:val="80"/>
  </w:num>
  <w:num w:numId="17" w16cid:durableId="435641471">
    <w:abstractNumId w:val="71"/>
  </w:num>
  <w:num w:numId="18" w16cid:durableId="1179196994">
    <w:abstractNumId w:val="65"/>
  </w:num>
  <w:num w:numId="19" w16cid:durableId="905528434">
    <w:abstractNumId w:val="51"/>
  </w:num>
  <w:num w:numId="20" w16cid:durableId="184634432">
    <w:abstractNumId w:val="25"/>
  </w:num>
  <w:num w:numId="21" w16cid:durableId="1918512295">
    <w:abstractNumId w:val="69"/>
  </w:num>
  <w:num w:numId="22" w16cid:durableId="443886312">
    <w:abstractNumId w:val="3"/>
  </w:num>
  <w:num w:numId="23" w16cid:durableId="994068729">
    <w:abstractNumId w:val="7"/>
  </w:num>
  <w:num w:numId="24" w16cid:durableId="1117717714">
    <w:abstractNumId w:val="60"/>
  </w:num>
  <w:num w:numId="25" w16cid:durableId="1657799012">
    <w:abstractNumId w:val="28"/>
  </w:num>
  <w:num w:numId="26" w16cid:durableId="1498381382">
    <w:abstractNumId w:val="11"/>
  </w:num>
  <w:num w:numId="27" w16cid:durableId="1192302610">
    <w:abstractNumId w:val="23"/>
  </w:num>
  <w:num w:numId="28" w16cid:durableId="842667555">
    <w:abstractNumId w:val="26"/>
  </w:num>
  <w:num w:numId="29" w16cid:durableId="1341587498">
    <w:abstractNumId w:val="27"/>
  </w:num>
  <w:num w:numId="30" w16cid:durableId="888876332">
    <w:abstractNumId w:val="45"/>
  </w:num>
  <w:num w:numId="31" w16cid:durableId="2113621533">
    <w:abstractNumId w:val="22"/>
  </w:num>
  <w:num w:numId="32" w16cid:durableId="15272576">
    <w:abstractNumId w:val="54"/>
  </w:num>
  <w:num w:numId="33" w16cid:durableId="488445216">
    <w:abstractNumId w:val="9"/>
  </w:num>
  <w:num w:numId="34" w16cid:durableId="849102492">
    <w:abstractNumId w:val="17"/>
  </w:num>
  <w:num w:numId="35" w16cid:durableId="1608268032">
    <w:abstractNumId w:val="46"/>
  </w:num>
  <w:num w:numId="36" w16cid:durableId="1577668507">
    <w:abstractNumId w:val="12"/>
  </w:num>
  <w:num w:numId="37" w16cid:durableId="1680813982">
    <w:abstractNumId w:val="31"/>
  </w:num>
  <w:num w:numId="38" w16cid:durableId="880896605">
    <w:abstractNumId w:val="16"/>
  </w:num>
  <w:num w:numId="39" w16cid:durableId="1222716264">
    <w:abstractNumId w:val="15"/>
  </w:num>
  <w:num w:numId="40" w16cid:durableId="1584755940">
    <w:abstractNumId w:val="36"/>
  </w:num>
  <w:num w:numId="41" w16cid:durableId="1838962367">
    <w:abstractNumId w:val="79"/>
  </w:num>
  <w:num w:numId="42" w16cid:durableId="1746996671">
    <w:abstractNumId w:val="57"/>
  </w:num>
  <w:num w:numId="43" w16cid:durableId="985354774">
    <w:abstractNumId w:val="66"/>
  </w:num>
  <w:num w:numId="44" w16cid:durableId="1068916104">
    <w:abstractNumId w:val="18"/>
  </w:num>
  <w:num w:numId="45" w16cid:durableId="1075782678">
    <w:abstractNumId w:val="2"/>
  </w:num>
  <w:num w:numId="46" w16cid:durableId="983854648">
    <w:abstractNumId w:val="64"/>
  </w:num>
  <w:num w:numId="47" w16cid:durableId="1194466056">
    <w:abstractNumId w:val="61"/>
  </w:num>
  <w:num w:numId="48" w16cid:durableId="1047872863">
    <w:abstractNumId w:val="70"/>
  </w:num>
  <w:num w:numId="49" w16cid:durableId="614286075">
    <w:abstractNumId w:val="78"/>
  </w:num>
  <w:num w:numId="50" w16cid:durableId="1466006074">
    <w:abstractNumId w:val="6"/>
  </w:num>
  <w:num w:numId="51" w16cid:durableId="318003291">
    <w:abstractNumId w:val="33"/>
  </w:num>
  <w:num w:numId="52" w16cid:durableId="2074428606">
    <w:abstractNumId w:val="52"/>
  </w:num>
  <w:num w:numId="53" w16cid:durableId="1761559473">
    <w:abstractNumId w:val="8"/>
  </w:num>
  <w:num w:numId="54" w16cid:durableId="560948923">
    <w:abstractNumId w:val="72"/>
  </w:num>
  <w:num w:numId="55" w16cid:durableId="908882075">
    <w:abstractNumId w:val="37"/>
  </w:num>
  <w:num w:numId="56" w16cid:durableId="569314019">
    <w:abstractNumId w:val="74"/>
  </w:num>
  <w:num w:numId="57" w16cid:durableId="955909768">
    <w:abstractNumId w:val="0"/>
  </w:num>
  <w:num w:numId="58" w16cid:durableId="993876577">
    <w:abstractNumId w:val="53"/>
  </w:num>
  <w:num w:numId="59" w16cid:durableId="604965755">
    <w:abstractNumId w:val="76"/>
  </w:num>
  <w:num w:numId="60" w16cid:durableId="1108769796">
    <w:abstractNumId w:val="1"/>
  </w:num>
  <w:num w:numId="61" w16cid:durableId="1830051442">
    <w:abstractNumId w:val="43"/>
  </w:num>
  <w:num w:numId="62" w16cid:durableId="275984406">
    <w:abstractNumId w:val="39"/>
  </w:num>
  <w:num w:numId="63" w16cid:durableId="1115249236">
    <w:abstractNumId w:val="14"/>
  </w:num>
  <w:num w:numId="64" w16cid:durableId="132990906">
    <w:abstractNumId w:val="77"/>
  </w:num>
  <w:num w:numId="65" w16cid:durableId="789978985">
    <w:abstractNumId w:val="19"/>
  </w:num>
  <w:num w:numId="66" w16cid:durableId="1553345659">
    <w:abstractNumId w:val="5"/>
  </w:num>
  <w:num w:numId="67" w16cid:durableId="1045561450">
    <w:abstractNumId w:val="56"/>
  </w:num>
  <w:num w:numId="68" w16cid:durableId="43529980">
    <w:abstractNumId w:val="68"/>
  </w:num>
  <w:num w:numId="69" w16cid:durableId="1498770613">
    <w:abstractNumId w:val="42"/>
  </w:num>
  <w:num w:numId="70" w16cid:durableId="1565221735">
    <w:abstractNumId w:val="73"/>
  </w:num>
  <w:num w:numId="71" w16cid:durableId="1015767198">
    <w:abstractNumId w:val="21"/>
  </w:num>
  <w:num w:numId="72" w16cid:durableId="869950672">
    <w:abstractNumId w:val="29"/>
  </w:num>
  <w:num w:numId="73" w16cid:durableId="1103068716">
    <w:abstractNumId w:val="40"/>
  </w:num>
  <w:num w:numId="74" w16cid:durableId="471866732">
    <w:abstractNumId w:val="24"/>
  </w:num>
  <w:num w:numId="75" w16cid:durableId="606044019">
    <w:abstractNumId w:val="58"/>
  </w:num>
  <w:num w:numId="76" w16cid:durableId="1469011420">
    <w:abstractNumId w:val="55"/>
  </w:num>
  <w:num w:numId="77" w16cid:durableId="476192411">
    <w:abstractNumId w:val="59"/>
  </w:num>
  <w:num w:numId="78" w16cid:durableId="1748378489">
    <w:abstractNumId w:val="41"/>
  </w:num>
  <w:num w:numId="79" w16cid:durableId="442919429">
    <w:abstractNumId w:val="49"/>
  </w:num>
  <w:num w:numId="80" w16cid:durableId="1382052817">
    <w:abstractNumId w:val="75"/>
  </w:num>
  <w:num w:numId="81" w16cid:durableId="445658328">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02045"/>
    <w:rsid w:val="00002254"/>
    <w:rsid w:val="000031A1"/>
    <w:rsid w:val="000050EB"/>
    <w:rsid w:val="00005AC8"/>
    <w:rsid w:val="00006DB2"/>
    <w:rsid w:val="00010E39"/>
    <w:rsid w:val="00011147"/>
    <w:rsid w:val="0001122B"/>
    <w:rsid w:val="000116CB"/>
    <w:rsid w:val="00011C66"/>
    <w:rsid w:val="000123AE"/>
    <w:rsid w:val="00012EB6"/>
    <w:rsid w:val="000135F4"/>
    <w:rsid w:val="000139DA"/>
    <w:rsid w:val="00013D82"/>
    <w:rsid w:val="00015B87"/>
    <w:rsid w:val="000171CB"/>
    <w:rsid w:val="00022C6B"/>
    <w:rsid w:val="000324C4"/>
    <w:rsid w:val="000335E8"/>
    <w:rsid w:val="00035469"/>
    <w:rsid w:val="00035746"/>
    <w:rsid w:val="00035A47"/>
    <w:rsid w:val="00036E91"/>
    <w:rsid w:val="00037373"/>
    <w:rsid w:val="0003794B"/>
    <w:rsid w:val="000436E2"/>
    <w:rsid w:val="00043A99"/>
    <w:rsid w:val="00043C96"/>
    <w:rsid w:val="00044E5D"/>
    <w:rsid w:val="00050F53"/>
    <w:rsid w:val="00051E4F"/>
    <w:rsid w:val="00055136"/>
    <w:rsid w:val="00056C22"/>
    <w:rsid w:val="00057E24"/>
    <w:rsid w:val="00057E48"/>
    <w:rsid w:val="000605C4"/>
    <w:rsid w:val="00061310"/>
    <w:rsid w:val="00062A5F"/>
    <w:rsid w:val="00064A79"/>
    <w:rsid w:val="00065571"/>
    <w:rsid w:val="0006737B"/>
    <w:rsid w:val="000710B7"/>
    <w:rsid w:val="0007559C"/>
    <w:rsid w:val="0008064D"/>
    <w:rsid w:val="0008200B"/>
    <w:rsid w:val="00082F71"/>
    <w:rsid w:val="00083C5C"/>
    <w:rsid w:val="000858F1"/>
    <w:rsid w:val="00085A11"/>
    <w:rsid w:val="00087234"/>
    <w:rsid w:val="00087D8D"/>
    <w:rsid w:val="000906FB"/>
    <w:rsid w:val="0009337E"/>
    <w:rsid w:val="0009426E"/>
    <w:rsid w:val="000948A1"/>
    <w:rsid w:val="000961D5"/>
    <w:rsid w:val="00097E5B"/>
    <w:rsid w:val="000A0763"/>
    <w:rsid w:val="000A0AF2"/>
    <w:rsid w:val="000A0E9F"/>
    <w:rsid w:val="000A2B49"/>
    <w:rsid w:val="000A6D7A"/>
    <w:rsid w:val="000A750E"/>
    <w:rsid w:val="000A7C6C"/>
    <w:rsid w:val="000B1C33"/>
    <w:rsid w:val="000B263C"/>
    <w:rsid w:val="000B3684"/>
    <w:rsid w:val="000B3A75"/>
    <w:rsid w:val="000B578B"/>
    <w:rsid w:val="000B6126"/>
    <w:rsid w:val="000B7BF8"/>
    <w:rsid w:val="000C0E5E"/>
    <w:rsid w:val="000C3026"/>
    <w:rsid w:val="000C3914"/>
    <w:rsid w:val="000C4BF6"/>
    <w:rsid w:val="000C7533"/>
    <w:rsid w:val="000D0F14"/>
    <w:rsid w:val="000D1265"/>
    <w:rsid w:val="000D437E"/>
    <w:rsid w:val="000D509B"/>
    <w:rsid w:val="000E040F"/>
    <w:rsid w:val="000E0936"/>
    <w:rsid w:val="000E20E5"/>
    <w:rsid w:val="000E2E57"/>
    <w:rsid w:val="000E4CC5"/>
    <w:rsid w:val="000E6A88"/>
    <w:rsid w:val="000E7854"/>
    <w:rsid w:val="000F062B"/>
    <w:rsid w:val="000F0CC2"/>
    <w:rsid w:val="000F1156"/>
    <w:rsid w:val="000F1AF0"/>
    <w:rsid w:val="000F1C49"/>
    <w:rsid w:val="000F35FE"/>
    <w:rsid w:val="000F5E01"/>
    <w:rsid w:val="000F7481"/>
    <w:rsid w:val="0010003D"/>
    <w:rsid w:val="001012DA"/>
    <w:rsid w:val="00103D6E"/>
    <w:rsid w:val="001063AB"/>
    <w:rsid w:val="00107680"/>
    <w:rsid w:val="00111C0B"/>
    <w:rsid w:val="00112051"/>
    <w:rsid w:val="00112FA9"/>
    <w:rsid w:val="0011406C"/>
    <w:rsid w:val="00114209"/>
    <w:rsid w:val="001155B6"/>
    <w:rsid w:val="00121321"/>
    <w:rsid w:val="0012175A"/>
    <w:rsid w:val="00121C39"/>
    <w:rsid w:val="0012215D"/>
    <w:rsid w:val="0012288B"/>
    <w:rsid w:val="00122D11"/>
    <w:rsid w:val="0012623A"/>
    <w:rsid w:val="00127746"/>
    <w:rsid w:val="00130C4E"/>
    <w:rsid w:val="00135948"/>
    <w:rsid w:val="001363EF"/>
    <w:rsid w:val="00140E38"/>
    <w:rsid w:val="00141466"/>
    <w:rsid w:val="00141555"/>
    <w:rsid w:val="001417EE"/>
    <w:rsid w:val="001434D5"/>
    <w:rsid w:val="0014464C"/>
    <w:rsid w:val="00145243"/>
    <w:rsid w:val="0014592A"/>
    <w:rsid w:val="00151B25"/>
    <w:rsid w:val="00152B8F"/>
    <w:rsid w:val="00154B72"/>
    <w:rsid w:val="00155008"/>
    <w:rsid w:val="0015684F"/>
    <w:rsid w:val="00157676"/>
    <w:rsid w:val="001616E1"/>
    <w:rsid w:val="00162C30"/>
    <w:rsid w:val="0016389C"/>
    <w:rsid w:val="00166BA8"/>
    <w:rsid w:val="00167C31"/>
    <w:rsid w:val="00171DDB"/>
    <w:rsid w:val="001734C7"/>
    <w:rsid w:val="001822F8"/>
    <w:rsid w:val="0018272F"/>
    <w:rsid w:val="00182761"/>
    <w:rsid w:val="00183957"/>
    <w:rsid w:val="001845C0"/>
    <w:rsid w:val="0018494D"/>
    <w:rsid w:val="0018701F"/>
    <w:rsid w:val="00190364"/>
    <w:rsid w:val="001909DD"/>
    <w:rsid w:val="00190B46"/>
    <w:rsid w:val="00190CA2"/>
    <w:rsid w:val="00190E06"/>
    <w:rsid w:val="00194661"/>
    <w:rsid w:val="00195DBD"/>
    <w:rsid w:val="00197F08"/>
    <w:rsid w:val="001A2D8B"/>
    <w:rsid w:val="001A3796"/>
    <w:rsid w:val="001A6556"/>
    <w:rsid w:val="001A757E"/>
    <w:rsid w:val="001B43B0"/>
    <w:rsid w:val="001B47A9"/>
    <w:rsid w:val="001B5F06"/>
    <w:rsid w:val="001B5F10"/>
    <w:rsid w:val="001B6A06"/>
    <w:rsid w:val="001B6AD8"/>
    <w:rsid w:val="001B700F"/>
    <w:rsid w:val="001B7912"/>
    <w:rsid w:val="001B7F0A"/>
    <w:rsid w:val="001C0684"/>
    <w:rsid w:val="001C1865"/>
    <w:rsid w:val="001C1AFC"/>
    <w:rsid w:val="001C3AA4"/>
    <w:rsid w:val="001C573D"/>
    <w:rsid w:val="001C5784"/>
    <w:rsid w:val="001C683E"/>
    <w:rsid w:val="001C7256"/>
    <w:rsid w:val="001D019E"/>
    <w:rsid w:val="001D1531"/>
    <w:rsid w:val="001D2764"/>
    <w:rsid w:val="001D3E6A"/>
    <w:rsid w:val="001E0C05"/>
    <w:rsid w:val="001E0E42"/>
    <w:rsid w:val="001E398B"/>
    <w:rsid w:val="001E42F2"/>
    <w:rsid w:val="001E7012"/>
    <w:rsid w:val="001E763F"/>
    <w:rsid w:val="001F1036"/>
    <w:rsid w:val="001F49EB"/>
    <w:rsid w:val="001F6107"/>
    <w:rsid w:val="001F72CA"/>
    <w:rsid w:val="00201052"/>
    <w:rsid w:val="00201DAF"/>
    <w:rsid w:val="002024CC"/>
    <w:rsid w:val="00204772"/>
    <w:rsid w:val="00204DE0"/>
    <w:rsid w:val="002106BC"/>
    <w:rsid w:val="0021272E"/>
    <w:rsid w:val="0021278A"/>
    <w:rsid w:val="00215BB7"/>
    <w:rsid w:val="00216B51"/>
    <w:rsid w:val="00216F23"/>
    <w:rsid w:val="00217AAE"/>
    <w:rsid w:val="00227F0F"/>
    <w:rsid w:val="00232AE4"/>
    <w:rsid w:val="0023698D"/>
    <w:rsid w:val="0024126F"/>
    <w:rsid w:val="00242CA3"/>
    <w:rsid w:val="002444E3"/>
    <w:rsid w:val="002458D5"/>
    <w:rsid w:val="00246033"/>
    <w:rsid w:val="00246164"/>
    <w:rsid w:val="0024639B"/>
    <w:rsid w:val="00246BE6"/>
    <w:rsid w:val="00250350"/>
    <w:rsid w:val="0025115A"/>
    <w:rsid w:val="00251F44"/>
    <w:rsid w:val="00253185"/>
    <w:rsid w:val="00253512"/>
    <w:rsid w:val="00253E97"/>
    <w:rsid w:val="00255298"/>
    <w:rsid w:val="002564DE"/>
    <w:rsid w:val="00256997"/>
    <w:rsid w:val="002612F5"/>
    <w:rsid w:val="00261BD9"/>
    <w:rsid w:val="0026419B"/>
    <w:rsid w:val="00265748"/>
    <w:rsid w:val="002659D1"/>
    <w:rsid w:val="002660A6"/>
    <w:rsid w:val="00267FBF"/>
    <w:rsid w:val="00270193"/>
    <w:rsid w:val="002715F3"/>
    <w:rsid w:val="002718D1"/>
    <w:rsid w:val="002843A0"/>
    <w:rsid w:val="00284CC6"/>
    <w:rsid w:val="0028551D"/>
    <w:rsid w:val="0028557A"/>
    <w:rsid w:val="00285610"/>
    <w:rsid w:val="00285F30"/>
    <w:rsid w:val="002906CC"/>
    <w:rsid w:val="002944E8"/>
    <w:rsid w:val="0029507A"/>
    <w:rsid w:val="002A1DE0"/>
    <w:rsid w:val="002A30F8"/>
    <w:rsid w:val="002A3764"/>
    <w:rsid w:val="002A46CF"/>
    <w:rsid w:val="002A5FD4"/>
    <w:rsid w:val="002A74C1"/>
    <w:rsid w:val="002A75F9"/>
    <w:rsid w:val="002B1D34"/>
    <w:rsid w:val="002B26A4"/>
    <w:rsid w:val="002B3D31"/>
    <w:rsid w:val="002B3E2A"/>
    <w:rsid w:val="002B45B3"/>
    <w:rsid w:val="002B5CD7"/>
    <w:rsid w:val="002B65C3"/>
    <w:rsid w:val="002B7C4A"/>
    <w:rsid w:val="002C147C"/>
    <w:rsid w:val="002C45F8"/>
    <w:rsid w:val="002C47E8"/>
    <w:rsid w:val="002C6794"/>
    <w:rsid w:val="002D0784"/>
    <w:rsid w:val="002D1BFC"/>
    <w:rsid w:val="002D4BA7"/>
    <w:rsid w:val="002D55AA"/>
    <w:rsid w:val="002D6298"/>
    <w:rsid w:val="002D6740"/>
    <w:rsid w:val="002D7065"/>
    <w:rsid w:val="002E081F"/>
    <w:rsid w:val="002E234E"/>
    <w:rsid w:val="002E26A8"/>
    <w:rsid w:val="002E3423"/>
    <w:rsid w:val="002E60EB"/>
    <w:rsid w:val="002F1027"/>
    <w:rsid w:val="002F1323"/>
    <w:rsid w:val="002F2D85"/>
    <w:rsid w:val="002F484C"/>
    <w:rsid w:val="002F5C0B"/>
    <w:rsid w:val="002F64AB"/>
    <w:rsid w:val="0030366E"/>
    <w:rsid w:val="00304867"/>
    <w:rsid w:val="003050A6"/>
    <w:rsid w:val="003055E4"/>
    <w:rsid w:val="00306CFA"/>
    <w:rsid w:val="00307760"/>
    <w:rsid w:val="003101A8"/>
    <w:rsid w:val="00311AB2"/>
    <w:rsid w:val="00312177"/>
    <w:rsid w:val="003122D4"/>
    <w:rsid w:val="00313D78"/>
    <w:rsid w:val="00316528"/>
    <w:rsid w:val="003166FC"/>
    <w:rsid w:val="00321E64"/>
    <w:rsid w:val="00322719"/>
    <w:rsid w:val="00323C1F"/>
    <w:rsid w:val="00324572"/>
    <w:rsid w:val="00327FAB"/>
    <w:rsid w:val="003301E6"/>
    <w:rsid w:val="00332912"/>
    <w:rsid w:val="00332DAA"/>
    <w:rsid w:val="003333BD"/>
    <w:rsid w:val="00333927"/>
    <w:rsid w:val="00337337"/>
    <w:rsid w:val="00344A9D"/>
    <w:rsid w:val="00344D82"/>
    <w:rsid w:val="003459DE"/>
    <w:rsid w:val="00347CAB"/>
    <w:rsid w:val="003528F0"/>
    <w:rsid w:val="0035587B"/>
    <w:rsid w:val="003604DF"/>
    <w:rsid w:val="003617E3"/>
    <w:rsid w:val="003618B2"/>
    <w:rsid w:val="0036346E"/>
    <w:rsid w:val="00364307"/>
    <w:rsid w:val="00365302"/>
    <w:rsid w:val="00371490"/>
    <w:rsid w:val="003729E9"/>
    <w:rsid w:val="00373583"/>
    <w:rsid w:val="00374F59"/>
    <w:rsid w:val="00375A3E"/>
    <w:rsid w:val="00376A23"/>
    <w:rsid w:val="003772D6"/>
    <w:rsid w:val="003804A6"/>
    <w:rsid w:val="00380A6A"/>
    <w:rsid w:val="0038184F"/>
    <w:rsid w:val="00382976"/>
    <w:rsid w:val="003846C9"/>
    <w:rsid w:val="003847E6"/>
    <w:rsid w:val="00384DF6"/>
    <w:rsid w:val="003911DA"/>
    <w:rsid w:val="00391CC1"/>
    <w:rsid w:val="00393DE0"/>
    <w:rsid w:val="00396018"/>
    <w:rsid w:val="00396CAF"/>
    <w:rsid w:val="00397DCF"/>
    <w:rsid w:val="003A1A22"/>
    <w:rsid w:val="003A2653"/>
    <w:rsid w:val="003A3C9C"/>
    <w:rsid w:val="003A47FB"/>
    <w:rsid w:val="003A5A6D"/>
    <w:rsid w:val="003A76D4"/>
    <w:rsid w:val="003B42FB"/>
    <w:rsid w:val="003B7A72"/>
    <w:rsid w:val="003B7A76"/>
    <w:rsid w:val="003C2D80"/>
    <w:rsid w:val="003C2E17"/>
    <w:rsid w:val="003C5D9E"/>
    <w:rsid w:val="003C6213"/>
    <w:rsid w:val="003C6877"/>
    <w:rsid w:val="003C7420"/>
    <w:rsid w:val="003D0D89"/>
    <w:rsid w:val="003D2337"/>
    <w:rsid w:val="003D76AC"/>
    <w:rsid w:val="003D7D44"/>
    <w:rsid w:val="003E13FE"/>
    <w:rsid w:val="003E15F6"/>
    <w:rsid w:val="003E22C0"/>
    <w:rsid w:val="003E2EB5"/>
    <w:rsid w:val="003E36D3"/>
    <w:rsid w:val="003E4C8A"/>
    <w:rsid w:val="003E4E23"/>
    <w:rsid w:val="003E6B68"/>
    <w:rsid w:val="003F0155"/>
    <w:rsid w:val="003F031E"/>
    <w:rsid w:val="003F04AF"/>
    <w:rsid w:val="003F07D8"/>
    <w:rsid w:val="003F0AD9"/>
    <w:rsid w:val="003F1058"/>
    <w:rsid w:val="003F1ED0"/>
    <w:rsid w:val="003F38E7"/>
    <w:rsid w:val="003F5B03"/>
    <w:rsid w:val="003F5D45"/>
    <w:rsid w:val="003F6381"/>
    <w:rsid w:val="00401E77"/>
    <w:rsid w:val="00402AC6"/>
    <w:rsid w:val="00402B80"/>
    <w:rsid w:val="00406064"/>
    <w:rsid w:val="00406D3C"/>
    <w:rsid w:val="004100A0"/>
    <w:rsid w:val="00414F5D"/>
    <w:rsid w:val="0041523E"/>
    <w:rsid w:val="004156D5"/>
    <w:rsid w:val="00421563"/>
    <w:rsid w:val="00422C24"/>
    <w:rsid w:val="00424A9B"/>
    <w:rsid w:val="00425F62"/>
    <w:rsid w:val="004305A6"/>
    <w:rsid w:val="00430602"/>
    <w:rsid w:val="00430B25"/>
    <w:rsid w:val="00431707"/>
    <w:rsid w:val="00431D53"/>
    <w:rsid w:val="00436522"/>
    <w:rsid w:val="004365D4"/>
    <w:rsid w:val="004371F2"/>
    <w:rsid w:val="00442B33"/>
    <w:rsid w:val="0044338D"/>
    <w:rsid w:val="00444B93"/>
    <w:rsid w:val="0044509C"/>
    <w:rsid w:val="004466C2"/>
    <w:rsid w:val="00446EC5"/>
    <w:rsid w:val="00446F51"/>
    <w:rsid w:val="004511E6"/>
    <w:rsid w:val="004522A7"/>
    <w:rsid w:val="004526C3"/>
    <w:rsid w:val="0045457A"/>
    <w:rsid w:val="00454DD4"/>
    <w:rsid w:val="00455E9F"/>
    <w:rsid w:val="00457177"/>
    <w:rsid w:val="004572D4"/>
    <w:rsid w:val="00460473"/>
    <w:rsid w:val="00460BB9"/>
    <w:rsid w:val="004611D7"/>
    <w:rsid w:val="0046270A"/>
    <w:rsid w:val="0046299A"/>
    <w:rsid w:val="00462C4E"/>
    <w:rsid w:val="0046380E"/>
    <w:rsid w:val="004642DF"/>
    <w:rsid w:val="004656B2"/>
    <w:rsid w:val="004675C7"/>
    <w:rsid w:val="00470C19"/>
    <w:rsid w:val="00471045"/>
    <w:rsid w:val="004722A5"/>
    <w:rsid w:val="00472B38"/>
    <w:rsid w:val="00474A94"/>
    <w:rsid w:val="00475D56"/>
    <w:rsid w:val="00476211"/>
    <w:rsid w:val="00480A5B"/>
    <w:rsid w:val="004826EB"/>
    <w:rsid w:val="00482780"/>
    <w:rsid w:val="00482C24"/>
    <w:rsid w:val="00482C89"/>
    <w:rsid w:val="00484C9B"/>
    <w:rsid w:val="004900D3"/>
    <w:rsid w:val="00490D33"/>
    <w:rsid w:val="0049194D"/>
    <w:rsid w:val="00492847"/>
    <w:rsid w:val="00494E3F"/>
    <w:rsid w:val="00495056"/>
    <w:rsid w:val="00495AD7"/>
    <w:rsid w:val="004A24B2"/>
    <w:rsid w:val="004A2593"/>
    <w:rsid w:val="004A43E0"/>
    <w:rsid w:val="004A64B0"/>
    <w:rsid w:val="004A6BE5"/>
    <w:rsid w:val="004B165D"/>
    <w:rsid w:val="004B261D"/>
    <w:rsid w:val="004B2E06"/>
    <w:rsid w:val="004B3C5D"/>
    <w:rsid w:val="004B66A7"/>
    <w:rsid w:val="004C02B9"/>
    <w:rsid w:val="004C0988"/>
    <w:rsid w:val="004C2C99"/>
    <w:rsid w:val="004C2DF2"/>
    <w:rsid w:val="004C5624"/>
    <w:rsid w:val="004C7A9D"/>
    <w:rsid w:val="004D1322"/>
    <w:rsid w:val="004D3AB9"/>
    <w:rsid w:val="004D433A"/>
    <w:rsid w:val="004D6AC4"/>
    <w:rsid w:val="004D799C"/>
    <w:rsid w:val="004E1832"/>
    <w:rsid w:val="004E2C0C"/>
    <w:rsid w:val="004E3D1B"/>
    <w:rsid w:val="004E4459"/>
    <w:rsid w:val="004E53BB"/>
    <w:rsid w:val="004E63A1"/>
    <w:rsid w:val="004E78E3"/>
    <w:rsid w:val="004F2D9A"/>
    <w:rsid w:val="004F379A"/>
    <w:rsid w:val="004F3E4E"/>
    <w:rsid w:val="004F593B"/>
    <w:rsid w:val="004F6276"/>
    <w:rsid w:val="004F6523"/>
    <w:rsid w:val="004F6941"/>
    <w:rsid w:val="004F72A7"/>
    <w:rsid w:val="00505C68"/>
    <w:rsid w:val="00505F82"/>
    <w:rsid w:val="005124C4"/>
    <w:rsid w:val="0051268D"/>
    <w:rsid w:val="00514900"/>
    <w:rsid w:val="005159FF"/>
    <w:rsid w:val="00515B1B"/>
    <w:rsid w:val="005161AF"/>
    <w:rsid w:val="00520AF8"/>
    <w:rsid w:val="00520DF6"/>
    <w:rsid w:val="00521282"/>
    <w:rsid w:val="0052202A"/>
    <w:rsid w:val="0052233A"/>
    <w:rsid w:val="005240EF"/>
    <w:rsid w:val="00526050"/>
    <w:rsid w:val="0052609D"/>
    <w:rsid w:val="00527975"/>
    <w:rsid w:val="005300ED"/>
    <w:rsid w:val="0053043B"/>
    <w:rsid w:val="005310C9"/>
    <w:rsid w:val="00531C9F"/>
    <w:rsid w:val="005343D5"/>
    <w:rsid w:val="00536086"/>
    <w:rsid w:val="00536551"/>
    <w:rsid w:val="005367A8"/>
    <w:rsid w:val="00540958"/>
    <w:rsid w:val="005410C4"/>
    <w:rsid w:val="00541935"/>
    <w:rsid w:val="005422A4"/>
    <w:rsid w:val="00542EF9"/>
    <w:rsid w:val="005448D0"/>
    <w:rsid w:val="00547A30"/>
    <w:rsid w:val="00551147"/>
    <w:rsid w:val="0055265C"/>
    <w:rsid w:val="00552B34"/>
    <w:rsid w:val="0055375E"/>
    <w:rsid w:val="005550E0"/>
    <w:rsid w:val="00556959"/>
    <w:rsid w:val="005572DE"/>
    <w:rsid w:val="00560322"/>
    <w:rsid w:val="00560F60"/>
    <w:rsid w:val="00561122"/>
    <w:rsid w:val="00563E23"/>
    <w:rsid w:val="00564F75"/>
    <w:rsid w:val="0056546B"/>
    <w:rsid w:val="005676A7"/>
    <w:rsid w:val="0057213F"/>
    <w:rsid w:val="00573EF2"/>
    <w:rsid w:val="00574EC3"/>
    <w:rsid w:val="00575CE1"/>
    <w:rsid w:val="00576476"/>
    <w:rsid w:val="00577638"/>
    <w:rsid w:val="00580382"/>
    <w:rsid w:val="00580902"/>
    <w:rsid w:val="00581238"/>
    <w:rsid w:val="005853DE"/>
    <w:rsid w:val="00585B1E"/>
    <w:rsid w:val="00586EB3"/>
    <w:rsid w:val="005870A7"/>
    <w:rsid w:val="00590CE6"/>
    <w:rsid w:val="00591CBC"/>
    <w:rsid w:val="00592200"/>
    <w:rsid w:val="0059224A"/>
    <w:rsid w:val="005949D5"/>
    <w:rsid w:val="0059744D"/>
    <w:rsid w:val="0059763A"/>
    <w:rsid w:val="00597B9C"/>
    <w:rsid w:val="005A10EB"/>
    <w:rsid w:val="005A14BE"/>
    <w:rsid w:val="005A1A00"/>
    <w:rsid w:val="005A45A6"/>
    <w:rsid w:val="005A4BF9"/>
    <w:rsid w:val="005A4FB6"/>
    <w:rsid w:val="005A51DE"/>
    <w:rsid w:val="005A6C47"/>
    <w:rsid w:val="005B616C"/>
    <w:rsid w:val="005B7043"/>
    <w:rsid w:val="005C1296"/>
    <w:rsid w:val="005C388A"/>
    <w:rsid w:val="005C405F"/>
    <w:rsid w:val="005C4E8D"/>
    <w:rsid w:val="005C5D34"/>
    <w:rsid w:val="005C5F9D"/>
    <w:rsid w:val="005D0325"/>
    <w:rsid w:val="005D1563"/>
    <w:rsid w:val="005D173C"/>
    <w:rsid w:val="005D237A"/>
    <w:rsid w:val="005D31BF"/>
    <w:rsid w:val="005D4617"/>
    <w:rsid w:val="005D6613"/>
    <w:rsid w:val="005D7386"/>
    <w:rsid w:val="005E1CB2"/>
    <w:rsid w:val="005E3AE1"/>
    <w:rsid w:val="005E3DA2"/>
    <w:rsid w:val="005E57FF"/>
    <w:rsid w:val="005E6A92"/>
    <w:rsid w:val="005E72FE"/>
    <w:rsid w:val="005F1309"/>
    <w:rsid w:val="005F2DE6"/>
    <w:rsid w:val="005F2FDC"/>
    <w:rsid w:val="005F31B7"/>
    <w:rsid w:val="005F6AD4"/>
    <w:rsid w:val="005F7804"/>
    <w:rsid w:val="00600114"/>
    <w:rsid w:val="00600BF2"/>
    <w:rsid w:val="006032DE"/>
    <w:rsid w:val="00604361"/>
    <w:rsid w:val="00606441"/>
    <w:rsid w:val="00610E89"/>
    <w:rsid w:val="006122E7"/>
    <w:rsid w:val="00614FE4"/>
    <w:rsid w:val="00615351"/>
    <w:rsid w:val="00615F80"/>
    <w:rsid w:val="00616F04"/>
    <w:rsid w:val="006206CC"/>
    <w:rsid w:val="006223D9"/>
    <w:rsid w:val="00623B5C"/>
    <w:rsid w:val="006246CD"/>
    <w:rsid w:val="00626BC4"/>
    <w:rsid w:val="00627730"/>
    <w:rsid w:val="00631002"/>
    <w:rsid w:val="0063112B"/>
    <w:rsid w:val="00632267"/>
    <w:rsid w:val="006322C0"/>
    <w:rsid w:val="00632E49"/>
    <w:rsid w:val="00632E93"/>
    <w:rsid w:val="00634265"/>
    <w:rsid w:val="00634AA7"/>
    <w:rsid w:val="0064053A"/>
    <w:rsid w:val="006419A1"/>
    <w:rsid w:val="00643995"/>
    <w:rsid w:val="00644AC4"/>
    <w:rsid w:val="00645E68"/>
    <w:rsid w:val="00646B0E"/>
    <w:rsid w:val="00651072"/>
    <w:rsid w:val="006538D1"/>
    <w:rsid w:val="00655898"/>
    <w:rsid w:val="006604C9"/>
    <w:rsid w:val="00661025"/>
    <w:rsid w:val="00661CA1"/>
    <w:rsid w:val="00665857"/>
    <w:rsid w:val="00665887"/>
    <w:rsid w:val="00667661"/>
    <w:rsid w:val="00670420"/>
    <w:rsid w:val="00672473"/>
    <w:rsid w:val="006725A6"/>
    <w:rsid w:val="00673CA8"/>
    <w:rsid w:val="00676832"/>
    <w:rsid w:val="0068060D"/>
    <w:rsid w:val="00682619"/>
    <w:rsid w:val="00682CC2"/>
    <w:rsid w:val="006861E1"/>
    <w:rsid w:val="0068642C"/>
    <w:rsid w:val="00690603"/>
    <w:rsid w:val="00690F1A"/>
    <w:rsid w:val="00692BD5"/>
    <w:rsid w:val="00693776"/>
    <w:rsid w:val="00696783"/>
    <w:rsid w:val="006A2F01"/>
    <w:rsid w:val="006A5D83"/>
    <w:rsid w:val="006A7389"/>
    <w:rsid w:val="006B1BA5"/>
    <w:rsid w:val="006B21D3"/>
    <w:rsid w:val="006B314A"/>
    <w:rsid w:val="006B6067"/>
    <w:rsid w:val="006C03E2"/>
    <w:rsid w:val="006C0F3B"/>
    <w:rsid w:val="006C2351"/>
    <w:rsid w:val="006C2DCB"/>
    <w:rsid w:val="006C4521"/>
    <w:rsid w:val="006C48EA"/>
    <w:rsid w:val="006C51AD"/>
    <w:rsid w:val="006C5257"/>
    <w:rsid w:val="006C6E93"/>
    <w:rsid w:val="006D07FB"/>
    <w:rsid w:val="006D2611"/>
    <w:rsid w:val="006D32C3"/>
    <w:rsid w:val="006D50F1"/>
    <w:rsid w:val="006D78F8"/>
    <w:rsid w:val="006E651B"/>
    <w:rsid w:val="006E7A32"/>
    <w:rsid w:val="006F1132"/>
    <w:rsid w:val="006F2132"/>
    <w:rsid w:val="006F312D"/>
    <w:rsid w:val="006F391B"/>
    <w:rsid w:val="006F3DC5"/>
    <w:rsid w:val="006F4048"/>
    <w:rsid w:val="006F479D"/>
    <w:rsid w:val="006F7BF7"/>
    <w:rsid w:val="007008EC"/>
    <w:rsid w:val="00700ED5"/>
    <w:rsid w:val="00704735"/>
    <w:rsid w:val="00705266"/>
    <w:rsid w:val="007054EF"/>
    <w:rsid w:val="007073DC"/>
    <w:rsid w:val="007117CE"/>
    <w:rsid w:val="00711ACC"/>
    <w:rsid w:val="00715945"/>
    <w:rsid w:val="00715C4D"/>
    <w:rsid w:val="00715C5D"/>
    <w:rsid w:val="007162BA"/>
    <w:rsid w:val="00716E1C"/>
    <w:rsid w:val="00720265"/>
    <w:rsid w:val="00720C58"/>
    <w:rsid w:val="00720F2F"/>
    <w:rsid w:val="00721052"/>
    <w:rsid w:val="007215D0"/>
    <w:rsid w:val="0072299B"/>
    <w:rsid w:val="00723453"/>
    <w:rsid w:val="0072461F"/>
    <w:rsid w:val="0072675B"/>
    <w:rsid w:val="0073297F"/>
    <w:rsid w:val="007340D1"/>
    <w:rsid w:val="0073560E"/>
    <w:rsid w:val="007356F3"/>
    <w:rsid w:val="00735FE5"/>
    <w:rsid w:val="00736150"/>
    <w:rsid w:val="0073627A"/>
    <w:rsid w:val="00740387"/>
    <w:rsid w:val="007442D3"/>
    <w:rsid w:val="0074447E"/>
    <w:rsid w:val="00744CE7"/>
    <w:rsid w:val="00745A60"/>
    <w:rsid w:val="0075012D"/>
    <w:rsid w:val="00751673"/>
    <w:rsid w:val="00752066"/>
    <w:rsid w:val="007523A3"/>
    <w:rsid w:val="00752563"/>
    <w:rsid w:val="007549E9"/>
    <w:rsid w:val="0075541F"/>
    <w:rsid w:val="00755F86"/>
    <w:rsid w:val="0076265D"/>
    <w:rsid w:val="00762CF6"/>
    <w:rsid w:val="0076361C"/>
    <w:rsid w:val="00763D0D"/>
    <w:rsid w:val="00763E49"/>
    <w:rsid w:val="00765923"/>
    <w:rsid w:val="00765977"/>
    <w:rsid w:val="0077006E"/>
    <w:rsid w:val="007714F7"/>
    <w:rsid w:val="00772ADF"/>
    <w:rsid w:val="00773CFD"/>
    <w:rsid w:val="00773EDD"/>
    <w:rsid w:val="00774FB3"/>
    <w:rsid w:val="00775B83"/>
    <w:rsid w:val="00775BB5"/>
    <w:rsid w:val="00780144"/>
    <w:rsid w:val="007806E9"/>
    <w:rsid w:val="00781772"/>
    <w:rsid w:val="0078548D"/>
    <w:rsid w:val="00785E8E"/>
    <w:rsid w:val="007925A0"/>
    <w:rsid w:val="00793245"/>
    <w:rsid w:val="007964FE"/>
    <w:rsid w:val="00797507"/>
    <w:rsid w:val="00797852"/>
    <w:rsid w:val="007A13F7"/>
    <w:rsid w:val="007A174C"/>
    <w:rsid w:val="007A1D30"/>
    <w:rsid w:val="007A2A25"/>
    <w:rsid w:val="007B0C64"/>
    <w:rsid w:val="007B0DFA"/>
    <w:rsid w:val="007B1BC9"/>
    <w:rsid w:val="007B2E87"/>
    <w:rsid w:val="007B3ABF"/>
    <w:rsid w:val="007B6011"/>
    <w:rsid w:val="007B6571"/>
    <w:rsid w:val="007B6665"/>
    <w:rsid w:val="007B6961"/>
    <w:rsid w:val="007B7059"/>
    <w:rsid w:val="007B7112"/>
    <w:rsid w:val="007B7CD1"/>
    <w:rsid w:val="007C1261"/>
    <w:rsid w:val="007C1359"/>
    <w:rsid w:val="007C1747"/>
    <w:rsid w:val="007C176A"/>
    <w:rsid w:val="007C265E"/>
    <w:rsid w:val="007C273A"/>
    <w:rsid w:val="007C414A"/>
    <w:rsid w:val="007C4191"/>
    <w:rsid w:val="007C46CB"/>
    <w:rsid w:val="007C79F9"/>
    <w:rsid w:val="007D0646"/>
    <w:rsid w:val="007D169A"/>
    <w:rsid w:val="007D2627"/>
    <w:rsid w:val="007D4D2D"/>
    <w:rsid w:val="007D770F"/>
    <w:rsid w:val="007E5925"/>
    <w:rsid w:val="007E63D7"/>
    <w:rsid w:val="007F0147"/>
    <w:rsid w:val="007F4C74"/>
    <w:rsid w:val="007F6725"/>
    <w:rsid w:val="007F68A6"/>
    <w:rsid w:val="007F7BBF"/>
    <w:rsid w:val="0080166E"/>
    <w:rsid w:val="00805D5C"/>
    <w:rsid w:val="008102C6"/>
    <w:rsid w:val="00810623"/>
    <w:rsid w:val="0081163F"/>
    <w:rsid w:val="008124B1"/>
    <w:rsid w:val="00812F27"/>
    <w:rsid w:val="008138E0"/>
    <w:rsid w:val="00814307"/>
    <w:rsid w:val="00814A9D"/>
    <w:rsid w:val="00814F72"/>
    <w:rsid w:val="0081534A"/>
    <w:rsid w:val="00815D83"/>
    <w:rsid w:val="00820697"/>
    <w:rsid w:val="008207F0"/>
    <w:rsid w:val="00820F58"/>
    <w:rsid w:val="008215F6"/>
    <w:rsid w:val="00821F38"/>
    <w:rsid w:val="00823C93"/>
    <w:rsid w:val="00824B6D"/>
    <w:rsid w:val="0082515E"/>
    <w:rsid w:val="00826B17"/>
    <w:rsid w:val="0082759D"/>
    <w:rsid w:val="008301BB"/>
    <w:rsid w:val="008303DA"/>
    <w:rsid w:val="00833DB4"/>
    <w:rsid w:val="0083411C"/>
    <w:rsid w:val="00835907"/>
    <w:rsid w:val="0083623E"/>
    <w:rsid w:val="00837462"/>
    <w:rsid w:val="00837939"/>
    <w:rsid w:val="008402F2"/>
    <w:rsid w:val="0084080A"/>
    <w:rsid w:val="00841483"/>
    <w:rsid w:val="00842009"/>
    <w:rsid w:val="008420C1"/>
    <w:rsid w:val="00844478"/>
    <w:rsid w:val="00845E8A"/>
    <w:rsid w:val="00846B0D"/>
    <w:rsid w:val="0084742B"/>
    <w:rsid w:val="00851C0C"/>
    <w:rsid w:val="00852735"/>
    <w:rsid w:val="00855FD4"/>
    <w:rsid w:val="00862953"/>
    <w:rsid w:val="00863EAD"/>
    <w:rsid w:val="0087042C"/>
    <w:rsid w:val="00875674"/>
    <w:rsid w:val="00881E3D"/>
    <w:rsid w:val="00882A5C"/>
    <w:rsid w:val="00884473"/>
    <w:rsid w:val="00890FC3"/>
    <w:rsid w:val="00891E61"/>
    <w:rsid w:val="0089281C"/>
    <w:rsid w:val="00893169"/>
    <w:rsid w:val="00893975"/>
    <w:rsid w:val="00893ADA"/>
    <w:rsid w:val="008940FE"/>
    <w:rsid w:val="0089627C"/>
    <w:rsid w:val="008972CD"/>
    <w:rsid w:val="008A0896"/>
    <w:rsid w:val="008A1039"/>
    <w:rsid w:val="008A13FE"/>
    <w:rsid w:val="008A1EB7"/>
    <w:rsid w:val="008A22B9"/>
    <w:rsid w:val="008A3304"/>
    <w:rsid w:val="008A4BED"/>
    <w:rsid w:val="008A575E"/>
    <w:rsid w:val="008A5D76"/>
    <w:rsid w:val="008A60B4"/>
    <w:rsid w:val="008A6E18"/>
    <w:rsid w:val="008A7CB4"/>
    <w:rsid w:val="008A7CF7"/>
    <w:rsid w:val="008B053D"/>
    <w:rsid w:val="008B1CBA"/>
    <w:rsid w:val="008B2A5C"/>
    <w:rsid w:val="008B30D8"/>
    <w:rsid w:val="008B5F1D"/>
    <w:rsid w:val="008B68E4"/>
    <w:rsid w:val="008B6A95"/>
    <w:rsid w:val="008B7014"/>
    <w:rsid w:val="008B744B"/>
    <w:rsid w:val="008B7569"/>
    <w:rsid w:val="008C1B7F"/>
    <w:rsid w:val="008C2637"/>
    <w:rsid w:val="008C3645"/>
    <w:rsid w:val="008C52AF"/>
    <w:rsid w:val="008D0ACE"/>
    <w:rsid w:val="008D12BF"/>
    <w:rsid w:val="008D4ED3"/>
    <w:rsid w:val="008E0F08"/>
    <w:rsid w:val="008E176A"/>
    <w:rsid w:val="008E210A"/>
    <w:rsid w:val="008E2AAB"/>
    <w:rsid w:val="008E3126"/>
    <w:rsid w:val="008E34D4"/>
    <w:rsid w:val="008E5083"/>
    <w:rsid w:val="008E703D"/>
    <w:rsid w:val="008F0102"/>
    <w:rsid w:val="008F0F49"/>
    <w:rsid w:val="00900FB1"/>
    <w:rsid w:val="009011D9"/>
    <w:rsid w:val="00901E55"/>
    <w:rsid w:val="009021A8"/>
    <w:rsid w:val="009049EE"/>
    <w:rsid w:val="00904AA1"/>
    <w:rsid w:val="00905EEF"/>
    <w:rsid w:val="009065FC"/>
    <w:rsid w:val="00906E58"/>
    <w:rsid w:val="00911134"/>
    <w:rsid w:val="009112F8"/>
    <w:rsid w:val="00913BA9"/>
    <w:rsid w:val="00913DA9"/>
    <w:rsid w:val="0091579D"/>
    <w:rsid w:val="00915964"/>
    <w:rsid w:val="009162D6"/>
    <w:rsid w:val="00922725"/>
    <w:rsid w:val="00923F61"/>
    <w:rsid w:val="00927CE6"/>
    <w:rsid w:val="009316D3"/>
    <w:rsid w:val="00931B15"/>
    <w:rsid w:val="00933098"/>
    <w:rsid w:val="00933537"/>
    <w:rsid w:val="00935211"/>
    <w:rsid w:val="00940DEA"/>
    <w:rsid w:val="009429A7"/>
    <w:rsid w:val="009442F5"/>
    <w:rsid w:val="00945FA1"/>
    <w:rsid w:val="00946105"/>
    <w:rsid w:val="00946952"/>
    <w:rsid w:val="0095048B"/>
    <w:rsid w:val="00951215"/>
    <w:rsid w:val="009519C7"/>
    <w:rsid w:val="00953B64"/>
    <w:rsid w:val="0096209A"/>
    <w:rsid w:val="009638D2"/>
    <w:rsid w:val="00963A3F"/>
    <w:rsid w:val="009675BC"/>
    <w:rsid w:val="00970725"/>
    <w:rsid w:val="0097099F"/>
    <w:rsid w:val="0097100E"/>
    <w:rsid w:val="00971156"/>
    <w:rsid w:val="00971A86"/>
    <w:rsid w:val="00972E77"/>
    <w:rsid w:val="00973B95"/>
    <w:rsid w:val="00973F52"/>
    <w:rsid w:val="00974018"/>
    <w:rsid w:val="009748D8"/>
    <w:rsid w:val="00974ABB"/>
    <w:rsid w:val="009824E4"/>
    <w:rsid w:val="00982D9C"/>
    <w:rsid w:val="009837B9"/>
    <w:rsid w:val="00983FA0"/>
    <w:rsid w:val="009859AE"/>
    <w:rsid w:val="0099125C"/>
    <w:rsid w:val="00995C90"/>
    <w:rsid w:val="009964FE"/>
    <w:rsid w:val="009977E7"/>
    <w:rsid w:val="00997A2D"/>
    <w:rsid w:val="009A4BBC"/>
    <w:rsid w:val="009A4FD0"/>
    <w:rsid w:val="009A7ECF"/>
    <w:rsid w:val="009B2BCD"/>
    <w:rsid w:val="009B2E19"/>
    <w:rsid w:val="009B34F4"/>
    <w:rsid w:val="009B35B5"/>
    <w:rsid w:val="009B3794"/>
    <w:rsid w:val="009B5E3E"/>
    <w:rsid w:val="009B6734"/>
    <w:rsid w:val="009B755F"/>
    <w:rsid w:val="009C001D"/>
    <w:rsid w:val="009C0206"/>
    <w:rsid w:val="009C0DE4"/>
    <w:rsid w:val="009C2501"/>
    <w:rsid w:val="009C44B6"/>
    <w:rsid w:val="009C5F80"/>
    <w:rsid w:val="009D06B7"/>
    <w:rsid w:val="009D288B"/>
    <w:rsid w:val="009D2C14"/>
    <w:rsid w:val="009D3401"/>
    <w:rsid w:val="009D3450"/>
    <w:rsid w:val="009E283D"/>
    <w:rsid w:val="009F0B1F"/>
    <w:rsid w:val="009F3133"/>
    <w:rsid w:val="009F36F5"/>
    <w:rsid w:val="009F448B"/>
    <w:rsid w:val="009F4503"/>
    <w:rsid w:val="009F5297"/>
    <w:rsid w:val="009F5474"/>
    <w:rsid w:val="009F5C84"/>
    <w:rsid w:val="00A01087"/>
    <w:rsid w:val="00A021D7"/>
    <w:rsid w:val="00A0242E"/>
    <w:rsid w:val="00A02DB0"/>
    <w:rsid w:val="00A031A0"/>
    <w:rsid w:val="00A04295"/>
    <w:rsid w:val="00A06A92"/>
    <w:rsid w:val="00A10AFF"/>
    <w:rsid w:val="00A11253"/>
    <w:rsid w:val="00A12379"/>
    <w:rsid w:val="00A1265C"/>
    <w:rsid w:val="00A12983"/>
    <w:rsid w:val="00A138E1"/>
    <w:rsid w:val="00A15064"/>
    <w:rsid w:val="00A15ED6"/>
    <w:rsid w:val="00A160E0"/>
    <w:rsid w:val="00A2168A"/>
    <w:rsid w:val="00A25080"/>
    <w:rsid w:val="00A2701C"/>
    <w:rsid w:val="00A31109"/>
    <w:rsid w:val="00A31A3E"/>
    <w:rsid w:val="00A33366"/>
    <w:rsid w:val="00A35667"/>
    <w:rsid w:val="00A35E90"/>
    <w:rsid w:val="00A373FC"/>
    <w:rsid w:val="00A37FEE"/>
    <w:rsid w:val="00A40C38"/>
    <w:rsid w:val="00A42FB0"/>
    <w:rsid w:val="00A4391D"/>
    <w:rsid w:val="00A45A3C"/>
    <w:rsid w:val="00A471F0"/>
    <w:rsid w:val="00A513E6"/>
    <w:rsid w:val="00A5206B"/>
    <w:rsid w:val="00A52F95"/>
    <w:rsid w:val="00A56909"/>
    <w:rsid w:val="00A56C15"/>
    <w:rsid w:val="00A671F0"/>
    <w:rsid w:val="00A73B5A"/>
    <w:rsid w:val="00A741FC"/>
    <w:rsid w:val="00A81790"/>
    <w:rsid w:val="00A84905"/>
    <w:rsid w:val="00A8670D"/>
    <w:rsid w:val="00A8713B"/>
    <w:rsid w:val="00A87414"/>
    <w:rsid w:val="00A94C85"/>
    <w:rsid w:val="00A95C0C"/>
    <w:rsid w:val="00A95C1E"/>
    <w:rsid w:val="00A9689D"/>
    <w:rsid w:val="00A96A7B"/>
    <w:rsid w:val="00A96DF5"/>
    <w:rsid w:val="00AA164A"/>
    <w:rsid w:val="00AA3C37"/>
    <w:rsid w:val="00AA6704"/>
    <w:rsid w:val="00AA6C0A"/>
    <w:rsid w:val="00AB1EFB"/>
    <w:rsid w:val="00AB2D73"/>
    <w:rsid w:val="00AB4A24"/>
    <w:rsid w:val="00AB4E65"/>
    <w:rsid w:val="00AB5FC2"/>
    <w:rsid w:val="00AB6233"/>
    <w:rsid w:val="00AB6348"/>
    <w:rsid w:val="00AC18C0"/>
    <w:rsid w:val="00AC2193"/>
    <w:rsid w:val="00AC2303"/>
    <w:rsid w:val="00AC2AE5"/>
    <w:rsid w:val="00AC2D08"/>
    <w:rsid w:val="00AC2D7F"/>
    <w:rsid w:val="00AC303A"/>
    <w:rsid w:val="00AC6BAA"/>
    <w:rsid w:val="00AC7508"/>
    <w:rsid w:val="00AD004D"/>
    <w:rsid w:val="00AD11A7"/>
    <w:rsid w:val="00AD3A19"/>
    <w:rsid w:val="00AD3C3B"/>
    <w:rsid w:val="00AD689E"/>
    <w:rsid w:val="00AD6F0B"/>
    <w:rsid w:val="00AD74AC"/>
    <w:rsid w:val="00AE0049"/>
    <w:rsid w:val="00AE269E"/>
    <w:rsid w:val="00AE7100"/>
    <w:rsid w:val="00AF1399"/>
    <w:rsid w:val="00AF4A50"/>
    <w:rsid w:val="00AF61BF"/>
    <w:rsid w:val="00B01093"/>
    <w:rsid w:val="00B015F9"/>
    <w:rsid w:val="00B04039"/>
    <w:rsid w:val="00B041C8"/>
    <w:rsid w:val="00B10118"/>
    <w:rsid w:val="00B1060F"/>
    <w:rsid w:val="00B109DE"/>
    <w:rsid w:val="00B10A9A"/>
    <w:rsid w:val="00B15D23"/>
    <w:rsid w:val="00B2219A"/>
    <w:rsid w:val="00B227D4"/>
    <w:rsid w:val="00B23757"/>
    <w:rsid w:val="00B24D9C"/>
    <w:rsid w:val="00B2743C"/>
    <w:rsid w:val="00B27F70"/>
    <w:rsid w:val="00B31702"/>
    <w:rsid w:val="00B34DCB"/>
    <w:rsid w:val="00B3766D"/>
    <w:rsid w:val="00B40BC3"/>
    <w:rsid w:val="00B4177E"/>
    <w:rsid w:val="00B41EEA"/>
    <w:rsid w:val="00B4446B"/>
    <w:rsid w:val="00B45A38"/>
    <w:rsid w:val="00B45DA0"/>
    <w:rsid w:val="00B50855"/>
    <w:rsid w:val="00B50E85"/>
    <w:rsid w:val="00B51349"/>
    <w:rsid w:val="00B52AB0"/>
    <w:rsid w:val="00B53956"/>
    <w:rsid w:val="00B54001"/>
    <w:rsid w:val="00B54192"/>
    <w:rsid w:val="00B55637"/>
    <w:rsid w:val="00B559F8"/>
    <w:rsid w:val="00B56EAE"/>
    <w:rsid w:val="00B621DB"/>
    <w:rsid w:val="00B643AB"/>
    <w:rsid w:val="00B651FF"/>
    <w:rsid w:val="00B65DB2"/>
    <w:rsid w:val="00B6667D"/>
    <w:rsid w:val="00B67222"/>
    <w:rsid w:val="00B67B33"/>
    <w:rsid w:val="00B71248"/>
    <w:rsid w:val="00B7411A"/>
    <w:rsid w:val="00B755C0"/>
    <w:rsid w:val="00B81A51"/>
    <w:rsid w:val="00B822B2"/>
    <w:rsid w:val="00B82F31"/>
    <w:rsid w:val="00B83084"/>
    <w:rsid w:val="00B843BD"/>
    <w:rsid w:val="00B861A2"/>
    <w:rsid w:val="00B86C2B"/>
    <w:rsid w:val="00B905CA"/>
    <w:rsid w:val="00B90621"/>
    <w:rsid w:val="00B90A76"/>
    <w:rsid w:val="00B90F4A"/>
    <w:rsid w:val="00B91572"/>
    <w:rsid w:val="00B917D3"/>
    <w:rsid w:val="00B91AAE"/>
    <w:rsid w:val="00B936F1"/>
    <w:rsid w:val="00B94734"/>
    <w:rsid w:val="00B94E71"/>
    <w:rsid w:val="00B959D1"/>
    <w:rsid w:val="00BA2513"/>
    <w:rsid w:val="00BA2927"/>
    <w:rsid w:val="00BA35A9"/>
    <w:rsid w:val="00BA5A4F"/>
    <w:rsid w:val="00BB02F8"/>
    <w:rsid w:val="00BB10CB"/>
    <w:rsid w:val="00BB3EB7"/>
    <w:rsid w:val="00BB4DE5"/>
    <w:rsid w:val="00BB71FC"/>
    <w:rsid w:val="00BC01DC"/>
    <w:rsid w:val="00BC705E"/>
    <w:rsid w:val="00BD0271"/>
    <w:rsid w:val="00BD6338"/>
    <w:rsid w:val="00BD6BA0"/>
    <w:rsid w:val="00BD780E"/>
    <w:rsid w:val="00BD7DDD"/>
    <w:rsid w:val="00BE0694"/>
    <w:rsid w:val="00BE17E2"/>
    <w:rsid w:val="00BE288A"/>
    <w:rsid w:val="00BE2BB6"/>
    <w:rsid w:val="00BE449E"/>
    <w:rsid w:val="00BE4D96"/>
    <w:rsid w:val="00BE6774"/>
    <w:rsid w:val="00BE692A"/>
    <w:rsid w:val="00BF01C2"/>
    <w:rsid w:val="00BF48C0"/>
    <w:rsid w:val="00BF7A14"/>
    <w:rsid w:val="00C0022B"/>
    <w:rsid w:val="00C03F5B"/>
    <w:rsid w:val="00C04719"/>
    <w:rsid w:val="00C04D9B"/>
    <w:rsid w:val="00C05502"/>
    <w:rsid w:val="00C06A69"/>
    <w:rsid w:val="00C11265"/>
    <w:rsid w:val="00C14813"/>
    <w:rsid w:val="00C14828"/>
    <w:rsid w:val="00C14E3E"/>
    <w:rsid w:val="00C15493"/>
    <w:rsid w:val="00C157AF"/>
    <w:rsid w:val="00C208D2"/>
    <w:rsid w:val="00C2115E"/>
    <w:rsid w:val="00C2139F"/>
    <w:rsid w:val="00C22642"/>
    <w:rsid w:val="00C26744"/>
    <w:rsid w:val="00C271F7"/>
    <w:rsid w:val="00C27796"/>
    <w:rsid w:val="00C307AF"/>
    <w:rsid w:val="00C30F44"/>
    <w:rsid w:val="00C31CEE"/>
    <w:rsid w:val="00C32995"/>
    <w:rsid w:val="00C33009"/>
    <w:rsid w:val="00C36209"/>
    <w:rsid w:val="00C3791D"/>
    <w:rsid w:val="00C42667"/>
    <w:rsid w:val="00C4276C"/>
    <w:rsid w:val="00C43395"/>
    <w:rsid w:val="00C44520"/>
    <w:rsid w:val="00C448B6"/>
    <w:rsid w:val="00C47E16"/>
    <w:rsid w:val="00C5340F"/>
    <w:rsid w:val="00C53AFA"/>
    <w:rsid w:val="00C5513D"/>
    <w:rsid w:val="00C56BAA"/>
    <w:rsid w:val="00C62629"/>
    <w:rsid w:val="00C62A7C"/>
    <w:rsid w:val="00C6775F"/>
    <w:rsid w:val="00C71410"/>
    <w:rsid w:val="00C753F1"/>
    <w:rsid w:val="00C77ADA"/>
    <w:rsid w:val="00C81766"/>
    <w:rsid w:val="00C81785"/>
    <w:rsid w:val="00C87960"/>
    <w:rsid w:val="00C90975"/>
    <w:rsid w:val="00C9316F"/>
    <w:rsid w:val="00C944C0"/>
    <w:rsid w:val="00C95A42"/>
    <w:rsid w:val="00CA11EA"/>
    <w:rsid w:val="00CA4776"/>
    <w:rsid w:val="00CA4C88"/>
    <w:rsid w:val="00CA4E55"/>
    <w:rsid w:val="00CA60EB"/>
    <w:rsid w:val="00CB0CD3"/>
    <w:rsid w:val="00CB0DE2"/>
    <w:rsid w:val="00CB4A5C"/>
    <w:rsid w:val="00CC2F25"/>
    <w:rsid w:val="00CC3078"/>
    <w:rsid w:val="00CC3253"/>
    <w:rsid w:val="00CC3BA0"/>
    <w:rsid w:val="00CC4F30"/>
    <w:rsid w:val="00CD46D8"/>
    <w:rsid w:val="00CD4ACA"/>
    <w:rsid w:val="00CD57C6"/>
    <w:rsid w:val="00CD667B"/>
    <w:rsid w:val="00CE07BE"/>
    <w:rsid w:val="00CE4083"/>
    <w:rsid w:val="00CE4CFC"/>
    <w:rsid w:val="00CE51DB"/>
    <w:rsid w:val="00CE5966"/>
    <w:rsid w:val="00CE67D0"/>
    <w:rsid w:val="00CF15A6"/>
    <w:rsid w:val="00CF3037"/>
    <w:rsid w:val="00CF31D4"/>
    <w:rsid w:val="00CF4139"/>
    <w:rsid w:val="00CF6B23"/>
    <w:rsid w:val="00D00136"/>
    <w:rsid w:val="00D00431"/>
    <w:rsid w:val="00D02526"/>
    <w:rsid w:val="00D0376D"/>
    <w:rsid w:val="00D0430F"/>
    <w:rsid w:val="00D0465E"/>
    <w:rsid w:val="00D06A32"/>
    <w:rsid w:val="00D06B11"/>
    <w:rsid w:val="00D11716"/>
    <w:rsid w:val="00D11883"/>
    <w:rsid w:val="00D122A6"/>
    <w:rsid w:val="00D131E8"/>
    <w:rsid w:val="00D133EF"/>
    <w:rsid w:val="00D13EB3"/>
    <w:rsid w:val="00D14144"/>
    <w:rsid w:val="00D14904"/>
    <w:rsid w:val="00D1574C"/>
    <w:rsid w:val="00D158F7"/>
    <w:rsid w:val="00D15BAD"/>
    <w:rsid w:val="00D16C4C"/>
    <w:rsid w:val="00D207C8"/>
    <w:rsid w:val="00D213ED"/>
    <w:rsid w:val="00D220AA"/>
    <w:rsid w:val="00D22360"/>
    <w:rsid w:val="00D22A2A"/>
    <w:rsid w:val="00D22D56"/>
    <w:rsid w:val="00D279BA"/>
    <w:rsid w:val="00D27C98"/>
    <w:rsid w:val="00D301C8"/>
    <w:rsid w:val="00D335D3"/>
    <w:rsid w:val="00D33F05"/>
    <w:rsid w:val="00D36D39"/>
    <w:rsid w:val="00D36E8C"/>
    <w:rsid w:val="00D4246D"/>
    <w:rsid w:val="00D430B2"/>
    <w:rsid w:val="00D46128"/>
    <w:rsid w:val="00D461D0"/>
    <w:rsid w:val="00D47978"/>
    <w:rsid w:val="00D51F0E"/>
    <w:rsid w:val="00D5211D"/>
    <w:rsid w:val="00D53ACE"/>
    <w:rsid w:val="00D540F1"/>
    <w:rsid w:val="00D56922"/>
    <w:rsid w:val="00D57736"/>
    <w:rsid w:val="00D57D59"/>
    <w:rsid w:val="00D602C2"/>
    <w:rsid w:val="00D6077E"/>
    <w:rsid w:val="00D622B6"/>
    <w:rsid w:val="00D63D82"/>
    <w:rsid w:val="00D70A5C"/>
    <w:rsid w:val="00D718A1"/>
    <w:rsid w:val="00D726FD"/>
    <w:rsid w:val="00D84C6A"/>
    <w:rsid w:val="00D85238"/>
    <w:rsid w:val="00D87114"/>
    <w:rsid w:val="00D8732B"/>
    <w:rsid w:val="00D90964"/>
    <w:rsid w:val="00D913EA"/>
    <w:rsid w:val="00D9235F"/>
    <w:rsid w:val="00D97022"/>
    <w:rsid w:val="00D97F19"/>
    <w:rsid w:val="00DA3317"/>
    <w:rsid w:val="00DA5BFA"/>
    <w:rsid w:val="00DA5F67"/>
    <w:rsid w:val="00DA7F0F"/>
    <w:rsid w:val="00DB0CFC"/>
    <w:rsid w:val="00DB3545"/>
    <w:rsid w:val="00DB3F1D"/>
    <w:rsid w:val="00DB4F50"/>
    <w:rsid w:val="00DC13CC"/>
    <w:rsid w:val="00DC16A4"/>
    <w:rsid w:val="00DC19A7"/>
    <w:rsid w:val="00DC4D6C"/>
    <w:rsid w:val="00DC5B37"/>
    <w:rsid w:val="00DC61B2"/>
    <w:rsid w:val="00DC6962"/>
    <w:rsid w:val="00DC69B1"/>
    <w:rsid w:val="00DC6D6C"/>
    <w:rsid w:val="00DD16EC"/>
    <w:rsid w:val="00DD1A6B"/>
    <w:rsid w:val="00DD1B31"/>
    <w:rsid w:val="00DE1088"/>
    <w:rsid w:val="00DF06CD"/>
    <w:rsid w:val="00DF0F0E"/>
    <w:rsid w:val="00DF270F"/>
    <w:rsid w:val="00DF29EF"/>
    <w:rsid w:val="00DF441F"/>
    <w:rsid w:val="00DF4AC7"/>
    <w:rsid w:val="00E025F2"/>
    <w:rsid w:val="00E02EC1"/>
    <w:rsid w:val="00E073EB"/>
    <w:rsid w:val="00E111EA"/>
    <w:rsid w:val="00E112A7"/>
    <w:rsid w:val="00E12818"/>
    <w:rsid w:val="00E148DA"/>
    <w:rsid w:val="00E14E19"/>
    <w:rsid w:val="00E15735"/>
    <w:rsid w:val="00E16EAF"/>
    <w:rsid w:val="00E20C29"/>
    <w:rsid w:val="00E21460"/>
    <w:rsid w:val="00E3009B"/>
    <w:rsid w:val="00E30CC9"/>
    <w:rsid w:val="00E3350C"/>
    <w:rsid w:val="00E34562"/>
    <w:rsid w:val="00E3499C"/>
    <w:rsid w:val="00E34C87"/>
    <w:rsid w:val="00E358B7"/>
    <w:rsid w:val="00E35A95"/>
    <w:rsid w:val="00E35C19"/>
    <w:rsid w:val="00E37ACE"/>
    <w:rsid w:val="00E419C6"/>
    <w:rsid w:val="00E42AAA"/>
    <w:rsid w:val="00E536FC"/>
    <w:rsid w:val="00E55E75"/>
    <w:rsid w:val="00E5641D"/>
    <w:rsid w:val="00E578AA"/>
    <w:rsid w:val="00E57919"/>
    <w:rsid w:val="00E60234"/>
    <w:rsid w:val="00E60FEF"/>
    <w:rsid w:val="00E62B94"/>
    <w:rsid w:val="00E62DBC"/>
    <w:rsid w:val="00E630FC"/>
    <w:rsid w:val="00E65622"/>
    <w:rsid w:val="00E66539"/>
    <w:rsid w:val="00E67066"/>
    <w:rsid w:val="00E6737C"/>
    <w:rsid w:val="00E70B26"/>
    <w:rsid w:val="00E70FE3"/>
    <w:rsid w:val="00E7297F"/>
    <w:rsid w:val="00E75569"/>
    <w:rsid w:val="00E80110"/>
    <w:rsid w:val="00E801D2"/>
    <w:rsid w:val="00E8223F"/>
    <w:rsid w:val="00E835CF"/>
    <w:rsid w:val="00E8371E"/>
    <w:rsid w:val="00E83B69"/>
    <w:rsid w:val="00E848EE"/>
    <w:rsid w:val="00E849B8"/>
    <w:rsid w:val="00E9081D"/>
    <w:rsid w:val="00E92274"/>
    <w:rsid w:val="00E93FAD"/>
    <w:rsid w:val="00E94A8E"/>
    <w:rsid w:val="00E95B3F"/>
    <w:rsid w:val="00EA0C23"/>
    <w:rsid w:val="00EA20D0"/>
    <w:rsid w:val="00EA388D"/>
    <w:rsid w:val="00EA5237"/>
    <w:rsid w:val="00EB6254"/>
    <w:rsid w:val="00EB7954"/>
    <w:rsid w:val="00EB7FA1"/>
    <w:rsid w:val="00EC01CA"/>
    <w:rsid w:val="00EC14F1"/>
    <w:rsid w:val="00EC1993"/>
    <w:rsid w:val="00EC1BD2"/>
    <w:rsid w:val="00EC2EA0"/>
    <w:rsid w:val="00EC4D46"/>
    <w:rsid w:val="00EC7039"/>
    <w:rsid w:val="00ED0250"/>
    <w:rsid w:val="00ED1ABD"/>
    <w:rsid w:val="00ED2A91"/>
    <w:rsid w:val="00ED542D"/>
    <w:rsid w:val="00ED6412"/>
    <w:rsid w:val="00EE2123"/>
    <w:rsid w:val="00EE2438"/>
    <w:rsid w:val="00EE290F"/>
    <w:rsid w:val="00EE3C2C"/>
    <w:rsid w:val="00EE3E46"/>
    <w:rsid w:val="00EE4AB4"/>
    <w:rsid w:val="00EE58DB"/>
    <w:rsid w:val="00EE5D42"/>
    <w:rsid w:val="00EE5EC8"/>
    <w:rsid w:val="00EE789F"/>
    <w:rsid w:val="00EF0DF9"/>
    <w:rsid w:val="00EF1AF6"/>
    <w:rsid w:val="00EF5AF0"/>
    <w:rsid w:val="00EF642C"/>
    <w:rsid w:val="00EF7F12"/>
    <w:rsid w:val="00F02892"/>
    <w:rsid w:val="00F02F89"/>
    <w:rsid w:val="00F03AA3"/>
    <w:rsid w:val="00F07A21"/>
    <w:rsid w:val="00F10045"/>
    <w:rsid w:val="00F113C1"/>
    <w:rsid w:val="00F12AEF"/>
    <w:rsid w:val="00F12F50"/>
    <w:rsid w:val="00F145E6"/>
    <w:rsid w:val="00F15807"/>
    <w:rsid w:val="00F16A14"/>
    <w:rsid w:val="00F17832"/>
    <w:rsid w:val="00F20D62"/>
    <w:rsid w:val="00F21A16"/>
    <w:rsid w:val="00F21D7A"/>
    <w:rsid w:val="00F230B0"/>
    <w:rsid w:val="00F26470"/>
    <w:rsid w:val="00F3108E"/>
    <w:rsid w:val="00F3307B"/>
    <w:rsid w:val="00F33F2A"/>
    <w:rsid w:val="00F33F71"/>
    <w:rsid w:val="00F3491A"/>
    <w:rsid w:val="00F34E39"/>
    <w:rsid w:val="00F36B88"/>
    <w:rsid w:val="00F371C9"/>
    <w:rsid w:val="00F44AC2"/>
    <w:rsid w:val="00F46272"/>
    <w:rsid w:val="00F46C2A"/>
    <w:rsid w:val="00F46CF3"/>
    <w:rsid w:val="00F500D9"/>
    <w:rsid w:val="00F53096"/>
    <w:rsid w:val="00F5312C"/>
    <w:rsid w:val="00F53FD5"/>
    <w:rsid w:val="00F5469F"/>
    <w:rsid w:val="00F57798"/>
    <w:rsid w:val="00F6235B"/>
    <w:rsid w:val="00F63686"/>
    <w:rsid w:val="00F64B84"/>
    <w:rsid w:val="00F650EA"/>
    <w:rsid w:val="00F66C1C"/>
    <w:rsid w:val="00F67691"/>
    <w:rsid w:val="00F67DEA"/>
    <w:rsid w:val="00F73517"/>
    <w:rsid w:val="00F757DD"/>
    <w:rsid w:val="00F75FEF"/>
    <w:rsid w:val="00F77CD8"/>
    <w:rsid w:val="00F837FE"/>
    <w:rsid w:val="00F848C0"/>
    <w:rsid w:val="00F90116"/>
    <w:rsid w:val="00F92354"/>
    <w:rsid w:val="00F92B48"/>
    <w:rsid w:val="00F94E1C"/>
    <w:rsid w:val="00F951F9"/>
    <w:rsid w:val="00F956D7"/>
    <w:rsid w:val="00F95F3E"/>
    <w:rsid w:val="00FA212D"/>
    <w:rsid w:val="00FA21DE"/>
    <w:rsid w:val="00FA4446"/>
    <w:rsid w:val="00FB0DC2"/>
    <w:rsid w:val="00FB1E9C"/>
    <w:rsid w:val="00FB28B7"/>
    <w:rsid w:val="00FB4826"/>
    <w:rsid w:val="00FB4F12"/>
    <w:rsid w:val="00FB530E"/>
    <w:rsid w:val="00FB7C3F"/>
    <w:rsid w:val="00FC4376"/>
    <w:rsid w:val="00FC4EA2"/>
    <w:rsid w:val="00FC54D3"/>
    <w:rsid w:val="00FD2203"/>
    <w:rsid w:val="00FD3D75"/>
    <w:rsid w:val="00FD4FF4"/>
    <w:rsid w:val="00FD52B5"/>
    <w:rsid w:val="00FE146A"/>
    <w:rsid w:val="00FE24BD"/>
    <w:rsid w:val="00FE2B1C"/>
    <w:rsid w:val="00FE3BE3"/>
    <w:rsid w:val="00FE50CC"/>
    <w:rsid w:val="00FE5561"/>
    <w:rsid w:val="00FE60FD"/>
    <w:rsid w:val="00FE7C6A"/>
    <w:rsid w:val="00FF032E"/>
    <w:rsid w:val="00FF1075"/>
    <w:rsid w:val="00FF1898"/>
    <w:rsid w:val="00FF2588"/>
    <w:rsid w:val="00FF67BE"/>
    <w:rsid w:val="00FF77C6"/>
    <w:rsid w:val="022C641E"/>
    <w:rsid w:val="068D56CD"/>
    <w:rsid w:val="069E11EB"/>
    <w:rsid w:val="099B7AF9"/>
    <w:rsid w:val="0A8B4C59"/>
    <w:rsid w:val="0F632C4E"/>
    <w:rsid w:val="174F6BCB"/>
    <w:rsid w:val="17E70043"/>
    <w:rsid w:val="2BA227EA"/>
    <w:rsid w:val="32D1066D"/>
    <w:rsid w:val="365C040A"/>
    <w:rsid w:val="39A25A25"/>
    <w:rsid w:val="3C635FA0"/>
    <w:rsid w:val="47797581"/>
    <w:rsid w:val="487C56DA"/>
    <w:rsid w:val="4B966D92"/>
    <w:rsid w:val="5B7E72A8"/>
    <w:rsid w:val="5BF4056C"/>
    <w:rsid w:val="61233C67"/>
    <w:rsid w:val="6FA567FD"/>
    <w:rsid w:val="6FD51606"/>
    <w:rsid w:val="75011284"/>
    <w:rsid w:val="7DD8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3500A2"/>
  <w15:docId w15:val="{1528D4E0-08EE-4B95-9753-31E08A04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qFormat="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pPr>
      <w:widowControl w:val="0"/>
      <w:autoSpaceDE w:val="0"/>
      <w:autoSpaceDN w:val="0"/>
      <w:adjustRightInd w:val="0"/>
      <w:spacing w:line="360" w:lineRule="auto"/>
      <w:ind w:leftChars="200" w:left="200" w:firstLineChars="200" w:firstLine="200"/>
    </w:pPr>
    <w:rPr>
      <w:rFonts w:eastAsia="Times New Roman"/>
      <w:sz w:val="21"/>
      <w:szCs w:val="21"/>
    </w:rPr>
  </w:style>
  <w:style w:type="paragraph" w:styleId="11">
    <w:name w:val="heading 1"/>
    <w:next w:val="2"/>
    <w:link w:val="12"/>
    <w:qFormat/>
    <w:pPr>
      <w:keepNext/>
      <w:tabs>
        <w:tab w:val="left" w:pos="432"/>
      </w:tabs>
      <w:spacing w:before="240" w:after="240"/>
      <w:jc w:val="both"/>
      <w:outlineLvl w:val="0"/>
    </w:pPr>
    <w:rPr>
      <w:rFonts w:ascii="Arial" w:eastAsia="黑体" w:hAnsi="Arial"/>
      <w:b/>
      <w:sz w:val="32"/>
      <w:szCs w:val="32"/>
    </w:rPr>
  </w:style>
  <w:style w:type="paragraph" w:styleId="2">
    <w:name w:val="heading 2"/>
    <w:next w:val="af9"/>
    <w:link w:val="20"/>
    <w:qFormat/>
    <w:pPr>
      <w:keepNext/>
      <w:spacing w:before="240" w:after="240"/>
      <w:jc w:val="both"/>
      <w:outlineLvl w:val="1"/>
    </w:pPr>
    <w:rPr>
      <w:rFonts w:ascii="Arial" w:eastAsia="黑体" w:hAnsi="Arial"/>
      <w:sz w:val="24"/>
      <w:szCs w:val="24"/>
    </w:rPr>
  </w:style>
  <w:style w:type="paragraph" w:styleId="3">
    <w:name w:val="heading 3"/>
    <w:basedOn w:val="af9"/>
    <w:next w:val="af9"/>
    <w:link w:val="30"/>
    <w:qFormat/>
    <w:pPr>
      <w:keepNext/>
      <w:keepLines/>
      <w:tabs>
        <w:tab w:val="left" w:pos="432"/>
        <w:tab w:val="left" w:pos="720"/>
      </w:tabs>
      <w:autoSpaceDE/>
      <w:autoSpaceDN/>
      <w:spacing w:before="260" w:after="260" w:line="415" w:lineRule="auto"/>
      <w:ind w:leftChars="0" w:left="0" w:firstLineChars="0" w:firstLine="0"/>
      <w:jc w:val="both"/>
      <w:outlineLvl w:val="2"/>
    </w:pPr>
    <w:rPr>
      <w:rFonts w:eastAsia="黑体"/>
      <w:bCs/>
      <w:kern w:val="2"/>
      <w:sz w:val="24"/>
      <w:szCs w:val="32"/>
    </w:rPr>
  </w:style>
  <w:style w:type="paragraph" w:styleId="4">
    <w:name w:val="heading 4"/>
    <w:basedOn w:val="3"/>
    <w:next w:val="af9"/>
    <w:link w:val="40"/>
    <w:unhideWhenUsed/>
    <w:qFormat/>
    <w:pPr>
      <w:spacing w:before="280" w:after="290" w:line="377" w:lineRule="auto"/>
      <w:jc w:val="left"/>
      <w:outlineLvl w:val="3"/>
    </w:pPr>
    <w:rPr>
      <w:rFonts w:asciiTheme="majorHAnsi" w:eastAsiaTheme="majorEastAsia" w:hAnsiTheme="majorHAnsi" w:cstheme="majorBidi"/>
      <w:bCs w:val="0"/>
      <w:szCs w:val="28"/>
    </w:rPr>
  </w:style>
  <w:style w:type="paragraph" w:styleId="5">
    <w:name w:val="heading 5"/>
    <w:basedOn w:val="af9"/>
    <w:next w:val="af9"/>
    <w:link w:val="50"/>
    <w:qFormat/>
    <w:pPr>
      <w:keepNext/>
      <w:keepLines/>
      <w:autoSpaceDE/>
      <w:autoSpaceDN/>
      <w:adjustRightInd/>
      <w:spacing w:before="280" w:after="290" w:line="376" w:lineRule="auto"/>
      <w:ind w:leftChars="0" w:left="0" w:firstLineChars="0" w:firstLine="0"/>
      <w:outlineLvl w:val="4"/>
    </w:pPr>
    <w:rPr>
      <w:rFonts w:eastAsia="宋体"/>
      <w:bCs/>
      <w:kern w:val="2"/>
      <w:sz w:val="28"/>
      <w:szCs w:val="28"/>
    </w:rPr>
  </w:style>
  <w:style w:type="paragraph" w:styleId="6">
    <w:name w:val="heading 6"/>
    <w:basedOn w:val="5"/>
    <w:next w:val="af9"/>
    <w:link w:val="60"/>
    <w:unhideWhenUsed/>
    <w:qFormat/>
    <w:pPr>
      <w:spacing w:before="240" w:after="64" w:line="320" w:lineRule="auto"/>
      <w:outlineLvl w:val="5"/>
    </w:pPr>
    <w:rPr>
      <w:rFonts w:asciiTheme="majorHAnsi" w:eastAsiaTheme="majorEastAsia" w:hAnsiTheme="majorHAnsi" w:cstheme="majorBidi"/>
      <w:bCs w:val="0"/>
      <w:sz w:val="24"/>
      <w:szCs w:val="2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af9"/>
    <w:next w:val="af9"/>
    <w:uiPriority w:val="39"/>
    <w:qFormat/>
    <w:pPr>
      <w:tabs>
        <w:tab w:val="right" w:leader="dot" w:pos="9241"/>
      </w:tabs>
      <w:autoSpaceDE/>
      <w:autoSpaceDN/>
      <w:adjustRightInd/>
      <w:spacing w:line="240" w:lineRule="auto"/>
      <w:ind w:leftChars="0" w:left="0" w:firstLineChars="500" w:firstLine="500"/>
    </w:pPr>
    <w:rPr>
      <w:rFonts w:ascii="宋体" w:eastAsia="宋体"/>
      <w:kern w:val="2"/>
    </w:rPr>
  </w:style>
  <w:style w:type="paragraph" w:styleId="8">
    <w:name w:val="index 8"/>
    <w:basedOn w:val="af9"/>
    <w:next w:val="af9"/>
    <w:qFormat/>
    <w:pPr>
      <w:autoSpaceDE/>
      <w:autoSpaceDN/>
      <w:adjustRightInd/>
      <w:spacing w:line="240" w:lineRule="auto"/>
      <w:ind w:leftChars="0" w:left="1680" w:firstLineChars="0" w:hanging="210"/>
    </w:pPr>
    <w:rPr>
      <w:rFonts w:ascii="Calibri" w:eastAsia="宋体" w:hAnsi="Calibri"/>
      <w:kern w:val="2"/>
      <w:sz w:val="20"/>
      <w:szCs w:val="20"/>
    </w:rPr>
  </w:style>
  <w:style w:type="paragraph" w:styleId="afd">
    <w:name w:val="caption"/>
    <w:basedOn w:val="af9"/>
    <w:next w:val="af9"/>
    <w:link w:val="13"/>
    <w:qFormat/>
    <w:pPr>
      <w:autoSpaceDE/>
      <w:autoSpaceDN/>
      <w:adjustRightInd/>
      <w:spacing w:before="152" w:after="160" w:line="240" w:lineRule="auto"/>
      <w:ind w:leftChars="0" w:left="0" w:firstLineChars="0" w:firstLine="0"/>
      <w:jc w:val="both"/>
    </w:pPr>
    <w:rPr>
      <w:rFonts w:ascii="Arial" w:eastAsia="黑体" w:hAnsi="Arial" w:cs="Arial"/>
      <w:kern w:val="2"/>
      <w:sz w:val="20"/>
      <w:szCs w:val="20"/>
    </w:rPr>
  </w:style>
  <w:style w:type="paragraph" w:styleId="51">
    <w:name w:val="index 5"/>
    <w:basedOn w:val="af9"/>
    <w:next w:val="af9"/>
    <w:qFormat/>
    <w:pPr>
      <w:autoSpaceDE/>
      <w:autoSpaceDN/>
      <w:adjustRightInd/>
      <w:spacing w:line="240" w:lineRule="auto"/>
      <w:ind w:leftChars="0" w:left="1050" w:firstLineChars="0" w:hanging="210"/>
    </w:pPr>
    <w:rPr>
      <w:rFonts w:ascii="Calibri" w:eastAsia="宋体" w:hAnsi="Calibri"/>
      <w:kern w:val="2"/>
      <w:sz w:val="20"/>
      <w:szCs w:val="20"/>
    </w:rPr>
  </w:style>
  <w:style w:type="paragraph" w:styleId="afe">
    <w:name w:val="Document Map"/>
    <w:basedOn w:val="af9"/>
    <w:link w:val="aff"/>
    <w:uiPriority w:val="99"/>
    <w:qFormat/>
    <w:pPr>
      <w:shd w:val="clear" w:color="auto" w:fill="000080"/>
      <w:autoSpaceDE/>
      <w:autoSpaceDN/>
      <w:adjustRightInd/>
      <w:spacing w:line="240" w:lineRule="auto"/>
      <w:ind w:leftChars="0" w:left="0" w:firstLineChars="0" w:firstLine="0"/>
      <w:jc w:val="both"/>
    </w:pPr>
    <w:rPr>
      <w:rFonts w:eastAsia="宋体"/>
      <w:kern w:val="2"/>
      <w:szCs w:val="24"/>
    </w:rPr>
  </w:style>
  <w:style w:type="paragraph" w:styleId="aff0">
    <w:name w:val="annotation text"/>
    <w:basedOn w:val="af9"/>
    <w:link w:val="14"/>
    <w:unhideWhenUsed/>
    <w:qFormat/>
    <w:pPr>
      <w:ind w:firstLineChars="0" w:firstLine="0"/>
    </w:pPr>
  </w:style>
  <w:style w:type="paragraph" w:styleId="61">
    <w:name w:val="index 6"/>
    <w:basedOn w:val="af9"/>
    <w:next w:val="af9"/>
    <w:qFormat/>
    <w:pPr>
      <w:autoSpaceDE/>
      <w:autoSpaceDN/>
      <w:adjustRightInd/>
      <w:spacing w:line="240" w:lineRule="auto"/>
      <w:ind w:leftChars="0" w:left="1260" w:firstLineChars="0" w:hanging="210"/>
    </w:pPr>
    <w:rPr>
      <w:rFonts w:ascii="Calibri" w:eastAsia="宋体" w:hAnsi="Calibri"/>
      <w:kern w:val="2"/>
      <w:sz w:val="20"/>
      <w:szCs w:val="20"/>
    </w:rPr>
  </w:style>
  <w:style w:type="paragraph" w:styleId="aff1">
    <w:name w:val="Body Text"/>
    <w:basedOn w:val="af9"/>
    <w:link w:val="aff2"/>
    <w:uiPriority w:val="1"/>
    <w:qFormat/>
    <w:pPr>
      <w:autoSpaceDE/>
      <w:autoSpaceDN/>
      <w:adjustRightInd/>
      <w:spacing w:line="240" w:lineRule="auto"/>
      <w:ind w:leftChars="0" w:left="120" w:firstLineChars="0" w:firstLine="0"/>
    </w:pPr>
    <w:rPr>
      <w:rFonts w:ascii="宋体" w:eastAsia="宋体" w:hAnsi="宋体"/>
      <w:lang w:eastAsia="en-US"/>
    </w:rPr>
  </w:style>
  <w:style w:type="paragraph" w:styleId="41">
    <w:name w:val="index 4"/>
    <w:basedOn w:val="af9"/>
    <w:next w:val="af9"/>
    <w:qFormat/>
    <w:pPr>
      <w:autoSpaceDE/>
      <w:autoSpaceDN/>
      <w:adjustRightInd/>
      <w:spacing w:line="240" w:lineRule="auto"/>
      <w:ind w:leftChars="0" w:left="840" w:firstLineChars="0" w:hanging="210"/>
    </w:pPr>
    <w:rPr>
      <w:rFonts w:ascii="Calibri" w:eastAsia="宋体" w:hAnsi="Calibri"/>
      <w:kern w:val="2"/>
      <w:sz w:val="20"/>
      <w:szCs w:val="20"/>
    </w:rPr>
  </w:style>
  <w:style w:type="paragraph" w:styleId="TOC5">
    <w:name w:val="toc 5"/>
    <w:basedOn w:val="af9"/>
    <w:next w:val="af9"/>
    <w:uiPriority w:val="39"/>
    <w:qFormat/>
    <w:pPr>
      <w:tabs>
        <w:tab w:val="right" w:leader="dot" w:pos="9241"/>
      </w:tabs>
      <w:autoSpaceDE/>
      <w:autoSpaceDN/>
      <w:adjustRightInd/>
      <w:spacing w:line="240" w:lineRule="auto"/>
      <w:ind w:leftChars="0" w:left="0" w:firstLineChars="300" w:firstLine="300"/>
    </w:pPr>
    <w:rPr>
      <w:rFonts w:ascii="宋体" w:eastAsia="宋体"/>
      <w:kern w:val="2"/>
    </w:rPr>
  </w:style>
  <w:style w:type="paragraph" w:styleId="TOC3">
    <w:name w:val="toc 3"/>
    <w:basedOn w:val="af9"/>
    <w:next w:val="af9"/>
    <w:uiPriority w:val="39"/>
    <w:unhideWhenUsed/>
    <w:qFormat/>
    <w:pPr>
      <w:tabs>
        <w:tab w:val="left" w:pos="1890"/>
        <w:tab w:val="right" w:leader="dot" w:pos="8296"/>
      </w:tabs>
      <w:ind w:leftChars="400" w:left="840" w:firstLine="420"/>
    </w:pPr>
  </w:style>
  <w:style w:type="paragraph" w:styleId="TOC8">
    <w:name w:val="toc 8"/>
    <w:basedOn w:val="af9"/>
    <w:next w:val="af9"/>
    <w:uiPriority w:val="39"/>
    <w:qFormat/>
    <w:pPr>
      <w:tabs>
        <w:tab w:val="right" w:leader="dot" w:pos="9241"/>
      </w:tabs>
      <w:autoSpaceDE/>
      <w:autoSpaceDN/>
      <w:adjustRightInd/>
      <w:spacing w:line="240" w:lineRule="auto"/>
      <w:ind w:leftChars="0" w:left="0" w:firstLineChars="600" w:firstLine="607"/>
    </w:pPr>
    <w:rPr>
      <w:rFonts w:ascii="宋体" w:eastAsia="宋体"/>
      <w:kern w:val="2"/>
    </w:rPr>
  </w:style>
  <w:style w:type="paragraph" w:styleId="31">
    <w:name w:val="index 3"/>
    <w:basedOn w:val="af9"/>
    <w:next w:val="af9"/>
    <w:qFormat/>
    <w:pPr>
      <w:autoSpaceDE/>
      <w:autoSpaceDN/>
      <w:adjustRightInd/>
      <w:spacing w:line="240" w:lineRule="auto"/>
      <w:ind w:leftChars="0" w:left="630" w:firstLineChars="0" w:hanging="210"/>
    </w:pPr>
    <w:rPr>
      <w:rFonts w:ascii="Calibri" w:eastAsia="宋体" w:hAnsi="Calibri"/>
      <w:kern w:val="2"/>
      <w:sz w:val="20"/>
      <w:szCs w:val="20"/>
    </w:rPr>
  </w:style>
  <w:style w:type="paragraph" w:styleId="aff3">
    <w:name w:val="endnote text"/>
    <w:basedOn w:val="af9"/>
    <w:link w:val="aff4"/>
    <w:semiHidden/>
    <w:qFormat/>
    <w:pPr>
      <w:autoSpaceDE/>
      <w:autoSpaceDN/>
      <w:adjustRightInd/>
      <w:snapToGrid w:val="0"/>
      <w:spacing w:line="240" w:lineRule="auto"/>
      <w:ind w:leftChars="0" w:left="0" w:firstLineChars="0" w:firstLine="0"/>
    </w:pPr>
    <w:rPr>
      <w:rFonts w:eastAsia="宋体"/>
      <w:kern w:val="2"/>
      <w:szCs w:val="24"/>
    </w:rPr>
  </w:style>
  <w:style w:type="paragraph" w:styleId="aff5">
    <w:name w:val="Balloon Text"/>
    <w:basedOn w:val="af9"/>
    <w:link w:val="aff6"/>
    <w:qFormat/>
    <w:pPr>
      <w:spacing w:line="240" w:lineRule="auto"/>
    </w:pPr>
    <w:rPr>
      <w:sz w:val="18"/>
      <w:szCs w:val="18"/>
    </w:rPr>
  </w:style>
  <w:style w:type="paragraph" w:styleId="aff7">
    <w:name w:val="footer"/>
    <w:link w:val="aff8"/>
    <w:uiPriority w:val="99"/>
    <w:qFormat/>
    <w:pPr>
      <w:tabs>
        <w:tab w:val="center" w:pos="4510"/>
        <w:tab w:val="right" w:pos="9020"/>
      </w:tabs>
    </w:pPr>
    <w:rPr>
      <w:rFonts w:ascii="Arial" w:hAnsi="Arial"/>
      <w:sz w:val="18"/>
      <w:szCs w:val="18"/>
    </w:rPr>
  </w:style>
  <w:style w:type="paragraph" w:styleId="aff9">
    <w:name w:val="header"/>
    <w:link w:val="affa"/>
    <w:uiPriority w:val="99"/>
    <w:qFormat/>
    <w:pPr>
      <w:tabs>
        <w:tab w:val="center" w:pos="4153"/>
        <w:tab w:val="right" w:pos="8306"/>
      </w:tabs>
      <w:snapToGrid w:val="0"/>
      <w:jc w:val="both"/>
    </w:pPr>
    <w:rPr>
      <w:rFonts w:ascii="Arial" w:hAnsi="Arial"/>
      <w:sz w:val="18"/>
      <w:szCs w:val="18"/>
    </w:rPr>
  </w:style>
  <w:style w:type="paragraph" w:styleId="TOC1">
    <w:name w:val="toc 1"/>
    <w:basedOn w:val="af9"/>
    <w:next w:val="af9"/>
    <w:uiPriority w:val="39"/>
    <w:unhideWhenUsed/>
    <w:qFormat/>
    <w:pPr>
      <w:tabs>
        <w:tab w:val="right" w:leader="dot" w:pos="9242"/>
      </w:tabs>
      <w:autoSpaceDE/>
      <w:autoSpaceDN/>
      <w:adjustRightInd/>
      <w:spacing w:beforeLines="25" w:before="78" w:afterLines="25" w:after="78" w:line="240" w:lineRule="auto"/>
      <w:ind w:leftChars="0" w:left="0" w:firstLineChars="0" w:firstLine="0"/>
    </w:pPr>
    <w:rPr>
      <w:rFonts w:ascii="宋体" w:eastAsia="宋体"/>
      <w:snapToGrid w:val="0"/>
      <w:kern w:val="2"/>
    </w:rPr>
  </w:style>
  <w:style w:type="paragraph" w:styleId="TOC4">
    <w:name w:val="toc 4"/>
    <w:basedOn w:val="af9"/>
    <w:next w:val="af9"/>
    <w:uiPriority w:val="39"/>
    <w:qFormat/>
    <w:pPr>
      <w:tabs>
        <w:tab w:val="right" w:leader="dot" w:pos="9241"/>
      </w:tabs>
      <w:autoSpaceDE/>
      <w:autoSpaceDN/>
      <w:adjustRightInd/>
      <w:spacing w:line="240" w:lineRule="auto"/>
      <w:ind w:leftChars="0" w:left="0" w:firstLine="420"/>
    </w:pPr>
    <w:rPr>
      <w:rFonts w:ascii="宋体" w:eastAsia="宋体"/>
      <w:kern w:val="2"/>
    </w:rPr>
  </w:style>
  <w:style w:type="paragraph" w:styleId="affb">
    <w:name w:val="index heading"/>
    <w:basedOn w:val="af9"/>
    <w:next w:val="15"/>
    <w:qFormat/>
    <w:pPr>
      <w:autoSpaceDE/>
      <w:autoSpaceDN/>
      <w:adjustRightInd/>
      <w:spacing w:before="120" w:after="120" w:line="240" w:lineRule="auto"/>
      <w:ind w:leftChars="0" w:left="0" w:firstLineChars="0" w:firstLine="0"/>
      <w:jc w:val="center"/>
    </w:pPr>
    <w:rPr>
      <w:rFonts w:ascii="Calibri" w:eastAsia="宋体" w:hAnsi="Calibri"/>
      <w:b/>
      <w:bCs/>
      <w:iCs/>
      <w:kern w:val="2"/>
      <w:szCs w:val="20"/>
    </w:rPr>
  </w:style>
  <w:style w:type="paragraph" w:styleId="15">
    <w:name w:val="index 1"/>
    <w:basedOn w:val="af9"/>
    <w:next w:val="affc"/>
    <w:qFormat/>
    <w:pPr>
      <w:tabs>
        <w:tab w:val="right" w:leader="dot" w:pos="9299"/>
      </w:tabs>
      <w:autoSpaceDE/>
      <w:autoSpaceDN/>
      <w:adjustRightInd/>
      <w:spacing w:line="240" w:lineRule="auto"/>
      <w:ind w:leftChars="0" w:left="0" w:firstLineChars="0" w:firstLine="0"/>
    </w:pPr>
    <w:rPr>
      <w:rFonts w:ascii="宋体" w:eastAsia="宋体"/>
      <w:kern w:val="2"/>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9"/>
    <w:link w:val="affd"/>
    <w:qFormat/>
    <w:pPr>
      <w:numPr>
        <w:numId w:val="3"/>
      </w:numPr>
      <w:autoSpaceDE/>
      <w:autoSpaceDN/>
      <w:adjustRightInd/>
      <w:snapToGrid w:val="0"/>
      <w:spacing w:line="240" w:lineRule="auto"/>
      <w:ind w:leftChars="0" w:left="0" w:firstLineChars="0" w:firstLine="0"/>
    </w:pPr>
    <w:rPr>
      <w:rFonts w:ascii="宋体" w:eastAsia="宋体"/>
      <w:kern w:val="2"/>
      <w:sz w:val="18"/>
      <w:szCs w:val="18"/>
    </w:rPr>
  </w:style>
  <w:style w:type="paragraph" w:styleId="TOC6">
    <w:name w:val="toc 6"/>
    <w:basedOn w:val="af9"/>
    <w:next w:val="af9"/>
    <w:uiPriority w:val="39"/>
    <w:qFormat/>
    <w:pPr>
      <w:tabs>
        <w:tab w:val="right" w:leader="dot" w:pos="9241"/>
      </w:tabs>
      <w:autoSpaceDE/>
      <w:autoSpaceDN/>
      <w:adjustRightInd/>
      <w:spacing w:line="240" w:lineRule="auto"/>
      <w:ind w:leftChars="0" w:left="0" w:firstLineChars="400" w:firstLine="400"/>
    </w:pPr>
    <w:rPr>
      <w:rFonts w:ascii="宋体" w:eastAsia="宋体"/>
      <w:kern w:val="2"/>
    </w:rPr>
  </w:style>
  <w:style w:type="paragraph" w:styleId="7">
    <w:name w:val="index 7"/>
    <w:basedOn w:val="af9"/>
    <w:next w:val="af9"/>
    <w:qFormat/>
    <w:pPr>
      <w:autoSpaceDE/>
      <w:autoSpaceDN/>
      <w:adjustRightInd/>
      <w:spacing w:line="240" w:lineRule="auto"/>
      <w:ind w:leftChars="0" w:left="1470" w:firstLineChars="0" w:hanging="210"/>
    </w:pPr>
    <w:rPr>
      <w:rFonts w:ascii="Calibri" w:eastAsia="宋体" w:hAnsi="Calibri"/>
      <w:kern w:val="2"/>
      <w:sz w:val="20"/>
      <w:szCs w:val="20"/>
    </w:rPr>
  </w:style>
  <w:style w:type="paragraph" w:styleId="9">
    <w:name w:val="index 9"/>
    <w:basedOn w:val="af9"/>
    <w:next w:val="af9"/>
    <w:qFormat/>
    <w:pPr>
      <w:autoSpaceDE/>
      <w:autoSpaceDN/>
      <w:adjustRightInd/>
      <w:spacing w:line="240" w:lineRule="auto"/>
      <w:ind w:leftChars="0" w:left="1890" w:firstLineChars="0" w:hanging="210"/>
    </w:pPr>
    <w:rPr>
      <w:rFonts w:ascii="Calibri" w:eastAsia="宋体" w:hAnsi="Calibri"/>
      <w:kern w:val="2"/>
      <w:sz w:val="20"/>
      <w:szCs w:val="20"/>
    </w:rPr>
  </w:style>
  <w:style w:type="paragraph" w:styleId="TOC2">
    <w:name w:val="toc 2"/>
    <w:basedOn w:val="af9"/>
    <w:next w:val="af9"/>
    <w:uiPriority w:val="39"/>
    <w:unhideWhenUsed/>
    <w:qFormat/>
    <w:pPr>
      <w:ind w:left="420"/>
    </w:pPr>
  </w:style>
  <w:style w:type="paragraph" w:styleId="TOC9">
    <w:name w:val="toc 9"/>
    <w:basedOn w:val="af9"/>
    <w:next w:val="af9"/>
    <w:uiPriority w:val="39"/>
    <w:qFormat/>
    <w:pPr>
      <w:autoSpaceDE/>
      <w:autoSpaceDN/>
      <w:adjustRightInd/>
      <w:spacing w:line="240" w:lineRule="auto"/>
      <w:ind w:leftChars="0" w:left="1470" w:firstLineChars="0" w:firstLine="0"/>
    </w:pPr>
    <w:rPr>
      <w:rFonts w:eastAsia="宋体"/>
      <w:kern w:val="2"/>
      <w:sz w:val="20"/>
      <w:szCs w:val="20"/>
    </w:rPr>
  </w:style>
  <w:style w:type="paragraph" w:styleId="HTML">
    <w:name w:val="HTML Preformatted"/>
    <w:basedOn w:val="af9"/>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Chars="0" w:left="0" w:firstLineChars="0" w:firstLine="0"/>
    </w:pPr>
    <w:rPr>
      <w:rFonts w:ascii="宋体" w:eastAsia="宋体" w:hAnsi="宋体" w:cs="宋体"/>
      <w:sz w:val="24"/>
      <w:szCs w:val="24"/>
    </w:rPr>
  </w:style>
  <w:style w:type="paragraph" w:styleId="affe">
    <w:name w:val="Normal (Web)"/>
    <w:basedOn w:val="af9"/>
    <w:unhideWhenUsed/>
    <w:qFormat/>
    <w:pPr>
      <w:widowControl/>
      <w:autoSpaceDE/>
      <w:autoSpaceDN/>
      <w:adjustRightInd/>
      <w:spacing w:before="100" w:beforeAutospacing="1" w:after="100" w:afterAutospacing="1" w:line="240" w:lineRule="auto"/>
      <w:ind w:leftChars="0" w:left="0" w:firstLineChars="0" w:firstLine="0"/>
    </w:pPr>
    <w:rPr>
      <w:rFonts w:ascii="宋体" w:eastAsia="宋体" w:hAnsi="宋体" w:cs="宋体"/>
      <w:sz w:val="24"/>
      <w:szCs w:val="24"/>
    </w:rPr>
  </w:style>
  <w:style w:type="paragraph" w:styleId="21">
    <w:name w:val="index 2"/>
    <w:basedOn w:val="af9"/>
    <w:next w:val="af9"/>
    <w:qFormat/>
    <w:pPr>
      <w:autoSpaceDE/>
      <w:autoSpaceDN/>
      <w:adjustRightInd/>
      <w:spacing w:line="240" w:lineRule="auto"/>
      <w:ind w:leftChars="0" w:left="420" w:firstLineChars="0" w:hanging="210"/>
    </w:pPr>
    <w:rPr>
      <w:rFonts w:ascii="Calibri" w:eastAsia="宋体" w:hAnsi="Calibri"/>
      <w:kern w:val="2"/>
      <w:sz w:val="20"/>
      <w:szCs w:val="20"/>
    </w:rPr>
  </w:style>
  <w:style w:type="paragraph" w:styleId="afff">
    <w:name w:val="Title"/>
    <w:basedOn w:val="af9"/>
    <w:next w:val="af9"/>
    <w:link w:val="afff0"/>
    <w:qFormat/>
    <w:pPr>
      <w:spacing w:before="240" w:after="60"/>
      <w:jc w:val="center"/>
      <w:outlineLvl w:val="0"/>
    </w:pPr>
    <w:rPr>
      <w:rFonts w:asciiTheme="majorHAnsi" w:eastAsia="宋体" w:hAnsiTheme="majorHAnsi" w:cstheme="majorBidi"/>
      <w:b/>
      <w:bCs/>
      <w:sz w:val="32"/>
      <w:szCs w:val="32"/>
    </w:rPr>
  </w:style>
  <w:style w:type="paragraph" w:styleId="afff1">
    <w:name w:val="annotation subject"/>
    <w:basedOn w:val="aff0"/>
    <w:next w:val="aff0"/>
    <w:link w:val="afff2"/>
    <w:qFormat/>
    <w:pPr>
      <w:autoSpaceDE/>
      <w:autoSpaceDN/>
      <w:adjustRightInd/>
      <w:spacing w:line="240" w:lineRule="auto"/>
      <w:ind w:leftChars="0" w:left="0"/>
    </w:pPr>
    <w:rPr>
      <w:rFonts w:eastAsia="宋体"/>
      <w:b/>
      <w:bCs/>
      <w:kern w:val="2"/>
      <w:szCs w:val="24"/>
    </w:rPr>
  </w:style>
  <w:style w:type="table" w:styleId="afff3">
    <w:name w:val="Table Grid"/>
    <w:basedOn w:val="afb"/>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Table Classic 4"/>
    <w:basedOn w:val="afb"/>
    <w:qFormat/>
    <w:pPr>
      <w:adjustRightInd w:val="0"/>
      <w:snapToGrid w:val="0"/>
      <w:spacing w:before="160" w:after="160" w:line="240" w:lineRule="atLeast"/>
      <w:ind w:left="1701"/>
    </w:pPr>
    <w:rPr>
      <w:rFonts w:ascii="Cambria Math" w:hAnsi="Cambria Math"/>
      <w:sz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4">
    <w:name w:val="Table Professional"/>
    <w:basedOn w:val="afb"/>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800080"/>
      <w:u w:val="single"/>
    </w:rPr>
  </w:style>
  <w:style w:type="character" w:styleId="afff8">
    <w:name w:val="Emphasis"/>
    <w:qFormat/>
    <w:rPr>
      <w:i/>
    </w:rPr>
  </w:style>
  <w:style w:type="character" w:styleId="afff9">
    <w:name w:val="Hyperlink"/>
    <w:basedOn w:val="afa"/>
    <w:uiPriority w:val="99"/>
    <w:unhideWhenUsed/>
    <w:qFormat/>
    <w:rPr>
      <w:color w:val="0000FF" w:themeColor="hyperlink"/>
      <w:u w:val="single"/>
    </w:rPr>
  </w:style>
  <w:style w:type="character" w:styleId="afffa">
    <w:name w:val="annotation reference"/>
    <w:basedOn w:val="afa"/>
    <w:unhideWhenUsed/>
    <w:qFormat/>
    <w:rPr>
      <w:sz w:val="21"/>
      <w:szCs w:val="21"/>
    </w:rPr>
  </w:style>
  <w:style w:type="character" w:styleId="afffb">
    <w:name w:val="footnote reference"/>
    <w:semiHidden/>
    <w:qFormat/>
    <w:rPr>
      <w:vertAlign w:val="superscript"/>
    </w:rPr>
  </w:style>
  <w:style w:type="paragraph" w:customStyle="1" w:styleId="ad">
    <w:name w:val="表格题注"/>
    <w:next w:val="af9"/>
    <w:qFormat/>
    <w:pPr>
      <w:keepLines/>
      <w:numPr>
        <w:ilvl w:val="8"/>
        <w:numId w:val="4"/>
      </w:numPr>
      <w:spacing w:beforeLines="100"/>
      <w:ind w:left="1089" w:hanging="369"/>
      <w:jc w:val="center"/>
    </w:pPr>
    <w:rPr>
      <w:rFonts w:ascii="Arial" w:hAnsi="Arial"/>
      <w:sz w:val="18"/>
      <w:szCs w:val="18"/>
    </w:rPr>
  </w:style>
  <w:style w:type="paragraph" w:customStyle="1" w:styleId="afffc">
    <w:name w:val="表格文本"/>
    <w:qFormat/>
    <w:pPr>
      <w:tabs>
        <w:tab w:val="decimal" w:pos="0"/>
      </w:tabs>
    </w:pPr>
    <w:rPr>
      <w:rFonts w:ascii="Arial" w:hAnsi="Arial"/>
      <w:sz w:val="21"/>
      <w:szCs w:val="21"/>
    </w:rPr>
  </w:style>
  <w:style w:type="paragraph" w:customStyle="1" w:styleId="afffd">
    <w:name w:val="表头文本"/>
    <w:qFormat/>
    <w:pPr>
      <w:jc w:val="center"/>
    </w:pPr>
    <w:rPr>
      <w:rFonts w:ascii="Arial" w:hAnsi="Arial"/>
      <w:b/>
      <w:sz w:val="21"/>
      <w:szCs w:val="21"/>
    </w:rPr>
  </w:style>
  <w:style w:type="table" w:customStyle="1" w:styleId="afffe">
    <w:name w:val="表样式"/>
    <w:basedOn w:val="afb"/>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c">
    <w:name w:val="插图题注"/>
    <w:next w:val="af9"/>
    <w:qFormat/>
    <w:pPr>
      <w:numPr>
        <w:ilvl w:val="7"/>
        <w:numId w:val="4"/>
      </w:numPr>
      <w:spacing w:afterLines="100"/>
      <w:ind w:left="1089" w:hanging="369"/>
      <w:jc w:val="center"/>
    </w:pPr>
    <w:rPr>
      <w:rFonts w:ascii="Arial" w:hAnsi="Arial"/>
      <w:sz w:val="18"/>
      <w:szCs w:val="18"/>
    </w:rPr>
  </w:style>
  <w:style w:type="paragraph" w:customStyle="1" w:styleId="affff">
    <w:name w:val="图样式"/>
    <w:basedOn w:val="af9"/>
    <w:qFormat/>
    <w:pPr>
      <w:keepNext/>
      <w:widowControl/>
      <w:spacing w:before="80" w:after="80"/>
      <w:jc w:val="center"/>
    </w:pPr>
  </w:style>
  <w:style w:type="paragraph" w:customStyle="1" w:styleId="affff0">
    <w:name w:val="文档标题"/>
    <w:basedOn w:val="af9"/>
    <w:qFormat/>
    <w:pPr>
      <w:tabs>
        <w:tab w:val="left" w:pos="0"/>
      </w:tabs>
      <w:spacing w:before="300" w:after="300"/>
      <w:jc w:val="center"/>
    </w:pPr>
    <w:rPr>
      <w:rFonts w:ascii="Arial" w:eastAsia="黑体" w:hAnsi="Arial"/>
      <w:sz w:val="36"/>
      <w:szCs w:val="36"/>
    </w:rPr>
  </w:style>
  <w:style w:type="paragraph" w:customStyle="1" w:styleId="affff1">
    <w:name w:val="正文（首行不缩进）"/>
    <w:basedOn w:val="af9"/>
    <w:qFormat/>
  </w:style>
  <w:style w:type="paragraph" w:customStyle="1" w:styleId="affff2">
    <w:name w:val="注示头"/>
    <w:basedOn w:val="af9"/>
    <w:qFormat/>
    <w:pPr>
      <w:pBdr>
        <w:top w:val="single" w:sz="4" w:space="1" w:color="000000"/>
      </w:pBdr>
      <w:jc w:val="both"/>
    </w:pPr>
    <w:rPr>
      <w:rFonts w:ascii="Arial" w:eastAsia="黑体" w:hAnsi="Arial"/>
      <w:sz w:val="18"/>
    </w:rPr>
  </w:style>
  <w:style w:type="paragraph" w:customStyle="1" w:styleId="affff3">
    <w:name w:val="注示文本"/>
    <w:basedOn w:val="af9"/>
    <w:qFormat/>
    <w:pPr>
      <w:pBdr>
        <w:bottom w:val="single" w:sz="4" w:space="1" w:color="000000"/>
      </w:pBdr>
      <w:ind w:firstLine="360"/>
      <w:jc w:val="both"/>
    </w:pPr>
    <w:rPr>
      <w:rFonts w:ascii="Arial" w:eastAsia="楷体_GB2312" w:hAnsi="Arial"/>
      <w:sz w:val="18"/>
      <w:szCs w:val="18"/>
    </w:rPr>
  </w:style>
  <w:style w:type="paragraph" w:customStyle="1" w:styleId="affff4">
    <w:name w:val="编写建议"/>
    <w:basedOn w:val="af9"/>
    <w:qFormat/>
    <w:pPr>
      <w:ind w:firstLine="420"/>
    </w:pPr>
    <w:rPr>
      <w:rFonts w:ascii="Arial" w:hAnsi="Arial" w:cs="Arial"/>
      <w:i/>
      <w:color w:val="0000FF"/>
    </w:rPr>
  </w:style>
  <w:style w:type="character" w:customStyle="1" w:styleId="affff5">
    <w:name w:val="样式一"/>
    <w:basedOn w:val="afa"/>
    <w:qFormat/>
    <w:rPr>
      <w:rFonts w:ascii="宋体" w:hAnsi="宋体"/>
      <w:b/>
      <w:bCs/>
      <w:color w:val="000000"/>
      <w:sz w:val="36"/>
    </w:rPr>
  </w:style>
  <w:style w:type="character" w:customStyle="1" w:styleId="affff6">
    <w:name w:val="样式二"/>
    <w:basedOn w:val="affff5"/>
    <w:qFormat/>
    <w:rPr>
      <w:rFonts w:ascii="宋体" w:hAnsi="宋体"/>
      <w:b/>
      <w:bCs/>
      <w:color w:val="000000"/>
      <w:sz w:val="36"/>
    </w:rPr>
  </w:style>
  <w:style w:type="character" w:customStyle="1" w:styleId="aff6">
    <w:name w:val="批注框文本 字符"/>
    <w:basedOn w:val="afa"/>
    <w:link w:val="aff5"/>
    <w:qFormat/>
    <w:rPr>
      <w:snapToGrid w:val="0"/>
      <w:sz w:val="18"/>
      <w:szCs w:val="18"/>
    </w:rPr>
  </w:style>
  <w:style w:type="paragraph" w:styleId="affff7">
    <w:name w:val="List Paragraph"/>
    <w:basedOn w:val="af9"/>
    <w:link w:val="affff8"/>
    <w:uiPriority w:val="34"/>
    <w:qFormat/>
    <w:pPr>
      <w:ind w:firstLine="420"/>
    </w:pPr>
  </w:style>
  <w:style w:type="character" w:customStyle="1" w:styleId="afff0">
    <w:name w:val="标题 字符"/>
    <w:basedOn w:val="afa"/>
    <w:link w:val="afff"/>
    <w:qFormat/>
    <w:rPr>
      <w:rFonts w:asciiTheme="majorHAnsi" w:hAnsiTheme="majorHAnsi" w:cstheme="majorBidi"/>
      <w:b/>
      <w:bCs/>
      <w:sz w:val="32"/>
      <w:szCs w:val="32"/>
    </w:rPr>
  </w:style>
  <w:style w:type="paragraph" w:customStyle="1" w:styleId="TOC10">
    <w:name w:val="TOC 标题1"/>
    <w:basedOn w:val="11"/>
    <w:next w:val="af9"/>
    <w:uiPriority w:val="39"/>
    <w:unhideWhenUsed/>
    <w:qFormat/>
    <w:pPr>
      <w:keepNext w:val="0"/>
      <w:keepLines/>
      <w:widowControl w:val="0"/>
      <w:spacing w:after="0" w:line="259" w:lineRule="auto"/>
      <w:jc w:val="left"/>
      <w:outlineLvl w:val="9"/>
    </w:pPr>
    <w:rPr>
      <w:rFonts w:asciiTheme="majorHAnsi" w:eastAsiaTheme="majorEastAsia" w:hAnsiTheme="majorHAnsi" w:cstheme="majorBidi"/>
      <w:b w:val="0"/>
      <w:color w:val="365F91" w:themeColor="accent1" w:themeShade="BF"/>
    </w:rPr>
  </w:style>
  <w:style w:type="character" w:customStyle="1" w:styleId="14">
    <w:name w:val="批注文字 字符1"/>
    <w:basedOn w:val="afa"/>
    <w:link w:val="aff0"/>
    <w:qFormat/>
    <w:rPr>
      <w:rFonts w:eastAsia="Times New Roman"/>
      <w:sz w:val="21"/>
      <w:szCs w:val="21"/>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16">
    <w:name w:val="不明显参考1"/>
    <w:basedOn w:val="afa"/>
    <w:uiPriority w:val="31"/>
    <w:qFormat/>
    <w:rPr>
      <w:smallCaps/>
      <w:color w:val="595959" w:themeColor="text1" w:themeTint="A6"/>
    </w:rPr>
  </w:style>
  <w:style w:type="paragraph" w:customStyle="1" w:styleId="FigureDescription">
    <w:name w:val="Figure Description"/>
    <w:next w:val="af9"/>
    <w:qFormat/>
    <w:pPr>
      <w:numPr>
        <w:numId w:val="5"/>
      </w:numPr>
      <w:spacing w:afterLines="100" w:after="312"/>
      <w:jc w:val="center"/>
    </w:pPr>
    <w:rPr>
      <w:rFonts w:ascii="Arial" w:hAnsi="Arial"/>
      <w:sz w:val="18"/>
      <w:szCs w:val="18"/>
    </w:rPr>
  </w:style>
  <w:style w:type="paragraph" w:customStyle="1" w:styleId="CoverTableText">
    <w:name w:val="Cover Table Text"/>
    <w:basedOn w:val="af9"/>
    <w:qFormat/>
    <w:pPr>
      <w:spacing w:line="240" w:lineRule="auto"/>
      <w:ind w:leftChars="0" w:left="0" w:firstLineChars="0" w:firstLine="0"/>
      <w:jc w:val="center"/>
    </w:pPr>
    <w:rPr>
      <w:rFonts w:ascii="Arial" w:eastAsia="宋体" w:hAnsi="Arial"/>
    </w:rPr>
  </w:style>
  <w:style w:type="paragraph" w:customStyle="1" w:styleId="CharCharCharCharCharCharCharCharChar">
    <w:name w:val="Char Char Char Char Char Char Char Char Char"/>
    <w:basedOn w:val="af9"/>
    <w:semiHidden/>
    <w:qFormat/>
    <w:pPr>
      <w:widowControl/>
      <w:numPr>
        <w:numId w:val="6"/>
      </w:numPr>
      <w:tabs>
        <w:tab w:val="clear" w:pos="0"/>
      </w:tabs>
      <w:autoSpaceDE/>
      <w:autoSpaceDN/>
      <w:adjustRightInd/>
      <w:spacing w:after="160" w:line="240" w:lineRule="exact"/>
      <w:ind w:leftChars="0" w:firstLineChars="0"/>
    </w:pPr>
    <w:rPr>
      <w:rFonts w:ascii="Arial" w:eastAsia="宋体" w:hAnsi="Arial"/>
      <w:sz w:val="22"/>
      <w:szCs w:val="22"/>
      <w:lang w:eastAsia="en-US"/>
    </w:rPr>
  </w:style>
  <w:style w:type="character" w:customStyle="1" w:styleId="40">
    <w:name w:val="标题 4 字符"/>
    <w:basedOn w:val="afa"/>
    <w:link w:val="4"/>
    <w:qFormat/>
    <w:rPr>
      <w:rFonts w:asciiTheme="majorHAnsi" w:eastAsiaTheme="majorEastAsia" w:hAnsiTheme="majorHAnsi" w:cstheme="majorBidi"/>
      <w:kern w:val="2"/>
      <w:sz w:val="24"/>
      <w:szCs w:val="28"/>
    </w:rPr>
  </w:style>
  <w:style w:type="paragraph" w:customStyle="1" w:styleId="43">
    <w:name w:val="标题4"/>
    <w:basedOn w:val="4"/>
    <w:next w:val="4"/>
    <w:link w:val="4Char"/>
    <w:qFormat/>
    <w:pPr>
      <w:spacing w:before="260" w:after="260" w:line="415" w:lineRule="auto"/>
    </w:pPr>
    <w:rPr>
      <w:rFonts w:eastAsia="Arial"/>
      <w:b/>
    </w:rPr>
  </w:style>
  <w:style w:type="character" w:customStyle="1" w:styleId="30">
    <w:name w:val="标题 3 字符"/>
    <w:basedOn w:val="afa"/>
    <w:link w:val="3"/>
    <w:qFormat/>
    <w:rPr>
      <w:rFonts w:eastAsia="黑体"/>
      <w:bCs/>
      <w:kern w:val="2"/>
      <w:sz w:val="24"/>
      <w:szCs w:val="32"/>
    </w:rPr>
  </w:style>
  <w:style w:type="character" w:customStyle="1" w:styleId="4Char">
    <w:name w:val="标题4 Char"/>
    <w:basedOn w:val="30"/>
    <w:link w:val="43"/>
    <w:qFormat/>
    <w:rPr>
      <w:rFonts w:asciiTheme="majorHAnsi" w:eastAsia="Arial" w:hAnsiTheme="majorHAnsi" w:cstheme="majorBidi"/>
      <w:bCs/>
      <w:kern w:val="2"/>
      <w:sz w:val="24"/>
      <w:szCs w:val="28"/>
    </w:rPr>
  </w:style>
  <w:style w:type="character" w:customStyle="1" w:styleId="50">
    <w:name w:val="标题 5 字符"/>
    <w:basedOn w:val="afa"/>
    <w:link w:val="5"/>
    <w:qFormat/>
    <w:rPr>
      <w:bCs/>
      <w:kern w:val="2"/>
      <w:sz w:val="28"/>
      <w:szCs w:val="28"/>
    </w:rPr>
  </w:style>
  <w:style w:type="character" w:customStyle="1" w:styleId="Char0">
    <w:name w:val="四级条标题 Char"/>
    <w:link w:val="affff9"/>
    <w:qFormat/>
    <w:rPr>
      <w:rFonts w:ascii="宋体"/>
      <w:sz w:val="21"/>
      <w:szCs w:val="21"/>
    </w:rPr>
  </w:style>
  <w:style w:type="paragraph" w:customStyle="1" w:styleId="affff9">
    <w:name w:val="四级条标题"/>
    <w:basedOn w:val="affffa"/>
    <w:next w:val="3"/>
    <w:link w:val="Char0"/>
    <w:qFormat/>
    <w:pPr>
      <w:outlineLvl w:val="5"/>
    </w:pPr>
  </w:style>
  <w:style w:type="paragraph" w:customStyle="1" w:styleId="affffa">
    <w:name w:val="三级无"/>
    <w:basedOn w:val="affffb"/>
    <w:qFormat/>
    <w:pPr>
      <w:spacing w:beforeLines="0" w:before="0" w:afterLines="0" w:after="0"/>
    </w:pPr>
    <w:rPr>
      <w:rFonts w:ascii="宋体" w:eastAsia="宋体"/>
    </w:rPr>
  </w:style>
  <w:style w:type="paragraph" w:customStyle="1" w:styleId="affffb">
    <w:name w:val="三级条标题"/>
    <w:basedOn w:val="affffc"/>
    <w:next w:val="affc"/>
    <w:link w:val="Char1"/>
    <w:qFormat/>
    <w:pPr>
      <w:outlineLvl w:val="4"/>
    </w:pPr>
  </w:style>
  <w:style w:type="paragraph" w:customStyle="1" w:styleId="affffc">
    <w:name w:val="二级条标题"/>
    <w:basedOn w:val="affffd"/>
    <w:next w:val="affc"/>
    <w:link w:val="CharChar"/>
    <w:qFormat/>
    <w:pPr>
      <w:spacing w:before="50" w:after="50"/>
      <w:outlineLvl w:val="3"/>
    </w:pPr>
  </w:style>
  <w:style w:type="paragraph" w:customStyle="1" w:styleId="affffd">
    <w:name w:val="一级条标题"/>
    <w:next w:val="affc"/>
    <w:link w:val="Char2"/>
    <w:qFormat/>
    <w:pPr>
      <w:spacing w:beforeLines="50" w:before="156" w:afterLines="50" w:after="156"/>
      <w:outlineLvl w:val="2"/>
    </w:pPr>
    <w:rPr>
      <w:rFonts w:ascii="黑体" w:eastAsia="黑体"/>
      <w:sz w:val="21"/>
      <w:szCs w:val="21"/>
    </w:rPr>
  </w:style>
  <w:style w:type="character" w:customStyle="1" w:styleId="QBChar">
    <w:name w:val="QB正文 Char"/>
    <w:link w:val="QB"/>
    <w:qFormat/>
    <w:rPr>
      <w:sz w:val="21"/>
    </w:rPr>
  </w:style>
  <w:style w:type="paragraph" w:customStyle="1" w:styleId="QB">
    <w:name w:val="QB正文"/>
    <w:basedOn w:val="af9"/>
    <w:link w:val="QBChar"/>
    <w:qFormat/>
    <w:pPr>
      <w:widowControl/>
      <w:adjustRightInd/>
      <w:spacing w:line="240" w:lineRule="auto"/>
      <w:ind w:leftChars="0" w:left="0"/>
      <w:jc w:val="both"/>
    </w:pPr>
    <w:rPr>
      <w:rFonts w:eastAsia="宋体"/>
      <w:szCs w:val="20"/>
    </w:rPr>
  </w:style>
  <w:style w:type="character" w:customStyle="1" w:styleId="17">
    <w:name w:val="样式1、 字符"/>
    <w:link w:val="1"/>
    <w:qFormat/>
    <w:rPr>
      <w:rFonts w:ascii="宋体" w:hAnsi="宋体" w:cs="宋体"/>
      <w:color w:val="222222"/>
      <w:sz w:val="21"/>
      <w:szCs w:val="24"/>
      <w:shd w:val="clear" w:color="auto" w:fill="FFFFFF"/>
    </w:rPr>
  </w:style>
  <w:style w:type="paragraph" w:customStyle="1" w:styleId="1">
    <w:name w:val="样式1、"/>
    <w:basedOn w:val="af9"/>
    <w:link w:val="17"/>
    <w:qFormat/>
    <w:pPr>
      <w:widowControl/>
      <w:numPr>
        <w:numId w:val="7"/>
      </w:numPr>
      <w:shd w:val="clear" w:color="auto" w:fill="FFFFFF"/>
      <w:ind w:leftChars="0" w:left="0" w:firstLineChars="0" w:firstLine="0"/>
    </w:pPr>
    <w:rPr>
      <w:rFonts w:ascii="宋体" w:eastAsia="宋体" w:hAnsi="宋体" w:cs="宋体"/>
      <w:color w:val="222222"/>
      <w:szCs w:val="24"/>
    </w:rPr>
  </w:style>
  <w:style w:type="character" w:customStyle="1" w:styleId="aff2">
    <w:name w:val="正文文本 字符"/>
    <w:link w:val="aff1"/>
    <w:uiPriority w:val="1"/>
    <w:qFormat/>
    <w:rPr>
      <w:rFonts w:ascii="宋体" w:hAnsi="宋体"/>
      <w:sz w:val="21"/>
      <w:szCs w:val="21"/>
      <w:lang w:eastAsia="en-US"/>
    </w:rPr>
  </w:style>
  <w:style w:type="character" w:customStyle="1" w:styleId="MathematicaFormatStandardForm">
    <w:name w:val="MathematicaFormatStandardForm"/>
    <w:uiPriority w:val="99"/>
    <w:qFormat/>
    <w:rPr>
      <w:rFonts w:ascii="Courier" w:hAnsi="Courier" w:cs="Courier"/>
    </w:rPr>
  </w:style>
  <w:style w:type="character" w:customStyle="1" w:styleId="Char3">
    <w:name w:val="列出段落 Char"/>
    <w:uiPriority w:val="34"/>
    <w:qFormat/>
    <w:rPr>
      <w:rFonts w:ascii="Arial" w:hAnsi="Arial" w:cs="Arial" w:hint="default"/>
      <w:kern w:val="2"/>
      <w:sz w:val="21"/>
      <w:szCs w:val="21"/>
    </w:rPr>
  </w:style>
  <w:style w:type="character" w:customStyle="1" w:styleId="HTML0">
    <w:name w:val="HTML 预设格式 字符"/>
    <w:link w:val="HTML"/>
    <w:uiPriority w:val="99"/>
    <w:rPr>
      <w:rFonts w:ascii="宋体" w:hAnsi="宋体" w:cs="宋体"/>
      <w:sz w:val="24"/>
      <w:szCs w:val="24"/>
    </w:rPr>
  </w:style>
  <w:style w:type="character" w:customStyle="1" w:styleId="20">
    <w:name w:val="标题 2 字符"/>
    <w:link w:val="2"/>
    <w:qFormat/>
    <w:rPr>
      <w:rFonts w:ascii="Arial" w:eastAsia="黑体" w:hAnsi="Arial"/>
      <w:sz w:val="24"/>
      <w:szCs w:val="24"/>
    </w:rPr>
  </w:style>
  <w:style w:type="character" w:customStyle="1" w:styleId="TableTextChar">
    <w:name w:val="Table_Text Char"/>
    <w:link w:val="TableText"/>
    <w:uiPriority w:val="99"/>
    <w:qFormat/>
    <w:rPr>
      <w:rFonts w:eastAsia="Times New Roman"/>
      <w:sz w:val="22"/>
      <w:lang w:val="en-GB" w:eastAsia="en-US"/>
    </w:rPr>
  </w:style>
  <w:style w:type="paragraph" w:customStyle="1" w:styleId="TableText">
    <w:name w:val="Table_Text"/>
    <w:basedOn w:val="af9"/>
    <w:link w:val="TableTextChar"/>
    <w:uiPriority w:val="99"/>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adjustRightInd/>
      <w:spacing w:before="40" w:after="40" w:line="240" w:lineRule="auto"/>
      <w:ind w:leftChars="0" w:left="0" w:firstLineChars="0" w:firstLine="0"/>
    </w:pPr>
    <w:rPr>
      <w:sz w:val="22"/>
      <w:szCs w:val="20"/>
      <w:lang w:val="en-GB" w:eastAsia="en-US"/>
    </w:rPr>
  </w:style>
  <w:style w:type="character" w:customStyle="1" w:styleId="affffe">
    <w:name w:val="批注文字 字符"/>
    <w:qFormat/>
    <w:rPr>
      <w:kern w:val="2"/>
      <w:sz w:val="21"/>
      <w:szCs w:val="24"/>
    </w:rPr>
  </w:style>
  <w:style w:type="character" w:customStyle="1" w:styleId="Char4">
    <w:name w:val="三级 Char"/>
    <w:link w:val="afffff"/>
    <w:qFormat/>
    <w:rPr>
      <w:rFonts w:ascii="黑体" w:eastAsia="黑体"/>
      <w:sz w:val="21"/>
      <w:szCs w:val="21"/>
    </w:rPr>
  </w:style>
  <w:style w:type="paragraph" w:customStyle="1" w:styleId="afffff">
    <w:name w:val="三级"/>
    <w:basedOn w:val="affffb"/>
    <w:link w:val="Char4"/>
    <w:qFormat/>
    <w:pPr>
      <w:spacing w:before="156" w:after="156"/>
      <w:ind w:left="4820"/>
    </w:pPr>
  </w:style>
  <w:style w:type="character" w:customStyle="1" w:styleId="Char">
    <w:name w:val="段 Char"/>
    <w:link w:val="affc"/>
    <w:qFormat/>
    <w:rPr>
      <w:rFonts w:ascii="宋体"/>
      <w:sz w:val="21"/>
    </w:rPr>
  </w:style>
  <w:style w:type="character" w:customStyle="1" w:styleId="Char10">
    <w:name w:val="批注文字 Char1"/>
    <w:qFormat/>
    <w:rPr>
      <w:kern w:val="2"/>
      <w:sz w:val="21"/>
      <w:szCs w:val="24"/>
    </w:rPr>
  </w:style>
  <w:style w:type="character" w:customStyle="1" w:styleId="18">
    <w:name w:val="未处理的提及1"/>
    <w:uiPriority w:val="99"/>
    <w:unhideWhenUsed/>
    <w:qFormat/>
    <w:rPr>
      <w:color w:val="605E5C"/>
      <w:shd w:val="clear" w:color="auto" w:fill="E1DFDD"/>
    </w:rPr>
  </w:style>
  <w:style w:type="character" w:customStyle="1" w:styleId="CharChar">
    <w:name w:val="二级条标题 Char Char"/>
    <w:basedOn w:val="Char2"/>
    <w:link w:val="affffc"/>
    <w:qFormat/>
    <w:rPr>
      <w:rFonts w:ascii="黑体" w:eastAsia="黑体"/>
      <w:sz w:val="21"/>
      <w:szCs w:val="21"/>
    </w:rPr>
  </w:style>
  <w:style w:type="character" w:customStyle="1" w:styleId="Char2">
    <w:name w:val="一级条标题 Char"/>
    <w:link w:val="affffd"/>
    <w:rPr>
      <w:rFonts w:ascii="黑体" w:eastAsia="黑体"/>
      <w:sz w:val="21"/>
      <w:szCs w:val="21"/>
    </w:rPr>
  </w:style>
  <w:style w:type="character" w:customStyle="1" w:styleId="Char1">
    <w:name w:val="三级条标题 Char"/>
    <w:basedOn w:val="CharChar"/>
    <w:link w:val="affffb"/>
    <w:rPr>
      <w:rFonts w:ascii="黑体" w:eastAsia="黑体"/>
      <w:sz w:val="21"/>
      <w:szCs w:val="21"/>
    </w:rPr>
  </w:style>
  <w:style w:type="character" w:customStyle="1" w:styleId="Char5">
    <w:name w:val="章标题 Char"/>
    <w:link w:val="afffff0"/>
    <w:qFormat/>
    <w:rPr>
      <w:rFonts w:ascii="黑体" w:eastAsia="黑体"/>
      <w:sz w:val="21"/>
    </w:rPr>
  </w:style>
  <w:style w:type="paragraph" w:customStyle="1" w:styleId="afffff0">
    <w:name w:val="章标题"/>
    <w:next w:val="affc"/>
    <w:link w:val="Char5"/>
    <w:qFormat/>
    <w:pPr>
      <w:spacing w:beforeLines="100" w:before="312" w:afterLines="100" w:after="312"/>
      <w:jc w:val="both"/>
      <w:outlineLvl w:val="1"/>
    </w:pPr>
    <w:rPr>
      <w:rFonts w:ascii="黑体" w:eastAsia="黑体"/>
      <w:sz w:val="21"/>
    </w:rPr>
  </w:style>
  <w:style w:type="character" w:customStyle="1" w:styleId="Char6">
    <w:name w:val="二级条标题 Char"/>
    <w:qFormat/>
    <w:rPr>
      <w:rFonts w:ascii="黑体" w:eastAsia="黑体" w:hAnsi="Times New Roman"/>
      <w:sz w:val="21"/>
      <w:szCs w:val="21"/>
    </w:rPr>
  </w:style>
  <w:style w:type="character" w:customStyle="1" w:styleId="Char7">
    <w:name w:val="首示例 Char"/>
    <w:link w:val="a0"/>
    <w:qFormat/>
    <w:rPr>
      <w:rFonts w:ascii="宋体" w:hAnsi="宋体"/>
      <w:kern w:val="2"/>
      <w:sz w:val="18"/>
      <w:szCs w:val="18"/>
    </w:rPr>
  </w:style>
  <w:style w:type="paragraph" w:customStyle="1" w:styleId="a0">
    <w:name w:val="首示例"/>
    <w:next w:val="affc"/>
    <w:link w:val="Char7"/>
    <w:qFormat/>
    <w:pPr>
      <w:numPr>
        <w:numId w:val="8"/>
      </w:numPr>
      <w:tabs>
        <w:tab w:val="left" w:pos="360"/>
      </w:tabs>
      <w:ind w:firstLine="0"/>
    </w:pPr>
    <w:rPr>
      <w:rFonts w:ascii="宋体" w:hAnsi="宋体"/>
      <w:kern w:val="2"/>
      <w:sz w:val="18"/>
      <w:szCs w:val="18"/>
    </w:rPr>
  </w:style>
  <w:style w:type="character" w:customStyle="1" w:styleId="12">
    <w:name w:val="标题 1 字符"/>
    <w:link w:val="11"/>
    <w:qFormat/>
    <w:rPr>
      <w:rFonts w:ascii="Arial" w:eastAsia="黑体" w:hAnsi="Arial"/>
      <w:b/>
      <w:sz w:val="32"/>
      <w:szCs w:val="32"/>
    </w:rPr>
  </w:style>
  <w:style w:type="character" w:customStyle="1" w:styleId="afffff1">
    <w:name w:val="发布"/>
    <w:qFormat/>
    <w:rPr>
      <w:rFonts w:ascii="黑体" w:eastAsia="黑体"/>
      <w:spacing w:val="85"/>
      <w:w w:val="100"/>
      <w:position w:val="3"/>
      <w:sz w:val="28"/>
      <w:szCs w:val="28"/>
    </w:rPr>
  </w:style>
  <w:style w:type="character" w:customStyle="1" w:styleId="5Char">
    <w:name w:val="宋5 Char"/>
    <w:link w:val="52"/>
    <w:qFormat/>
    <w:rPr>
      <w:rFonts w:ascii="宋体" w:hAnsi="宋体"/>
      <w:color w:val="000000"/>
      <w:kern w:val="2"/>
      <w:sz w:val="21"/>
      <w:szCs w:val="24"/>
    </w:rPr>
  </w:style>
  <w:style w:type="paragraph" w:customStyle="1" w:styleId="52">
    <w:name w:val="宋5"/>
    <w:basedOn w:val="affc"/>
    <w:link w:val="5Char"/>
    <w:qFormat/>
    <w:rPr>
      <w:rFonts w:hAnsi="宋体"/>
      <w:color w:val="000000"/>
      <w:kern w:val="2"/>
      <w:szCs w:val="24"/>
    </w:rPr>
  </w:style>
  <w:style w:type="character" w:customStyle="1" w:styleId="13">
    <w:name w:val="题注 字符1"/>
    <w:link w:val="afd"/>
    <w:uiPriority w:val="99"/>
    <w:qFormat/>
    <w:rPr>
      <w:rFonts w:ascii="Arial" w:eastAsia="黑体" w:hAnsi="Arial" w:cs="Arial"/>
      <w:kern w:val="2"/>
    </w:rPr>
  </w:style>
  <w:style w:type="character" w:customStyle="1" w:styleId="affff8">
    <w:name w:val="列表段落 字符"/>
    <w:link w:val="affff7"/>
    <w:uiPriority w:val="34"/>
    <w:qFormat/>
    <w:locked/>
    <w:rPr>
      <w:rFonts w:eastAsia="Times New Roman"/>
      <w:sz w:val="21"/>
      <w:szCs w:val="21"/>
    </w:rPr>
  </w:style>
  <w:style w:type="character" w:customStyle="1" w:styleId="MTDisplayEquation">
    <w:name w:val="MTDisplayEquation 字符"/>
    <w:link w:val="MTDisplayEquation0"/>
    <w:qFormat/>
    <w:rPr>
      <w:rFonts w:ascii="宋体" w:hAnsi="宋体" w:cs="+mn-cs"/>
      <w:color w:val="1D1D1A"/>
      <w:kern w:val="24"/>
      <w:sz w:val="21"/>
      <w:szCs w:val="24"/>
    </w:rPr>
  </w:style>
  <w:style w:type="paragraph" w:customStyle="1" w:styleId="MTDisplayEquation0">
    <w:name w:val="MTDisplayEquation"/>
    <w:basedOn w:val="af9"/>
    <w:next w:val="af9"/>
    <w:link w:val="MTDisplayEquation"/>
    <w:qFormat/>
    <w:pPr>
      <w:tabs>
        <w:tab w:val="center" w:pos="4680"/>
        <w:tab w:val="right" w:pos="9360"/>
      </w:tabs>
      <w:autoSpaceDE/>
      <w:autoSpaceDN/>
      <w:adjustRightInd/>
      <w:spacing w:line="240" w:lineRule="auto"/>
      <w:ind w:leftChars="0" w:left="0" w:firstLineChars="0" w:firstLine="0"/>
      <w:jc w:val="center"/>
    </w:pPr>
    <w:rPr>
      <w:rFonts w:ascii="宋体" w:eastAsia="宋体" w:hAnsi="宋体" w:cs="+mn-cs"/>
      <w:color w:val="1D1D1A"/>
      <w:kern w:val="24"/>
      <w:szCs w:val="24"/>
    </w:rPr>
  </w:style>
  <w:style w:type="character" w:customStyle="1" w:styleId="1111">
    <w:name w:val="样式1.1.1.1 字符"/>
    <w:basedOn w:val="Char1"/>
    <w:link w:val="11110"/>
    <w:qFormat/>
    <w:rPr>
      <w:rFonts w:ascii="黑体" w:eastAsia="黑体"/>
      <w:sz w:val="21"/>
      <w:szCs w:val="21"/>
    </w:rPr>
  </w:style>
  <w:style w:type="paragraph" w:customStyle="1" w:styleId="11110">
    <w:name w:val="样式1.1.1.1"/>
    <w:basedOn w:val="affffb"/>
    <w:link w:val="1111"/>
    <w:qFormat/>
    <w:pPr>
      <w:spacing w:before="156" w:after="156"/>
    </w:pPr>
  </w:style>
  <w:style w:type="character" w:customStyle="1" w:styleId="fontstyle01">
    <w:name w:val="fontstyle01"/>
    <w:qFormat/>
    <w:rPr>
      <w:rFonts w:ascii="黑体" w:eastAsia="黑体" w:hAnsi="黑体" w:hint="eastAsia"/>
      <w:color w:val="000000"/>
      <w:sz w:val="52"/>
      <w:szCs w:val="52"/>
    </w:rPr>
  </w:style>
  <w:style w:type="character" w:customStyle="1" w:styleId="afff2">
    <w:name w:val="批注主题 字符"/>
    <w:link w:val="afff1"/>
    <w:qFormat/>
    <w:rPr>
      <w:b/>
      <w:bCs/>
      <w:kern w:val="2"/>
      <w:sz w:val="21"/>
      <w:szCs w:val="24"/>
    </w:rPr>
  </w:style>
  <w:style w:type="character" w:customStyle="1" w:styleId="aff8">
    <w:name w:val="页脚 字符"/>
    <w:link w:val="aff7"/>
    <w:uiPriority w:val="99"/>
    <w:qFormat/>
    <w:rPr>
      <w:rFonts w:ascii="Arial" w:hAnsi="Arial"/>
      <w:sz w:val="18"/>
      <w:szCs w:val="18"/>
    </w:rPr>
  </w:style>
  <w:style w:type="character" w:customStyle="1" w:styleId="aff">
    <w:name w:val="文档结构图 字符"/>
    <w:link w:val="afe"/>
    <w:uiPriority w:val="99"/>
    <w:qFormat/>
    <w:rPr>
      <w:kern w:val="2"/>
      <w:sz w:val="21"/>
      <w:szCs w:val="24"/>
      <w:shd w:val="clear" w:color="auto" w:fill="000080"/>
    </w:rPr>
  </w:style>
  <w:style w:type="character" w:customStyle="1" w:styleId="Char8">
    <w:name w:val="附录公式 Char"/>
    <w:basedOn w:val="Char"/>
    <w:link w:val="afffff2"/>
    <w:qFormat/>
    <w:rPr>
      <w:rFonts w:ascii="宋体"/>
      <w:sz w:val="21"/>
    </w:rPr>
  </w:style>
  <w:style w:type="paragraph" w:customStyle="1" w:styleId="afffff2">
    <w:name w:val="附录公式"/>
    <w:basedOn w:val="affc"/>
    <w:next w:val="affc"/>
    <w:link w:val="Char8"/>
    <w:qFormat/>
  </w:style>
  <w:style w:type="character" w:customStyle="1" w:styleId="affa">
    <w:name w:val="页眉 字符"/>
    <w:link w:val="aff9"/>
    <w:uiPriority w:val="99"/>
    <w:qFormat/>
    <w:rPr>
      <w:rFonts w:ascii="Arial" w:hAnsi="Arial"/>
      <w:sz w:val="18"/>
      <w:szCs w:val="18"/>
    </w:rPr>
  </w:style>
  <w:style w:type="paragraph" w:customStyle="1" w:styleId="afffff3">
    <w:name w:val="标准书脚_偶数页"/>
    <w:qFormat/>
    <w:pPr>
      <w:spacing w:before="120"/>
      <w:ind w:left="221"/>
    </w:pPr>
    <w:rPr>
      <w:rFonts w:ascii="宋体"/>
      <w:sz w:val="18"/>
      <w:szCs w:val="18"/>
    </w:rPr>
  </w:style>
  <w:style w:type="paragraph" w:customStyle="1" w:styleId="afffff4">
    <w:name w:val="条文脚注"/>
    <w:basedOn w:val="ab"/>
    <w:qFormat/>
    <w:pPr>
      <w:numPr>
        <w:numId w:val="0"/>
      </w:numPr>
      <w:jc w:val="both"/>
    </w:pPr>
  </w:style>
  <w:style w:type="paragraph" w:customStyle="1" w:styleId="afffff5">
    <w:name w:val="参考文献、索引标题"/>
    <w:basedOn w:val="af9"/>
    <w:next w:val="affc"/>
    <w:qFormat/>
    <w:pPr>
      <w:keepNext/>
      <w:pageBreakBefore/>
      <w:widowControl/>
      <w:shd w:val="clear" w:color="FFFFFF" w:fill="FFFFFF"/>
      <w:autoSpaceDE/>
      <w:autoSpaceDN/>
      <w:adjustRightInd/>
      <w:spacing w:before="640" w:after="200" w:line="240" w:lineRule="auto"/>
      <w:ind w:leftChars="0" w:left="0" w:firstLineChars="0" w:firstLine="0"/>
      <w:jc w:val="center"/>
      <w:outlineLvl w:val="0"/>
    </w:pPr>
    <w:rPr>
      <w:rFonts w:ascii="黑体" w:eastAsia="黑体"/>
      <w:szCs w:val="20"/>
    </w:rPr>
  </w:style>
  <w:style w:type="paragraph" w:customStyle="1" w:styleId="a2">
    <w:name w:val="正文图标题"/>
    <w:next w:val="affc"/>
    <w:qFormat/>
    <w:pPr>
      <w:numPr>
        <w:numId w:val="9"/>
      </w:numPr>
      <w:spacing w:beforeLines="50" w:before="156" w:afterLines="50" w:after="156"/>
      <w:jc w:val="center"/>
    </w:pPr>
    <w:rPr>
      <w:rFonts w:ascii="黑体" w:eastAsia="黑体"/>
      <w:sz w:val="21"/>
    </w:rPr>
  </w:style>
  <w:style w:type="paragraph" w:customStyle="1" w:styleId="afffff6">
    <w:name w:val="二级无"/>
    <w:basedOn w:val="affffc"/>
    <w:qFormat/>
    <w:pPr>
      <w:spacing w:beforeLines="0" w:before="0" w:afterLines="0" w:after="0"/>
    </w:pPr>
    <w:rPr>
      <w:rFonts w:ascii="宋体" w:eastAsia="宋体"/>
    </w:rPr>
  </w:style>
  <w:style w:type="paragraph" w:customStyle="1" w:styleId="afffff7">
    <w:name w:val="附录标题"/>
    <w:basedOn w:val="affc"/>
    <w:next w:val="affc"/>
    <w:qFormat/>
    <w:pPr>
      <w:ind w:firstLineChars="0" w:firstLine="0"/>
      <w:jc w:val="center"/>
    </w:pPr>
    <w:rPr>
      <w:rFonts w:ascii="黑体" w:eastAsia="黑体"/>
    </w:rPr>
  </w:style>
  <w:style w:type="paragraph" w:customStyle="1" w:styleId="BlockLabel">
    <w:name w:val="Block Label"/>
    <w:basedOn w:val="af9"/>
    <w:next w:val="af9"/>
    <w:qFormat/>
    <w:pPr>
      <w:keepNext/>
      <w:keepLines/>
      <w:spacing w:before="300" w:after="80"/>
      <w:ind w:leftChars="0" w:left="0" w:firstLineChars="0" w:firstLine="0"/>
    </w:pPr>
    <w:rPr>
      <w:rFonts w:ascii="Cambria Math" w:eastAsia="宋体" w:hAnsi="Cambria Math" w:cs="Book Antiqua"/>
      <w:bCs/>
      <w:sz w:val="26"/>
      <w:szCs w:val="26"/>
    </w:rPr>
  </w:style>
  <w:style w:type="paragraph" w:customStyle="1" w:styleId="afffff8">
    <w:name w:val="标准称谓"/>
    <w:next w:val="af9"/>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7">
    <w:name w:val="列项·"/>
    <w:qFormat/>
    <w:pPr>
      <w:numPr>
        <w:numId w:val="10"/>
      </w:numPr>
      <w:snapToGrid w:val="0"/>
      <w:spacing w:line="320" w:lineRule="atLeast"/>
      <w:jc w:val="both"/>
    </w:pPr>
    <w:rPr>
      <w:sz w:val="21"/>
    </w:rPr>
  </w:style>
  <w:style w:type="paragraph" w:customStyle="1" w:styleId="10">
    <w:name w:val="列项 1"/>
    <w:basedOn w:val="af9"/>
    <w:qFormat/>
    <w:pPr>
      <w:widowControl/>
      <w:numPr>
        <w:numId w:val="11"/>
      </w:numPr>
      <w:autoSpaceDE/>
      <w:autoSpaceDN/>
      <w:adjustRightInd/>
      <w:snapToGrid w:val="0"/>
      <w:spacing w:line="320" w:lineRule="atLeast"/>
      <w:ind w:leftChars="0" w:left="0" w:firstLineChars="0" w:firstLine="0"/>
      <w:jc w:val="both"/>
    </w:pPr>
    <w:rPr>
      <w:rFonts w:eastAsia="宋体"/>
      <w:szCs w:val="20"/>
    </w:rPr>
  </w:style>
  <w:style w:type="paragraph" w:customStyle="1" w:styleId="afffff9">
    <w:name w:val="示例后文字"/>
    <w:basedOn w:val="affc"/>
    <w:next w:val="affc"/>
    <w:qFormat/>
    <w:pPr>
      <w:ind w:firstLine="360"/>
    </w:pPr>
    <w:rPr>
      <w:sz w:val="18"/>
    </w:rPr>
  </w:style>
  <w:style w:type="paragraph" w:customStyle="1" w:styleId="afffffa">
    <w:name w:val="四级无"/>
    <w:basedOn w:val="affff9"/>
    <w:qFormat/>
  </w:style>
  <w:style w:type="paragraph" w:customStyle="1" w:styleId="afffffb">
    <w:name w:val="图的脚注"/>
    <w:next w:val="affc"/>
    <w:qFormat/>
    <w:pPr>
      <w:widowControl w:val="0"/>
      <w:ind w:leftChars="200" w:left="840" w:hangingChars="200" w:hanging="420"/>
      <w:jc w:val="both"/>
    </w:pPr>
    <w:rPr>
      <w:rFonts w:ascii="宋体"/>
      <w:sz w:val="18"/>
    </w:rPr>
  </w:style>
  <w:style w:type="paragraph" w:customStyle="1" w:styleId="ae">
    <w:name w:val="字母编号列项（一级）"/>
    <w:qFormat/>
    <w:pPr>
      <w:numPr>
        <w:numId w:val="12"/>
      </w:numPr>
      <w:jc w:val="both"/>
    </w:pPr>
    <w:rPr>
      <w:rFonts w:ascii="宋体"/>
      <w:sz w:val="21"/>
    </w:rPr>
  </w:style>
  <w:style w:type="paragraph" w:customStyle="1" w:styleId="a8">
    <w:name w:val="附录图标号"/>
    <w:basedOn w:val="af9"/>
    <w:qFormat/>
    <w:pPr>
      <w:keepNext/>
      <w:pageBreakBefore/>
      <w:widowControl/>
      <w:numPr>
        <w:numId w:val="13"/>
      </w:numPr>
      <w:autoSpaceDE/>
      <w:autoSpaceDN/>
      <w:adjustRightInd/>
      <w:spacing w:line="14" w:lineRule="exact"/>
      <w:ind w:leftChars="0" w:left="0" w:firstLineChars="0" w:firstLine="363"/>
      <w:jc w:val="center"/>
      <w:outlineLvl w:val="0"/>
    </w:pPr>
    <w:rPr>
      <w:rFonts w:eastAsia="宋体"/>
      <w:color w:val="FFFFFF"/>
      <w:kern w:val="2"/>
      <w:szCs w:val="24"/>
    </w:rPr>
  </w:style>
  <w:style w:type="paragraph" w:customStyle="1" w:styleId="af4">
    <w:name w:val="正文表标题"/>
    <w:next w:val="affc"/>
    <w:qFormat/>
    <w:pPr>
      <w:numPr>
        <w:numId w:val="14"/>
      </w:numPr>
      <w:spacing w:beforeLines="50" w:before="156" w:afterLines="50" w:after="156"/>
      <w:jc w:val="center"/>
    </w:pPr>
    <w:rPr>
      <w:rFonts w:ascii="黑体" w:eastAsia="黑体"/>
      <w:sz w:val="21"/>
    </w:rPr>
  </w:style>
  <w:style w:type="paragraph" w:customStyle="1" w:styleId="22">
    <w:name w:val="封面标准文稿编辑信息2"/>
    <w:basedOn w:val="afffffc"/>
    <w:qFormat/>
    <w:pPr>
      <w:framePr w:wrap="around" w:y="4469"/>
    </w:pPr>
  </w:style>
  <w:style w:type="paragraph" w:customStyle="1" w:styleId="afffffc">
    <w:name w:val="封面标准文稿编辑信息"/>
    <w:basedOn w:val="afffffd"/>
    <w:qFormat/>
    <w:pPr>
      <w:framePr w:wrap="around"/>
      <w:spacing w:before="180" w:line="180" w:lineRule="exact"/>
    </w:pPr>
    <w:rPr>
      <w:sz w:val="21"/>
    </w:rPr>
  </w:style>
  <w:style w:type="paragraph" w:customStyle="1" w:styleId="afffffd">
    <w:name w:val="封面标准文稿类别"/>
    <w:basedOn w:val="afffffe"/>
    <w:qFormat/>
    <w:pPr>
      <w:framePr w:wrap="around"/>
      <w:spacing w:after="160" w:line="240" w:lineRule="auto"/>
    </w:pPr>
    <w:rPr>
      <w:sz w:val="24"/>
    </w:rPr>
  </w:style>
  <w:style w:type="paragraph" w:customStyle="1" w:styleId="afffffe">
    <w:name w:val="封面一致性程度标识"/>
    <w:basedOn w:val="affffff"/>
    <w:qFormat/>
    <w:pPr>
      <w:framePr w:wrap="around"/>
      <w:spacing w:before="440"/>
    </w:pPr>
    <w:rPr>
      <w:rFonts w:ascii="宋体" w:eastAsia="宋体"/>
    </w:rPr>
  </w:style>
  <w:style w:type="paragraph" w:customStyle="1" w:styleId="affffff">
    <w:name w:val="封面标准英文名称"/>
    <w:basedOn w:val="affffff0"/>
    <w:qFormat/>
    <w:pPr>
      <w:framePr w:wrap="around"/>
      <w:spacing w:before="370" w:line="400" w:lineRule="exact"/>
    </w:pPr>
    <w:rPr>
      <w:rFonts w:ascii="Times New Roman"/>
      <w:sz w:val="28"/>
      <w:szCs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a">
    <w:name w:val="列项◆（三级）"/>
    <w:basedOn w:val="af9"/>
    <w:qFormat/>
    <w:pPr>
      <w:numPr>
        <w:ilvl w:val="2"/>
        <w:numId w:val="15"/>
      </w:numPr>
      <w:autoSpaceDE/>
      <w:autoSpaceDN/>
      <w:adjustRightInd/>
      <w:spacing w:line="240" w:lineRule="auto"/>
      <w:ind w:leftChars="0" w:left="0" w:firstLineChars="0" w:firstLine="0"/>
      <w:jc w:val="both"/>
    </w:pPr>
    <w:rPr>
      <w:rFonts w:ascii="宋体" w:eastAsia="宋体"/>
      <w:kern w:val="2"/>
    </w:rPr>
  </w:style>
  <w:style w:type="paragraph" w:customStyle="1" w:styleId="affffff1">
    <w:name w:val="终结线"/>
    <w:basedOn w:val="af9"/>
    <w:qFormat/>
    <w:pPr>
      <w:framePr w:hSpace="181" w:vSpace="181" w:wrap="around" w:vAnchor="text" w:hAnchor="margin" w:xAlign="center" w:y="285"/>
      <w:autoSpaceDE/>
      <w:autoSpaceDN/>
      <w:adjustRightInd/>
      <w:spacing w:line="240" w:lineRule="auto"/>
      <w:ind w:leftChars="0" w:left="0" w:firstLineChars="0" w:firstLine="0"/>
      <w:jc w:val="both"/>
    </w:pPr>
    <w:rPr>
      <w:rFonts w:eastAsia="宋体"/>
      <w:kern w:val="2"/>
      <w:szCs w:val="24"/>
    </w:rPr>
  </w:style>
  <w:style w:type="paragraph" w:customStyle="1" w:styleId="FourthLevelItemStep">
    <w:name w:val="Fourth Level Item Step"/>
    <w:qFormat/>
    <w:pPr>
      <w:numPr>
        <w:ilvl w:val="3"/>
        <w:numId w:val="16"/>
      </w:numPr>
      <w:adjustRightInd w:val="0"/>
      <w:snapToGrid w:val="0"/>
      <w:spacing w:before="80" w:after="80" w:line="240" w:lineRule="atLeast"/>
    </w:pPr>
    <w:rPr>
      <w:rFonts w:cs="Arial" w:hint="eastAsia"/>
      <w:sz w:val="21"/>
      <w:szCs w:val="21"/>
    </w:rPr>
  </w:style>
  <w:style w:type="paragraph" w:customStyle="1" w:styleId="affffff2">
    <w:name w:val="附录公式编号制表符"/>
    <w:basedOn w:val="af9"/>
    <w:next w:val="affc"/>
    <w:qFormat/>
    <w:pPr>
      <w:widowControl/>
      <w:tabs>
        <w:tab w:val="center" w:pos="4201"/>
        <w:tab w:val="right" w:leader="dot" w:pos="9298"/>
      </w:tabs>
      <w:adjustRightInd/>
      <w:spacing w:line="240" w:lineRule="auto"/>
      <w:ind w:leftChars="0" w:left="0" w:firstLineChars="0" w:firstLine="0"/>
      <w:jc w:val="both"/>
    </w:pPr>
    <w:rPr>
      <w:rFonts w:ascii="宋体" w:eastAsia="宋体"/>
      <w:szCs w:val="20"/>
    </w:rPr>
  </w:style>
  <w:style w:type="paragraph" w:customStyle="1" w:styleId="19">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3">
    <w:name w:val="附录图标题"/>
    <w:basedOn w:val="af9"/>
    <w:next w:val="affc"/>
    <w:qFormat/>
    <w:pPr>
      <w:tabs>
        <w:tab w:val="left" w:pos="363"/>
      </w:tabs>
      <w:autoSpaceDE/>
      <w:autoSpaceDN/>
      <w:adjustRightInd/>
      <w:spacing w:beforeLines="50" w:before="50" w:afterLines="50" w:after="50" w:line="240" w:lineRule="auto"/>
      <w:ind w:leftChars="0" w:left="0" w:firstLineChars="0" w:firstLine="0"/>
      <w:jc w:val="center"/>
    </w:pPr>
    <w:rPr>
      <w:rFonts w:ascii="黑体" w:eastAsia="黑体"/>
      <w:kern w:val="2"/>
    </w:rPr>
  </w:style>
  <w:style w:type="paragraph" w:customStyle="1" w:styleId="affffff4">
    <w:name w:val="注："/>
    <w:next w:val="affc"/>
    <w:qFormat/>
    <w:pPr>
      <w:widowControl w:val="0"/>
      <w:autoSpaceDE w:val="0"/>
      <w:autoSpaceDN w:val="0"/>
      <w:jc w:val="both"/>
    </w:pPr>
    <w:rPr>
      <w:rFonts w:ascii="宋体"/>
      <w:sz w:val="18"/>
      <w:szCs w:val="18"/>
    </w:rPr>
  </w:style>
  <w:style w:type="paragraph" w:customStyle="1" w:styleId="23">
    <w:name w:val="封面标准名称2"/>
    <w:basedOn w:val="affffff0"/>
    <w:qFormat/>
    <w:pPr>
      <w:framePr w:wrap="around" w:y="4469"/>
      <w:spacing w:beforeLines="630" w:before="630"/>
    </w:pPr>
  </w:style>
  <w:style w:type="paragraph" w:customStyle="1" w:styleId="Char1CharChar1CharCharCharChar1CharCharCharCharCharChar">
    <w:name w:val="Char1 Char Char1 Char Char Char Char1 Char Char Char Char Char Char"/>
    <w:basedOn w:val="af9"/>
    <w:qFormat/>
    <w:pPr>
      <w:numPr>
        <w:numId w:val="17"/>
      </w:numPr>
      <w:autoSpaceDE/>
      <w:autoSpaceDN/>
      <w:adjustRightInd/>
      <w:spacing w:line="240" w:lineRule="auto"/>
      <w:ind w:leftChars="0" w:left="0" w:firstLineChars="0" w:firstLine="0"/>
      <w:jc w:val="both"/>
    </w:pPr>
    <w:rPr>
      <w:rFonts w:eastAsia="宋体"/>
      <w:kern w:val="2"/>
      <w:szCs w:val="24"/>
    </w:rPr>
  </w:style>
  <w:style w:type="paragraph" w:customStyle="1" w:styleId="affffff5">
    <w:name w:val="目次、标准名称标题"/>
    <w:basedOn w:val="af9"/>
    <w:next w:val="affc"/>
    <w:qFormat/>
    <w:pPr>
      <w:keepNext/>
      <w:pageBreakBefore/>
      <w:widowControl/>
      <w:shd w:val="clear" w:color="FFFFFF" w:fill="FFFFFF"/>
      <w:autoSpaceDE/>
      <w:autoSpaceDN/>
      <w:adjustRightInd/>
      <w:spacing w:before="640" w:after="560" w:line="460" w:lineRule="exact"/>
      <w:ind w:leftChars="0" w:left="0" w:firstLineChars="0" w:firstLine="0"/>
      <w:jc w:val="center"/>
      <w:outlineLvl w:val="0"/>
    </w:pPr>
    <w:rPr>
      <w:rFonts w:ascii="黑体" w:eastAsia="黑体"/>
      <w:sz w:val="32"/>
      <w:szCs w:val="20"/>
    </w:rPr>
  </w:style>
  <w:style w:type="paragraph" w:customStyle="1" w:styleId="24">
    <w:name w:val="封面标准英文名称2"/>
    <w:basedOn w:val="affffff"/>
    <w:qFormat/>
    <w:pPr>
      <w:framePr w:wrap="around" w:y="4469"/>
    </w:pPr>
  </w:style>
  <w:style w:type="paragraph" w:customStyle="1" w:styleId="affffff6">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1a">
    <w:name w:val="修订1"/>
    <w:uiPriority w:val="99"/>
    <w:semiHidden/>
    <w:qFormat/>
    <w:rPr>
      <w:kern w:val="2"/>
      <w:sz w:val="21"/>
      <w:szCs w:val="24"/>
    </w:rPr>
  </w:style>
  <w:style w:type="paragraph" w:customStyle="1" w:styleId="af5">
    <w:name w:val="附录标识"/>
    <w:basedOn w:val="af9"/>
    <w:next w:val="affc"/>
    <w:qFormat/>
    <w:pPr>
      <w:keepNext/>
      <w:widowControl/>
      <w:numPr>
        <w:numId w:val="18"/>
      </w:numPr>
      <w:shd w:val="clear" w:color="FFFFFF" w:fill="FFFFFF"/>
      <w:tabs>
        <w:tab w:val="left" w:pos="360"/>
        <w:tab w:val="left" w:pos="6405"/>
      </w:tabs>
      <w:autoSpaceDE/>
      <w:autoSpaceDN/>
      <w:adjustRightInd/>
      <w:spacing w:before="640" w:after="280" w:line="240" w:lineRule="auto"/>
      <w:ind w:leftChars="0" w:firstLineChars="0"/>
      <w:jc w:val="center"/>
      <w:outlineLvl w:val="0"/>
    </w:pPr>
    <w:rPr>
      <w:rFonts w:ascii="黑体" w:eastAsia="黑体"/>
      <w:szCs w:val="20"/>
    </w:rPr>
  </w:style>
  <w:style w:type="paragraph" w:customStyle="1" w:styleId="af1">
    <w:name w:val="示例×："/>
    <w:basedOn w:val="afffff0"/>
    <w:qFormat/>
    <w:pPr>
      <w:numPr>
        <w:numId w:val="19"/>
      </w:numPr>
      <w:spacing w:beforeLines="0" w:before="0" w:afterLines="0" w:after="0"/>
      <w:ind w:left="420" w:hanging="420"/>
      <w:outlineLvl w:val="9"/>
    </w:pPr>
    <w:rPr>
      <w:rFonts w:ascii="宋体" w:eastAsia="宋体"/>
      <w:sz w:val="18"/>
      <w:szCs w:val="18"/>
    </w:rPr>
  </w:style>
  <w:style w:type="paragraph" w:customStyle="1" w:styleId="Step">
    <w:name w:val="Step"/>
    <w:basedOn w:val="af9"/>
    <w:qFormat/>
    <w:pPr>
      <w:tabs>
        <w:tab w:val="left" w:pos="1701"/>
      </w:tabs>
      <w:ind w:leftChars="0" w:left="1701" w:firstLineChars="0" w:hanging="159"/>
      <w:outlineLvl w:val="5"/>
    </w:pPr>
    <w:rPr>
      <w:rFonts w:ascii="Cambria Math" w:eastAsia="宋体" w:hAnsi="Cambria Math"/>
      <w:snapToGrid w:val="0"/>
      <w:szCs w:val="20"/>
    </w:rPr>
  </w:style>
  <w:style w:type="paragraph" w:customStyle="1" w:styleId="affffff7">
    <w:name w:val="参考文献"/>
    <w:basedOn w:val="af9"/>
    <w:next w:val="affc"/>
    <w:qFormat/>
    <w:pPr>
      <w:keepNext/>
      <w:pageBreakBefore/>
      <w:widowControl/>
      <w:shd w:val="clear" w:color="FFFFFF" w:fill="FFFFFF"/>
      <w:autoSpaceDE/>
      <w:autoSpaceDN/>
      <w:adjustRightInd/>
      <w:spacing w:before="640" w:after="200" w:line="240" w:lineRule="auto"/>
      <w:ind w:leftChars="0" w:left="0" w:firstLineChars="0" w:firstLine="0"/>
      <w:jc w:val="center"/>
      <w:outlineLvl w:val="0"/>
    </w:pPr>
    <w:rPr>
      <w:rFonts w:ascii="黑体" w:eastAsia="黑体"/>
      <w:szCs w:val="20"/>
    </w:rPr>
  </w:style>
  <w:style w:type="paragraph" w:customStyle="1" w:styleId="affffff8">
    <w:name w:val="其他发布日期"/>
    <w:basedOn w:val="affffff9"/>
    <w:qFormat/>
    <w:pPr>
      <w:framePr w:wrap="around" w:vAnchor="page" w:hAnchor="text" w:x="1419"/>
    </w:pPr>
  </w:style>
  <w:style w:type="paragraph" w:customStyle="1" w:styleId="affffff9">
    <w:name w:val="发布日期"/>
    <w:qFormat/>
    <w:pPr>
      <w:framePr w:w="3997" w:h="471" w:hRule="exact" w:vSpace="181" w:wrap="around" w:hAnchor="page" w:x="7089" w:y="14097" w:anchorLock="1"/>
    </w:pPr>
    <w:rPr>
      <w:rFonts w:eastAsia="黑体"/>
      <w:sz w:val="28"/>
    </w:rPr>
  </w:style>
  <w:style w:type="paragraph" w:customStyle="1" w:styleId="affffffa">
    <w:name w:val="附录五级无"/>
    <w:basedOn w:val="affffffb"/>
    <w:qFormat/>
    <w:pPr>
      <w:spacing w:beforeLines="0" w:before="0" w:afterLines="0" w:after="0"/>
    </w:pPr>
    <w:rPr>
      <w:rFonts w:ascii="宋体" w:eastAsia="宋体"/>
      <w:szCs w:val="21"/>
    </w:rPr>
  </w:style>
  <w:style w:type="paragraph" w:customStyle="1" w:styleId="affffffb">
    <w:name w:val="附录五级条标题"/>
    <w:basedOn w:val="affffffc"/>
    <w:next w:val="affc"/>
    <w:qFormat/>
    <w:pPr>
      <w:outlineLvl w:val="6"/>
    </w:pPr>
  </w:style>
  <w:style w:type="paragraph" w:customStyle="1" w:styleId="affffffc">
    <w:name w:val="附录四级条标题"/>
    <w:basedOn w:val="affffffd"/>
    <w:next w:val="affc"/>
    <w:qFormat/>
    <w:pPr>
      <w:outlineLvl w:val="5"/>
    </w:pPr>
  </w:style>
  <w:style w:type="paragraph" w:customStyle="1" w:styleId="affffffd">
    <w:name w:val="附录三级条标题"/>
    <w:basedOn w:val="affffffe"/>
    <w:next w:val="affc"/>
    <w:qFormat/>
    <w:pPr>
      <w:outlineLvl w:val="4"/>
    </w:pPr>
  </w:style>
  <w:style w:type="paragraph" w:customStyle="1" w:styleId="affffffe">
    <w:name w:val="附录二级条标题"/>
    <w:basedOn w:val="af9"/>
    <w:next w:val="affc"/>
    <w:qFormat/>
    <w:pPr>
      <w:widowControl/>
      <w:tabs>
        <w:tab w:val="left" w:pos="360"/>
      </w:tabs>
      <w:wordWrap w:val="0"/>
      <w:overflowPunct w:val="0"/>
      <w:adjustRightInd/>
      <w:spacing w:beforeLines="50" w:before="50" w:afterLines="50" w:after="50" w:line="240" w:lineRule="auto"/>
      <w:ind w:leftChars="0" w:left="0" w:firstLineChars="0" w:firstLine="0"/>
      <w:jc w:val="both"/>
      <w:textAlignment w:val="baseline"/>
      <w:outlineLvl w:val="3"/>
    </w:pPr>
    <w:rPr>
      <w:rFonts w:ascii="黑体" w:eastAsia="黑体"/>
      <w:kern w:val="21"/>
      <w:szCs w:val="20"/>
    </w:rPr>
  </w:style>
  <w:style w:type="paragraph" w:customStyle="1" w:styleId="afffffff">
    <w:name w:val="附录一级无"/>
    <w:basedOn w:val="afffffff0"/>
    <w:qFormat/>
    <w:pPr>
      <w:spacing w:beforeLines="0" w:before="0" w:afterLines="0" w:after="0"/>
    </w:pPr>
    <w:rPr>
      <w:rFonts w:ascii="宋体" w:eastAsia="宋体"/>
      <w:szCs w:val="21"/>
    </w:rPr>
  </w:style>
  <w:style w:type="paragraph" w:customStyle="1" w:styleId="afffffff0">
    <w:name w:val="附录一级条标题"/>
    <w:basedOn w:val="af6"/>
    <w:next w:val="affc"/>
    <w:qFormat/>
    <w:pPr>
      <w:numPr>
        <w:ilvl w:val="0"/>
        <w:numId w:val="0"/>
      </w:numPr>
      <w:autoSpaceDN w:val="0"/>
      <w:spacing w:beforeLines="50" w:before="50" w:afterLines="50" w:after="50"/>
      <w:outlineLvl w:val="2"/>
    </w:pPr>
  </w:style>
  <w:style w:type="paragraph" w:customStyle="1" w:styleId="af6">
    <w:name w:val="附录章标题"/>
    <w:next w:val="affc"/>
    <w:qFormat/>
    <w:pPr>
      <w:numPr>
        <w:ilvl w:val="1"/>
        <w:numId w:val="18"/>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TableDescription">
    <w:name w:val="Table Description"/>
    <w:basedOn w:val="af9"/>
    <w:next w:val="af9"/>
    <w:qFormat/>
    <w:pPr>
      <w:keepNext/>
      <w:spacing w:before="320" w:after="80"/>
      <w:ind w:leftChars="0" w:left="1701" w:firstLineChars="0" w:firstLine="0"/>
      <w:outlineLvl w:val="8"/>
    </w:pPr>
    <w:rPr>
      <w:rFonts w:ascii="Cambria Math" w:eastAsia="宋体" w:hAnsi="Cambria Math"/>
      <w:spacing w:val="-4"/>
      <w:szCs w:val="20"/>
    </w:rPr>
  </w:style>
  <w:style w:type="paragraph" w:customStyle="1" w:styleId="SubItemStep">
    <w:name w:val="Sub Item Step"/>
    <w:qFormat/>
    <w:pPr>
      <w:numPr>
        <w:ilvl w:val="1"/>
        <w:numId w:val="16"/>
      </w:numPr>
      <w:adjustRightInd w:val="0"/>
      <w:snapToGrid w:val="0"/>
      <w:spacing w:before="80" w:after="80" w:line="240" w:lineRule="atLeast"/>
    </w:pPr>
    <w:rPr>
      <w:rFonts w:cs="Arial" w:hint="eastAsia"/>
      <w:sz w:val="21"/>
      <w:szCs w:val="21"/>
    </w:rPr>
  </w:style>
  <w:style w:type="paragraph" w:customStyle="1" w:styleId="afffffff1">
    <w:name w:val="标准书脚_奇数页"/>
    <w:qFormat/>
    <w:pPr>
      <w:spacing w:before="120"/>
      <w:ind w:right="198"/>
      <w:jc w:val="right"/>
    </w:pPr>
    <w:rPr>
      <w:rFonts w:ascii="宋体"/>
      <w:sz w:val="18"/>
      <w:szCs w:val="18"/>
    </w:rPr>
  </w:style>
  <w:style w:type="paragraph" w:customStyle="1" w:styleId="afffffff2">
    <w:name w:val="封面正文"/>
    <w:qFormat/>
    <w:pPr>
      <w:jc w:val="both"/>
    </w:pPr>
  </w:style>
  <w:style w:type="paragraph" w:customStyle="1" w:styleId="180">
    <w:name w:val="18"/>
    <w:basedOn w:val="af9"/>
    <w:qFormat/>
    <w:pPr>
      <w:widowControl/>
      <w:autoSpaceDE/>
      <w:autoSpaceDN/>
      <w:adjustRightInd/>
      <w:spacing w:before="100" w:beforeAutospacing="1" w:after="100" w:afterAutospacing="1" w:line="240" w:lineRule="auto"/>
      <w:ind w:leftChars="0" w:left="0" w:firstLineChars="0" w:firstLine="0"/>
    </w:pPr>
    <w:rPr>
      <w:rFonts w:ascii="宋体" w:eastAsia="宋体" w:hAnsi="宋体" w:hint="eastAsia"/>
      <w:sz w:val="24"/>
      <w:szCs w:val="24"/>
    </w:rPr>
  </w:style>
  <w:style w:type="paragraph" w:customStyle="1" w:styleId="afffffff3">
    <w:name w:val="五级无"/>
    <w:basedOn w:val="afffffff4"/>
    <w:qFormat/>
  </w:style>
  <w:style w:type="paragraph" w:customStyle="1" w:styleId="afffffff4">
    <w:name w:val="五级条标题"/>
    <w:basedOn w:val="affff9"/>
    <w:next w:val="affc"/>
    <w:qFormat/>
    <w:pPr>
      <w:tabs>
        <w:tab w:val="left" w:pos="567"/>
      </w:tabs>
      <w:ind w:left="936" w:hanging="680"/>
      <w:outlineLvl w:val="6"/>
    </w:pPr>
  </w:style>
  <w:style w:type="paragraph" w:customStyle="1" w:styleId="afffffff5">
    <w:name w:val="其他发布部门"/>
    <w:basedOn w:val="afffffff6"/>
    <w:qFormat/>
    <w:pPr>
      <w:framePr w:wrap="around" w:y="15310"/>
      <w:spacing w:line="0" w:lineRule="atLeast"/>
    </w:pPr>
    <w:rPr>
      <w:rFonts w:ascii="黑体" w:eastAsia="黑体"/>
      <w:b w:val="0"/>
    </w:rPr>
  </w:style>
  <w:style w:type="paragraph" w:customStyle="1" w:styleId="afffffff6">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ThirdLevelItemStep">
    <w:name w:val="Third Level Item Step"/>
    <w:qFormat/>
    <w:pPr>
      <w:numPr>
        <w:ilvl w:val="2"/>
        <w:numId w:val="16"/>
      </w:numPr>
      <w:adjustRightInd w:val="0"/>
      <w:snapToGrid w:val="0"/>
      <w:spacing w:before="80" w:after="80" w:line="240" w:lineRule="atLeast"/>
    </w:pPr>
    <w:rPr>
      <w:rFonts w:cs="Arial" w:hint="eastAsia"/>
      <w:sz w:val="21"/>
      <w:szCs w:val="21"/>
    </w:rPr>
  </w:style>
  <w:style w:type="paragraph" w:customStyle="1" w:styleId="afffffff7">
    <w:name w:val="列项说明"/>
    <w:basedOn w:val="af9"/>
    <w:qFormat/>
    <w:pPr>
      <w:autoSpaceDE/>
      <w:autoSpaceDN/>
      <w:spacing w:line="320" w:lineRule="exact"/>
      <w:ind w:left="400" w:hangingChars="200" w:hanging="200"/>
      <w:textAlignment w:val="baseline"/>
    </w:pPr>
    <w:rPr>
      <w:rFonts w:ascii="宋体" w:eastAsia="宋体"/>
      <w:szCs w:val="20"/>
    </w:rPr>
  </w:style>
  <w:style w:type="paragraph" w:customStyle="1" w:styleId="af">
    <w:name w:val="数字编号列项（二级）"/>
    <w:qFormat/>
    <w:pPr>
      <w:numPr>
        <w:ilvl w:val="1"/>
        <w:numId w:val="12"/>
      </w:numPr>
      <w:jc w:val="both"/>
    </w:pPr>
    <w:rPr>
      <w:rFonts w:ascii="宋体"/>
      <w:sz w:val="21"/>
    </w:rPr>
  </w:style>
  <w:style w:type="paragraph" w:customStyle="1" w:styleId="afffffff8">
    <w:name w:val="目次、索引正文"/>
    <w:qFormat/>
    <w:pPr>
      <w:spacing w:line="320" w:lineRule="exact"/>
      <w:jc w:val="both"/>
    </w:pPr>
    <w:rPr>
      <w:rFonts w:ascii="宋体"/>
      <w:sz w:val="21"/>
    </w:rPr>
  </w:style>
  <w:style w:type="paragraph" w:customStyle="1" w:styleId="afffffff9">
    <w:name w:val="附录三级无"/>
    <w:basedOn w:val="affffffd"/>
    <w:qFormat/>
    <w:pPr>
      <w:tabs>
        <w:tab w:val="clear" w:pos="360"/>
      </w:tabs>
      <w:spacing w:beforeLines="0" w:before="0" w:afterLines="0" w:after="0"/>
    </w:pPr>
    <w:rPr>
      <w:rFonts w:ascii="宋体" w:eastAsia="宋体"/>
      <w:szCs w:val="21"/>
    </w:rPr>
  </w:style>
  <w:style w:type="paragraph" w:customStyle="1" w:styleId="afffffffa">
    <w:name w:val="标准书眉一"/>
    <w:qFormat/>
    <w:pPr>
      <w:jc w:val="both"/>
    </w:pPr>
  </w:style>
  <w:style w:type="paragraph" w:customStyle="1" w:styleId="a5">
    <w:name w:val="注×：（正文）"/>
    <w:qFormat/>
    <w:pPr>
      <w:numPr>
        <w:numId w:val="20"/>
      </w:numPr>
      <w:jc w:val="both"/>
    </w:pPr>
    <w:rPr>
      <w:rFonts w:ascii="宋体"/>
      <w:sz w:val="18"/>
      <w:szCs w:val="18"/>
    </w:rPr>
  </w:style>
  <w:style w:type="paragraph" w:customStyle="1" w:styleId="afffffffb">
    <w:name w:val="其他标准称谓"/>
    <w:next w:val="af9"/>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9">
    <w:name w:val="列项●（二级）"/>
    <w:qFormat/>
    <w:pPr>
      <w:numPr>
        <w:ilvl w:val="1"/>
        <w:numId w:val="15"/>
      </w:numPr>
      <w:tabs>
        <w:tab w:val="left" w:pos="840"/>
      </w:tabs>
      <w:jc w:val="both"/>
    </w:pPr>
    <w:rPr>
      <w:rFonts w:ascii="宋体"/>
      <w:sz w:val="21"/>
    </w:rPr>
  </w:style>
  <w:style w:type="paragraph" w:customStyle="1" w:styleId="ItemStep">
    <w:name w:val="Item Step"/>
    <w:qFormat/>
    <w:pPr>
      <w:numPr>
        <w:numId w:val="16"/>
      </w:numPr>
      <w:adjustRightInd w:val="0"/>
      <w:snapToGrid w:val="0"/>
      <w:spacing w:before="80" w:after="80" w:line="240" w:lineRule="atLeast"/>
    </w:pPr>
    <w:rPr>
      <w:rFonts w:cs="Arial" w:hint="eastAsia"/>
      <w:sz w:val="21"/>
      <w:szCs w:val="21"/>
    </w:rPr>
  </w:style>
  <w:style w:type="paragraph" w:customStyle="1" w:styleId="af7">
    <w:name w:val="附录字母编号列项（一级）"/>
    <w:qFormat/>
    <w:pPr>
      <w:numPr>
        <w:numId w:val="21"/>
      </w:numPr>
    </w:pPr>
    <w:rPr>
      <w:rFonts w:ascii="宋体"/>
      <w:sz w:val="21"/>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
    <w:name w:val="注×："/>
    <w:qFormat/>
    <w:pPr>
      <w:widowControl w:val="0"/>
      <w:numPr>
        <w:numId w:val="22"/>
      </w:numPr>
      <w:autoSpaceDE w:val="0"/>
      <w:autoSpaceDN w:val="0"/>
      <w:jc w:val="both"/>
    </w:pPr>
    <w:rPr>
      <w:rFonts w:ascii="宋体"/>
      <w:sz w:val="18"/>
      <w:szCs w:val="18"/>
    </w:rPr>
  </w:style>
  <w:style w:type="paragraph" w:customStyle="1" w:styleId="afffffffd">
    <w:name w:val="实施日期"/>
    <w:basedOn w:val="affffff9"/>
    <w:qFormat/>
    <w:pPr>
      <w:framePr w:wrap="around" w:vAnchor="page" w:hAnchor="text"/>
      <w:jc w:val="right"/>
    </w:pPr>
  </w:style>
  <w:style w:type="paragraph" w:customStyle="1" w:styleId="afffffffe">
    <w:name w:val="其他实施日期"/>
    <w:basedOn w:val="afffffffd"/>
    <w:qFormat/>
    <w:pPr>
      <w:framePr w:wrap="around"/>
    </w:pPr>
  </w:style>
  <w:style w:type="paragraph" w:customStyle="1" w:styleId="a1">
    <w:name w:val="示例"/>
    <w:next w:val="affffffff"/>
    <w:qFormat/>
    <w:pPr>
      <w:widowControl w:val="0"/>
      <w:numPr>
        <w:numId w:val="23"/>
      </w:numPr>
      <w:jc w:val="both"/>
    </w:pPr>
    <w:rPr>
      <w:rFonts w:ascii="宋体"/>
      <w:sz w:val="18"/>
      <w:szCs w:val="18"/>
    </w:rPr>
  </w:style>
  <w:style w:type="paragraph" w:customStyle="1" w:styleId="affffffff">
    <w:name w:val="示例内容"/>
    <w:qFormat/>
    <w:pPr>
      <w:ind w:firstLineChars="200" w:firstLine="200"/>
    </w:pPr>
    <w:rPr>
      <w:rFonts w:ascii="宋体"/>
      <w:sz w:val="18"/>
      <w:szCs w:val="18"/>
    </w:rPr>
  </w:style>
  <w:style w:type="paragraph" w:customStyle="1" w:styleId="affffffff0">
    <w:name w:val="附录二级无"/>
    <w:basedOn w:val="affffffe"/>
    <w:qFormat/>
    <w:pPr>
      <w:tabs>
        <w:tab w:val="clear" w:pos="360"/>
      </w:tabs>
      <w:spacing w:beforeLines="0" w:before="0" w:afterLines="0" w:after="0"/>
    </w:pPr>
    <w:rPr>
      <w:rFonts w:ascii="宋体" w:eastAsia="宋体"/>
      <w:szCs w:val="21"/>
    </w:rPr>
  </w:style>
  <w:style w:type="paragraph" w:customStyle="1" w:styleId="affffffff1">
    <w:name w:val="正文公式编号制表符"/>
    <w:basedOn w:val="affc"/>
    <w:next w:val="affc"/>
    <w:qFormat/>
    <w:pPr>
      <w:ind w:firstLineChars="0" w:firstLine="0"/>
    </w:pPr>
  </w:style>
  <w:style w:type="paragraph" w:customStyle="1" w:styleId="af3">
    <w:name w:val="附录表标题"/>
    <w:basedOn w:val="af9"/>
    <w:next w:val="affc"/>
    <w:qFormat/>
    <w:pPr>
      <w:numPr>
        <w:ilvl w:val="1"/>
        <w:numId w:val="24"/>
      </w:numPr>
      <w:tabs>
        <w:tab w:val="left" w:pos="180"/>
      </w:tabs>
      <w:autoSpaceDE/>
      <w:autoSpaceDN/>
      <w:adjustRightInd/>
      <w:spacing w:beforeLines="50" w:before="50" w:afterLines="50" w:after="50" w:line="240" w:lineRule="auto"/>
      <w:ind w:leftChars="0" w:left="0" w:firstLineChars="0" w:firstLine="0"/>
      <w:jc w:val="center"/>
    </w:pPr>
    <w:rPr>
      <w:rFonts w:ascii="黑体" w:eastAsia="黑体"/>
      <w:kern w:val="2"/>
    </w:rPr>
  </w:style>
  <w:style w:type="paragraph" w:customStyle="1" w:styleId="affffffff2">
    <w:name w:val="编号列项（三级）"/>
    <w:qFormat/>
    <w:rPr>
      <w:rFonts w:ascii="宋体"/>
      <w:sz w:val="21"/>
    </w:rPr>
  </w:style>
  <w:style w:type="paragraph" w:customStyle="1" w:styleId="affff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ff4">
    <w:name w:val="标准标志"/>
    <w:next w:val="af9"/>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5">
    <w:name w:val="封面一致性程度标识2"/>
    <w:basedOn w:val="afffffe"/>
    <w:qFormat/>
    <w:pPr>
      <w:framePr w:wrap="around" w:y="4469"/>
    </w:pPr>
  </w:style>
  <w:style w:type="paragraph" w:customStyle="1" w:styleId="affffffff5">
    <w:name w:val="列项说明数字编号"/>
    <w:qFormat/>
    <w:pPr>
      <w:ind w:leftChars="400" w:left="600" w:hangingChars="200" w:hanging="200"/>
    </w:pPr>
    <w:rPr>
      <w:rFonts w:ascii="宋体"/>
      <w:sz w:val="21"/>
    </w:rPr>
  </w:style>
  <w:style w:type="paragraph" w:customStyle="1" w:styleId="af2">
    <w:name w:val="附录表标号"/>
    <w:basedOn w:val="af9"/>
    <w:next w:val="affc"/>
    <w:qFormat/>
    <w:pPr>
      <w:numPr>
        <w:numId w:val="24"/>
      </w:numPr>
      <w:tabs>
        <w:tab w:val="clear" w:pos="0"/>
      </w:tabs>
      <w:autoSpaceDE/>
      <w:autoSpaceDN/>
      <w:adjustRightInd/>
      <w:spacing w:line="14" w:lineRule="exact"/>
      <w:ind w:leftChars="0" w:left="811" w:firstLineChars="0" w:hanging="448"/>
      <w:jc w:val="center"/>
      <w:outlineLvl w:val="0"/>
    </w:pPr>
    <w:rPr>
      <w:rFonts w:eastAsia="宋体"/>
      <w:color w:val="FFFFFF"/>
      <w:kern w:val="2"/>
      <w:szCs w:val="24"/>
    </w:rPr>
  </w:style>
  <w:style w:type="paragraph" w:customStyle="1" w:styleId="a6">
    <w:name w:val="注：（正文）"/>
    <w:basedOn w:val="affffff4"/>
    <w:next w:val="affc"/>
    <w:qFormat/>
    <w:pPr>
      <w:numPr>
        <w:numId w:val="25"/>
      </w:numPr>
    </w:pPr>
  </w:style>
  <w:style w:type="paragraph" w:customStyle="1" w:styleId="affffffff6">
    <w:name w:val="标准书眉_奇数页"/>
    <w:next w:val="af9"/>
    <w:qFormat/>
    <w:pPr>
      <w:tabs>
        <w:tab w:val="center" w:pos="4154"/>
        <w:tab w:val="right" w:pos="8306"/>
      </w:tabs>
      <w:spacing w:after="220"/>
      <w:jc w:val="right"/>
    </w:pPr>
    <w:rPr>
      <w:rFonts w:ascii="黑体" w:eastAsia="黑体"/>
      <w:sz w:val="21"/>
      <w:szCs w:val="21"/>
    </w:rPr>
  </w:style>
  <w:style w:type="paragraph" w:customStyle="1" w:styleId="affffffff7">
    <w:name w:val="其他标准标志"/>
    <w:basedOn w:val="affffffff4"/>
    <w:qFormat/>
    <w:pPr>
      <w:framePr w:w="6101" w:wrap="around" w:vAnchor="page" w:hAnchor="page" w:x="4673" w:y="942"/>
    </w:pPr>
    <w:rPr>
      <w:w w:val="130"/>
    </w:rPr>
  </w:style>
  <w:style w:type="paragraph" w:customStyle="1" w:styleId="a3">
    <w:name w:val="图表脚注说明"/>
    <w:basedOn w:val="af9"/>
    <w:qFormat/>
    <w:pPr>
      <w:numPr>
        <w:numId w:val="26"/>
      </w:numPr>
      <w:autoSpaceDE/>
      <w:autoSpaceDN/>
      <w:adjustRightInd/>
      <w:spacing w:line="240" w:lineRule="auto"/>
      <w:ind w:leftChars="0" w:left="0" w:firstLineChars="0" w:firstLine="0"/>
      <w:jc w:val="both"/>
    </w:pPr>
    <w:rPr>
      <w:rFonts w:ascii="宋体" w:eastAsia="宋体"/>
      <w:kern w:val="2"/>
      <w:sz w:val="18"/>
      <w:szCs w:val="18"/>
    </w:r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Char11">
    <w:name w:val="批注主题 Char1"/>
    <w:basedOn w:val="14"/>
    <w:semiHidden/>
    <w:qFormat/>
    <w:rPr>
      <w:rFonts w:eastAsia="Times New Roman"/>
      <w:b/>
      <w:bCs/>
      <w:sz w:val="21"/>
      <w:szCs w:val="21"/>
    </w:rPr>
  </w:style>
  <w:style w:type="paragraph" w:customStyle="1" w:styleId="affffffff8">
    <w:name w:val="图标脚注说明"/>
    <w:basedOn w:val="affc"/>
    <w:qFormat/>
    <w:pPr>
      <w:ind w:left="840" w:firstLineChars="0" w:hanging="420"/>
    </w:pPr>
    <w:rPr>
      <w:sz w:val="18"/>
      <w:szCs w:val="18"/>
    </w:rPr>
  </w:style>
  <w:style w:type="paragraph" w:customStyle="1" w:styleId="affffffff9">
    <w:name w:val="列项——（一级）"/>
    <w:qFormat/>
    <w:pPr>
      <w:widowControl w:val="0"/>
      <w:jc w:val="both"/>
    </w:pPr>
    <w:rPr>
      <w:rFonts w:ascii="宋体"/>
      <w:sz w:val="21"/>
    </w:rPr>
  </w:style>
  <w:style w:type="paragraph" w:customStyle="1" w:styleId="affffffffa">
    <w:name w:val="附录四级无"/>
    <w:basedOn w:val="affffffc"/>
    <w:qFormat/>
    <w:pPr>
      <w:tabs>
        <w:tab w:val="clear" w:pos="360"/>
      </w:tabs>
      <w:spacing w:beforeLines="0" w:before="0" w:afterLines="0" w:after="0"/>
    </w:pPr>
    <w:rPr>
      <w:rFonts w:ascii="宋体" w:eastAsia="宋体"/>
      <w:szCs w:val="21"/>
    </w:rPr>
  </w:style>
  <w:style w:type="character" w:customStyle="1" w:styleId="HTMLChar1">
    <w:name w:val="HTML 预设格式 Char1"/>
    <w:basedOn w:val="afa"/>
    <w:semiHidden/>
    <w:qFormat/>
    <w:rPr>
      <w:rFonts w:ascii="Courier New" w:eastAsia="Times New Roman" w:hAnsi="Courier New" w:cs="Courier New"/>
    </w:rPr>
  </w:style>
  <w:style w:type="paragraph" w:customStyle="1" w:styleId="af8">
    <w:name w:val="附录数字编号列项（二级）"/>
    <w:qFormat/>
    <w:pPr>
      <w:numPr>
        <w:ilvl w:val="1"/>
        <w:numId w:val="21"/>
      </w:numPr>
    </w:pPr>
    <w:rPr>
      <w:rFonts w:ascii="宋体"/>
      <w:sz w:val="21"/>
    </w:rPr>
  </w:style>
  <w:style w:type="character" w:customStyle="1" w:styleId="affd">
    <w:name w:val="脚注文本 字符"/>
    <w:basedOn w:val="afa"/>
    <w:link w:val="ab"/>
    <w:qFormat/>
    <w:rPr>
      <w:rFonts w:ascii="宋体"/>
      <w:kern w:val="2"/>
      <w:sz w:val="18"/>
      <w:szCs w:val="18"/>
    </w:rPr>
  </w:style>
  <w:style w:type="paragraph" w:customStyle="1" w:styleId="affffffffb">
    <w:name w:val="一级无"/>
    <w:basedOn w:val="affffd"/>
    <w:qFormat/>
    <w:pPr>
      <w:spacing w:beforeLines="0" w:before="0" w:afterLines="0" w:after="0"/>
    </w:pPr>
    <w:rPr>
      <w:rFonts w:ascii="宋体" w:eastAsia="宋体"/>
    </w:rPr>
  </w:style>
  <w:style w:type="character" w:customStyle="1" w:styleId="aff4">
    <w:name w:val="尾注文本 字符"/>
    <w:basedOn w:val="afa"/>
    <w:link w:val="aff3"/>
    <w:semiHidden/>
    <w:qFormat/>
    <w:rPr>
      <w:kern w:val="2"/>
      <w:sz w:val="21"/>
      <w:szCs w:val="24"/>
    </w:rPr>
  </w:style>
  <w:style w:type="paragraph" w:customStyle="1" w:styleId="affffffffc">
    <w:name w:val="标准书眉_偶数页"/>
    <w:basedOn w:val="affffffff6"/>
    <w:next w:val="af9"/>
    <w:qFormat/>
    <w:pPr>
      <w:jc w:val="left"/>
    </w:pPr>
  </w:style>
  <w:style w:type="character" w:customStyle="1" w:styleId="Char12">
    <w:name w:val="正文文本 Char1"/>
    <w:basedOn w:val="afa"/>
    <w:semiHidden/>
    <w:qFormat/>
    <w:rPr>
      <w:rFonts w:eastAsia="Times New Roman"/>
      <w:sz w:val="21"/>
      <w:szCs w:val="21"/>
    </w:rPr>
  </w:style>
  <w:style w:type="paragraph" w:customStyle="1" w:styleId="27">
    <w:name w:val="封面标准文稿类别2"/>
    <w:basedOn w:val="afffffd"/>
    <w:qFormat/>
    <w:pPr>
      <w:framePr w:wrap="around" w:y="4469"/>
    </w:pPr>
  </w:style>
  <w:style w:type="character" w:customStyle="1" w:styleId="Char13">
    <w:name w:val="文档结构图 Char1"/>
    <w:basedOn w:val="afa"/>
    <w:semiHidden/>
    <w:qFormat/>
    <w:rPr>
      <w:rFonts w:ascii="Microsoft YaHei UI" w:eastAsia="Microsoft YaHei UI"/>
      <w:sz w:val="18"/>
      <w:szCs w:val="18"/>
    </w:rPr>
  </w:style>
  <w:style w:type="table" w:customStyle="1" w:styleId="28">
    <w:name w:val="网格型2"/>
    <w:basedOn w:val="afb"/>
    <w:qFormat/>
    <w:pPr>
      <w:widowControl w:val="0"/>
      <w:adjustRightInd w:val="0"/>
      <w:snapToGrid w:val="0"/>
      <w:jc w:val="both"/>
    </w:pPr>
    <w:rPr>
      <w:rFonts w:ascii="Cambria Math" w:hAnsi="Cambria Math"/>
      <w:sz w:val="21"/>
    </w:rPr>
    <w:tblPr/>
  </w:style>
  <w:style w:type="table" w:customStyle="1" w:styleId="32">
    <w:name w:val="网格型3"/>
    <w:basedOn w:val="afb"/>
    <w:uiPriority w:val="9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fb"/>
    <w:uiPriority w:val="9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afb"/>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
    <w:name w:val="table"/>
    <w:basedOn w:val="afff4"/>
    <w:qFormat/>
    <w:rPr>
      <w:rFonts w:ascii="Cambria Math" w:eastAsia="Times New Roman" w:hAnsi="Cambria Math" w:cs="Arial"/>
      <w:sz w:val="21"/>
    </w:rP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affffffffd">
    <w:name w:val="题注 字符"/>
    <w:uiPriority w:val="99"/>
    <w:qFormat/>
    <w:rPr>
      <w:rFonts w:ascii="Arial" w:eastAsia="黑体" w:hAnsi="Arial" w:cs="Arial"/>
      <w:kern w:val="2"/>
    </w:rPr>
  </w:style>
  <w:style w:type="paragraph" w:customStyle="1" w:styleId="29">
    <w:name w:val="样式2三级"/>
    <w:basedOn w:val="affffc"/>
    <w:qFormat/>
    <w:pPr>
      <w:outlineLvl w:val="4"/>
    </w:pPr>
    <w:rPr>
      <w:lang w:val="zh-CN"/>
    </w:rPr>
  </w:style>
  <w:style w:type="paragraph" w:customStyle="1" w:styleId="4-1">
    <w:name w:val="标题4-1"/>
    <w:basedOn w:val="4"/>
    <w:link w:val="4-1Char"/>
    <w:qFormat/>
    <w:pPr>
      <w:ind w:leftChars="95" w:left="199" w:firstLineChars="95" w:firstLine="199"/>
    </w:pPr>
    <w:rPr>
      <w:rFonts w:eastAsiaTheme="minorEastAsia"/>
    </w:rPr>
  </w:style>
  <w:style w:type="character" w:customStyle="1" w:styleId="4-1Char">
    <w:name w:val="标题4-1 Char"/>
    <w:basedOn w:val="30"/>
    <w:link w:val="4-1"/>
    <w:qFormat/>
    <w:rPr>
      <w:rFonts w:asciiTheme="majorHAnsi" w:eastAsiaTheme="minorEastAsia" w:hAnsiTheme="majorHAnsi" w:cstheme="majorBidi"/>
      <w:b/>
      <w:bCs/>
      <w:kern w:val="2"/>
      <w:sz w:val="28"/>
      <w:szCs w:val="28"/>
    </w:rPr>
  </w:style>
  <w:style w:type="character" w:customStyle="1" w:styleId="60">
    <w:name w:val="标题 6 字符"/>
    <w:basedOn w:val="afa"/>
    <w:link w:val="6"/>
    <w:qFormat/>
    <w:rPr>
      <w:rFonts w:asciiTheme="majorHAnsi" w:eastAsiaTheme="majorEastAsia" w:hAnsiTheme="majorHAnsi" w:cstheme="majorBidi"/>
      <w:kern w:val="2"/>
      <w:sz w:val="24"/>
      <w:szCs w:val="24"/>
    </w:rPr>
  </w:style>
  <w:style w:type="character" w:customStyle="1" w:styleId="Char14">
    <w:name w:val="页脚 Char1"/>
    <w:uiPriority w:val="99"/>
    <w:qFormat/>
    <w:rPr>
      <w:kern w:val="2"/>
      <w:sz w:val="18"/>
      <w:szCs w:val="18"/>
    </w:rPr>
  </w:style>
  <w:style w:type="character" w:customStyle="1" w:styleId="Char15">
    <w:name w:val="页眉 Char1"/>
    <w:uiPriority w:val="99"/>
    <w:qFormat/>
    <w:rPr>
      <w:kern w:val="2"/>
      <w:sz w:val="18"/>
      <w:szCs w:val="18"/>
    </w:rPr>
  </w:style>
  <w:style w:type="paragraph" w:customStyle="1" w:styleId="TableHeading">
    <w:name w:val="Table Heading"/>
    <w:link w:val="TableHeadingChar"/>
    <w:qFormat/>
    <w:pPr>
      <w:jc w:val="center"/>
    </w:pPr>
    <w:rPr>
      <w:rFonts w:ascii="Arial" w:hAnsi="Arial"/>
      <w:b/>
      <w:sz w:val="21"/>
      <w:szCs w:val="21"/>
    </w:rPr>
  </w:style>
  <w:style w:type="paragraph" w:customStyle="1" w:styleId="TableText0">
    <w:name w:val="Table Text"/>
    <w:link w:val="TableTextChar0"/>
    <w:qFormat/>
    <w:pPr>
      <w:tabs>
        <w:tab w:val="decimal" w:pos="0"/>
      </w:tabs>
    </w:pPr>
    <w:rPr>
      <w:rFonts w:ascii="Arial" w:hAnsi="Arial"/>
      <w:sz w:val="21"/>
      <w:szCs w:val="21"/>
    </w:rPr>
  </w:style>
  <w:style w:type="character" w:customStyle="1" w:styleId="TableHeadingChar">
    <w:name w:val="Table Heading Char"/>
    <w:link w:val="TableHeading"/>
    <w:qFormat/>
    <w:rPr>
      <w:rFonts w:ascii="Arial" w:hAnsi="Arial"/>
      <w:b/>
      <w:sz w:val="21"/>
      <w:szCs w:val="21"/>
    </w:rPr>
  </w:style>
  <w:style w:type="character" w:customStyle="1" w:styleId="TableTextChar0">
    <w:name w:val="Table Text Char"/>
    <w:link w:val="TableText0"/>
    <w:qFormat/>
    <w:rPr>
      <w:rFonts w:ascii="Arial" w:hAnsi="Arial"/>
      <w:sz w:val="21"/>
      <w:szCs w:val="21"/>
    </w:rPr>
  </w:style>
  <w:style w:type="paragraph" w:customStyle="1" w:styleId="affffffffe">
    <w:name w:val="列项——"/>
    <w:qFormat/>
    <w:pPr>
      <w:widowControl w:val="0"/>
      <w:tabs>
        <w:tab w:val="left" w:pos="2988"/>
      </w:tabs>
      <w:jc w:val="both"/>
    </w:pPr>
    <w:rPr>
      <w:rFonts w:ascii="宋体"/>
      <w:sz w:val="21"/>
    </w:rPr>
  </w:style>
  <w:style w:type="paragraph" w:customStyle="1" w:styleId="afffffffff">
    <w:name w:val="标准文件_章标题"/>
    <w:next w:val="af9"/>
    <w:qFormat/>
    <w:pPr>
      <w:spacing w:beforeLines="100" w:before="100" w:afterLines="100" w:after="100"/>
      <w:jc w:val="both"/>
      <w:outlineLvl w:val="0"/>
    </w:pPr>
    <w:rPr>
      <w:rFonts w:ascii="黑体" w:eastAsia="黑体"/>
      <w:sz w:val="21"/>
    </w:rPr>
  </w:style>
  <w:style w:type="paragraph" w:customStyle="1" w:styleId="afffffffff0">
    <w:name w:val="标准文件_段"/>
    <w:link w:val="Char9"/>
    <w:qFormat/>
    <w:pPr>
      <w:autoSpaceDE w:val="0"/>
      <w:autoSpaceDN w:val="0"/>
      <w:ind w:firstLineChars="200" w:firstLine="200"/>
      <w:jc w:val="both"/>
    </w:pPr>
    <w:rPr>
      <w:rFonts w:ascii="宋体"/>
      <w:sz w:val="21"/>
    </w:rPr>
  </w:style>
  <w:style w:type="character" w:customStyle="1" w:styleId="Char9">
    <w:name w:val="标准文件_段 Char"/>
    <w:link w:val="afffffffff0"/>
    <w:qFormat/>
    <w:rPr>
      <w:rFonts w:ascii="宋体"/>
      <w:sz w:val="21"/>
    </w:rPr>
  </w:style>
  <w:style w:type="paragraph" w:customStyle="1" w:styleId="afffffffff1">
    <w:name w:val="标准文件_一级条标题"/>
    <w:basedOn w:val="afffffffff"/>
    <w:next w:val="afffffffff0"/>
    <w:qFormat/>
    <w:pPr>
      <w:spacing w:beforeLines="50" w:before="50" w:afterLines="50" w:after="50"/>
      <w:outlineLvl w:val="1"/>
    </w:pPr>
  </w:style>
  <w:style w:type="paragraph" w:customStyle="1" w:styleId="afffffffff2">
    <w:name w:val="标准文件_二级条标题"/>
    <w:next w:val="afffffffff0"/>
    <w:qFormat/>
    <w:pPr>
      <w:widowControl w:val="0"/>
      <w:spacing w:beforeLines="50" w:before="50" w:afterLines="50" w:after="50"/>
      <w:jc w:val="both"/>
      <w:outlineLvl w:val="2"/>
    </w:pPr>
    <w:rPr>
      <w:rFonts w:ascii="黑体" w:eastAsia="黑体"/>
      <w:sz w:val="21"/>
    </w:rPr>
  </w:style>
  <w:style w:type="paragraph" w:customStyle="1" w:styleId="a4">
    <w:name w:val="标准文件_附录英文标识"/>
    <w:next w:val="aff1"/>
    <w:qFormat/>
    <w:pPr>
      <w:numPr>
        <w:numId w:val="27"/>
      </w:numPr>
      <w:tabs>
        <w:tab w:val="left" w:pos="6406"/>
      </w:tabs>
      <w:spacing w:before="220" w:after="320"/>
      <w:jc w:val="center"/>
      <w:outlineLvl w:val="0"/>
    </w:pPr>
    <w:rPr>
      <w:rFonts w:ascii="黑体" w:eastAsia="黑体"/>
      <w:sz w:val="21"/>
    </w:rPr>
  </w:style>
  <w:style w:type="paragraph" w:customStyle="1" w:styleId="afffffffff3">
    <w:name w:val="标准文件_三级条标题"/>
    <w:basedOn w:val="afffffffff2"/>
    <w:next w:val="afffffffff0"/>
    <w:qFormat/>
    <w:pPr>
      <w:widowControl/>
      <w:outlineLvl w:val="3"/>
    </w:pPr>
  </w:style>
  <w:style w:type="paragraph" w:customStyle="1" w:styleId="afffffffff4">
    <w:name w:val="标准文件_四级条标题"/>
    <w:next w:val="afffffffff0"/>
    <w:qFormat/>
    <w:pPr>
      <w:widowControl w:val="0"/>
      <w:spacing w:beforeLines="50" w:before="50" w:afterLines="50" w:after="50"/>
      <w:jc w:val="both"/>
      <w:outlineLvl w:val="4"/>
    </w:pPr>
    <w:rPr>
      <w:rFonts w:ascii="黑体" w:eastAsia="黑体"/>
      <w:sz w:val="21"/>
    </w:rPr>
  </w:style>
  <w:style w:type="paragraph" w:customStyle="1" w:styleId="afffffffff5">
    <w:name w:val="标准文件_五级条标题"/>
    <w:next w:val="afffffffff0"/>
    <w:qFormat/>
    <w:pPr>
      <w:widowControl w:val="0"/>
      <w:spacing w:beforeLines="50" w:before="50" w:afterLines="50" w:after="50"/>
      <w:jc w:val="both"/>
      <w:outlineLvl w:val="5"/>
    </w:pPr>
    <w:rPr>
      <w:rFonts w:ascii="黑体" w:eastAsia="黑体"/>
      <w:sz w:val="21"/>
    </w:rPr>
  </w:style>
  <w:style w:type="paragraph" w:customStyle="1" w:styleId="afffffffff6">
    <w:name w:val="前言标题"/>
    <w:next w:val="af9"/>
    <w:qFormat/>
    <w:pPr>
      <w:shd w:val="clear" w:color="FFFFFF" w:fill="FFFFFF"/>
      <w:spacing w:before="540" w:after="600"/>
      <w:jc w:val="center"/>
      <w:outlineLvl w:val="0"/>
    </w:pPr>
    <w:rPr>
      <w:rFonts w:ascii="黑体" w:eastAsia="黑体"/>
      <w:sz w:val="32"/>
    </w:rPr>
  </w:style>
  <w:style w:type="paragraph" w:customStyle="1" w:styleId="af0">
    <w:name w:val="标准文件_术语条一"/>
    <w:basedOn w:val="af9"/>
    <w:next w:val="afffffffff0"/>
    <w:qFormat/>
    <w:pPr>
      <w:widowControl/>
      <w:numPr>
        <w:ilvl w:val="2"/>
        <w:numId w:val="6"/>
      </w:numPr>
      <w:autoSpaceDE/>
      <w:autoSpaceDN/>
      <w:adjustRightInd/>
      <w:spacing w:line="240" w:lineRule="auto"/>
      <w:ind w:leftChars="0" w:left="0" w:firstLineChars="0" w:firstLine="0"/>
      <w:jc w:val="both"/>
    </w:pPr>
    <w:rPr>
      <w:rFonts w:ascii="宋体" w:eastAsia="宋体"/>
      <w:szCs w:val="20"/>
    </w:rPr>
  </w:style>
  <w:style w:type="paragraph" w:customStyle="1" w:styleId="afffffffff7">
    <w:name w:val="标准文件_正文表标题"/>
    <w:next w:val="afffffffff0"/>
    <w:qFormat/>
    <w:pPr>
      <w:tabs>
        <w:tab w:val="left" w:pos="0"/>
      </w:tabs>
      <w:spacing w:beforeLines="50" w:before="50" w:afterLines="50" w:after="50"/>
      <w:jc w:val="center"/>
    </w:pPr>
    <w:rPr>
      <w:rFonts w:ascii="黑体" w:eastAsia="黑体"/>
      <w:sz w:val="21"/>
    </w:rPr>
  </w:style>
  <w:style w:type="paragraph" w:customStyle="1" w:styleId="afffffffff8">
    <w:name w:val="标准文件_注："/>
    <w:next w:val="afffffffff0"/>
    <w:qFormat/>
    <w:pPr>
      <w:widowControl w:val="0"/>
      <w:autoSpaceDE w:val="0"/>
      <w:autoSpaceDN w:val="0"/>
      <w:jc w:val="both"/>
    </w:pPr>
    <w:rPr>
      <w:rFonts w:ascii="宋体"/>
      <w:sz w:val="18"/>
      <w:szCs w:val="18"/>
    </w:rPr>
  </w:style>
  <w:style w:type="paragraph" w:customStyle="1" w:styleId="Cover5">
    <w:name w:val="Cover 5"/>
    <w:basedOn w:val="af9"/>
    <w:qFormat/>
    <w:pPr>
      <w:ind w:left="0"/>
      <w:jc w:val="center"/>
    </w:pPr>
    <w:rPr>
      <w:b/>
      <w:sz w:val="24"/>
      <w:szCs w:val="24"/>
    </w:rPr>
  </w:style>
  <w:style w:type="paragraph" w:customStyle="1" w:styleId="Cover1">
    <w:name w:val="Cover1"/>
    <w:basedOn w:val="af9"/>
    <w:qFormat/>
    <w:pPr>
      <w:widowControl/>
      <w:topLinePunct/>
      <w:autoSpaceDE/>
      <w:autoSpaceDN/>
      <w:snapToGrid w:val="0"/>
      <w:spacing w:before="360" w:after="360" w:line="240" w:lineRule="atLeast"/>
      <w:jc w:val="center"/>
    </w:pPr>
    <w:rPr>
      <w:rFonts w:ascii="Arial" w:eastAsia="微软雅黑" w:hAnsi="Arial" w:cs="Arial"/>
      <w:b/>
      <w:kern w:val="2"/>
      <w:sz w:val="44"/>
      <w:szCs w:val="44"/>
    </w:rPr>
  </w:style>
  <w:style w:type="paragraph" w:customStyle="1" w:styleId="Cover3">
    <w:name w:val="Cover 3"/>
    <w:basedOn w:val="Cover5"/>
    <w:qFormat/>
    <w:pPr>
      <w:widowControl/>
      <w:topLinePunct/>
      <w:autoSpaceDE/>
      <w:autoSpaceDN/>
      <w:snapToGrid w:val="0"/>
      <w:spacing w:before="160" w:after="160" w:line="240" w:lineRule="atLeast"/>
    </w:pPr>
    <w:rPr>
      <w:rFonts w:ascii="Arial" w:eastAsia="微软雅黑" w:hAnsi="Arial" w:cs="Arial"/>
      <w:kern w:val="2"/>
    </w:rPr>
  </w:style>
  <w:style w:type="paragraph" w:customStyle="1" w:styleId="Cover2">
    <w:name w:val="Cover 2"/>
    <w:basedOn w:val="af9"/>
    <w:pPr>
      <w:widowControl/>
      <w:topLinePunct/>
      <w:autoSpaceDE/>
      <w:autoSpaceDN/>
      <w:snapToGrid w:val="0"/>
      <w:spacing w:before="160" w:after="160" w:line="240" w:lineRule="atLeast"/>
      <w:jc w:val="center"/>
    </w:pPr>
    <w:rPr>
      <w:rFonts w:ascii="Arial" w:eastAsia="微软雅黑" w:hAnsi="Arial" w:cs="Arial"/>
      <w:b/>
      <w:kern w:val="2"/>
      <w:sz w:val="30"/>
      <w:szCs w:val="30"/>
    </w:rPr>
  </w:style>
  <w:style w:type="paragraph" w:customStyle="1" w:styleId="HeadingLeft">
    <w:name w:val="Heading Left"/>
    <w:basedOn w:val="af9"/>
    <w:qFormat/>
    <w:pPr>
      <w:widowControl/>
      <w:topLinePunct/>
      <w:autoSpaceDE/>
      <w:autoSpaceDN/>
      <w:snapToGrid w:val="0"/>
      <w:spacing w:line="240" w:lineRule="atLeast"/>
    </w:pPr>
    <w:rPr>
      <w:rFonts w:ascii="Arial" w:eastAsia="微软雅黑" w:hAnsi="Arial" w:cs="Arial"/>
      <w:kern w:val="2"/>
      <w:sz w:val="20"/>
    </w:rPr>
  </w:style>
  <w:style w:type="paragraph" w:customStyle="1" w:styleId="HeadingRight">
    <w:name w:val="Heading Right"/>
    <w:basedOn w:val="af9"/>
    <w:qFormat/>
    <w:pPr>
      <w:ind w:left="0"/>
      <w:jc w:val="right"/>
    </w:pPr>
    <w:rPr>
      <w:sz w:val="20"/>
      <w:szCs w:val="20"/>
    </w:rPr>
  </w:style>
  <w:style w:type="paragraph" w:customStyle="1" w:styleId="HeadingMiddle">
    <w:name w:val="Heading Middle"/>
    <w:qFormat/>
    <w:pPr>
      <w:adjustRightInd w:val="0"/>
      <w:snapToGrid w:val="0"/>
      <w:spacing w:line="240" w:lineRule="atLeast"/>
      <w:jc w:val="center"/>
    </w:pPr>
    <w:rPr>
      <w:rFonts w:ascii="Arial" w:eastAsia="微软雅黑" w:hAnsi="Arial" w:cs="Arial"/>
      <w:snapToGrid w:val="0"/>
    </w:rPr>
  </w:style>
  <w:style w:type="paragraph" w:customStyle="1" w:styleId="Heading1NoNumber">
    <w:name w:val="Heading1 No Number"/>
    <w:basedOn w:val="af9"/>
    <w:next w:val="af9"/>
    <w:qFormat/>
    <w:rsid w:val="00316528"/>
    <w:pPr>
      <w:pageBreakBefore/>
      <w:widowControl/>
      <w:topLinePunct/>
      <w:autoSpaceDE/>
      <w:autoSpaceDN/>
      <w:snapToGrid w:val="0"/>
      <w:spacing w:before="360" w:after="360" w:line="240" w:lineRule="atLeast"/>
      <w:ind w:leftChars="0" w:left="0" w:firstLineChars="0" w:firstLine="0"/>
      <w:jc w:val="center"/>
    </w:pPr>
    <w:rPr>
      <w:rFonts w:ascii="Arial" w:eastAsia="微软雅黑" w:hAnsi="Arial" w:cs="Arial"/>
      <w:b/>
      <w:kern w:val="2"/>
      <w:sz w:val="32"/>
      <w:szCs w:val="30"/>
    </w:rPr>
  </w:style>
  <w:style w:type="paragraph" w:customStyle="1" w:styleId="Contents">
    <w:name w:val="Contents"/>
    <w:basedOn w:val="af9"/>
    <w:qFormat/>
    <w:rsid w:val="00DC5B37"/>
    <w:pPr>
      <w:pageBreakBefore/>
      <w:widowControl/>
      <w:tabs>
        <w:tab w:val="left" w:pos="1995"/>
      </w:tabs>
      <w:topLinePunct/>
      <w:autoSpaceDE/>
      <w:autoSpaceDN/>
      <w:snapToGrid w:val="0"/>
      <w:spacing w:before="360" w:after="360" w:line="240" w:lineRule="atLeast"/>
      <w:ind w:leftChars="0" w:left="0" w:firstLineChars="0" w:firstLine="0"/>
      <w:jc w:val="center"/>
    </w:pPr>
    <w:rPr>
      <w:rFonts w:ascii="Arial" w:eastAsia="黑体" w:hAnsi="Arial" w:cs="Arial"/>
      <w:b/>
      <w:kern w:val="2"/>
      <w:sz w:val="32"/>
      <w:szCs w:val="30"/>
    </w:rPr>
  </w:style>
  <w:style w:type="paragraph" w:styleId="afffffffff9">
    <w:name w:val="table of figures"/>
    <w:basedOn w:val="af9"/>
    <w:next w:val="af9"/>
    <w:uiPriority w:val="99"/>
    <w:unhideWhenUsed/>
    <w:rsid w:val="00A52F95"/>
    <w:pPr>
      <w:ind w:left="0" w:hangingChars="200" w:hanging="200"/>
    </w:pPr>
  </w:style>
  <w:style w:type="character" w:customStyle="1" w:styleId="grame">
    <w:name w:val="grame"/>
    <w:basedOn w:val="afa"/>
    <w:rsid w:val="00540958"/>
  </w:style>
  <w:style w:type="paragraph" w:styleId="afffffffffa">
    <w:name w:val="Revision"/>
    <w:hidden/>
    <w:uiPriority w:val="99"/>
    <w:semiHidden/>
    <w:rsid w:val="008A6E18"/>
    <w:rPr>
      <w:rFonts w:eastAsia="Times New Roman"/>
      <w:sz w:val="21"/>
      <w:szCs w:val="21"/>
    </w:rPr>
  </w:style>
  <w:style w:type="paragraph" w:styleId="TOC">
    <w:name w:val="TOC Heading"/>
    <w:basedOn w:val="11"/>
    <w:next w:val="af9"/>
    <w:uiPriority w:val="39"/>
    <w:unhideWhenUsed/>
    <w:qFormat/>
    <w:rsid w:val="00E80110"/>
    <w:pPr>
      <w:keepLines/>
      <w:tabs>
        <w:tab w:val="clear" w:pos="432"/>
      </w:tabs>
      <w:spacing w:after="0" w:line="259" w:lineRule="auto"/>
      <w:jc w:val="left"/>
      <w:outlineLvl w:val="9"/>
    </w:pPr>
    <w:rPr>
      <w:rFonts w:asciiTheme="majorHAnsi" w:eastAsiaTheme="majorEastAsia" w:hAnsiTheme="majorHAnsi" w:cstheme="majorBidi"/>
      <w:b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72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AE94F9DECA46CD845F06BEF068D9BB"/>
        <w:category>
          <w:name w:val="常规"/>
          <w:gallery w:val="placeholder"/>
        </w:category>
        <w:types>
          <w:type w:val="bbPlcHdr"/>
        </w:types>
        <w:behaviors>
          <w:behavior w:val="content"/>
        </w:behaviors>
        <w:guid w:val="{62B78E2C-CA5C-4F57-9871-83DB0E078534}"/>
      </w:docPartPr>
      <w:docPartBody>
        <w:p w:rsidR="00456827" w:rsidRDefault="00456827" w:rsidP="00456827">
          <w:pPr>
            <w:pStyle w:val="6EAE94F9DECA46CD845F06BEF068D9BB"/>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n-cs">
    <w:altName w:val="宋体"/>
    <w:charset w:val="00"/>
    <w:family w:val="roman"/>
    <w:pitch w:val="default"/>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27"/>
    <w:rsid w:val="000355A2"/>
    <w:rsid w:val="00061310"/>
    <w:rsid w:val="0008200B"/>
    <w:rsid w:val="000C28CD"/>
    <w:rsid w:val="000D26D7"/>
    <w:rsid w:val="001B43B0"/>
    <w:rsid w:val="00206365"/>
    <w:rsid w:val="00436522"/>
    <w:rsid w:val="00456827"/>
    <w:rsid w:val="00640B10"/>
    <w:rsid w:val="00652DEB"/>
    <w:rsid w:val="00661CA1"/>
    <w:rsid w:val="006C7B62"/>
    <w:rsid w:val="006D7E0B"/>
    <w:rsid w:val="006F10D0"/>
    <w:rsid w:val="00955DCF"/>
    <w:rsid w:val="0096447A"/>
    <w:rsid w:val="009D70B9"/>
    <w:rsid w:val="00B31702"/>
    <w:rsid w:val="00B47E0D"/>
    <w:rsid w:val="00B53525"/>
    <w:rsid w:val="00BE288A"/>
    <w:rsid w:val="00D913EA"/>
    <w:rsid w:val="00F3102A"/>
    <w:rsid w:val="00F5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6827"/>
    <w:rPr>
      <w:color w:val="808080"/>
    </w:rPr>
  </w:style>
  <w:style w:type="paragraph" w:customStyle="1" w:styleId="6EAE94F9DECA46CD845F06BEF068D9BB">
    <w:name w:val="6EAE94F9DECA46CD845F06BEF068D9BB"/>
    <w:rsid w:val="004568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0A5BE-8856-45C8-BA8C-89AC09F9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Template>
  <TotalTime>287</TotalTime>
  <Pages>41</Pages>
  <Words>5842</Words>
  <Characters>33303</Characters>
  <Application>Microsoft Office Word</Application>
  <DocSecurity>0</DocSecurity>
  <Lines>277</Lines>
  <Paragraphs>78</Paragraphs>
  <ScaleCrop>false</ScaleCrop>
  <Company>Huawei Technologies Co., Ltd.</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Tangguowang</dc:creator>
  <cp:lastModifiedBy>赵 航斌</cp:lastModifiedBy>
  <cp:revision>107</cp:revision>
  <dcterms:created xsi:type="dcterms:W3CDTF">2024-07-07T03:53:00Z</dcterms:created>
  <dcterms:modified xsi:type="dcterms:W3CDTF">2024-08-26T10:05:00Z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(3)6MC9FmdHWDBSRCM23JClb02QMM77woHx1u1oVe1ViJ350LXGnSYmlLCaFz+0xpQqxXBkGCns
0oEQGH5ZvxugwoKNNEXS2j8+ZT26M20iZDTEGyUAPhX8vR936qBVPsUrK0+FgoTyBi8AMrTl
E1acw9ST5ayCmt3sS3gcoiherXGbfBfU/oEryl0fARhScGkKbHFrtlqrKBdIu1hFo0Cj0iVu
U01YTgFuclCopF4J/r</vt:lpwstr>
  </property>
  <property fmtid="{D5CDD505-2E9C-101B-9397-08002B2CF9AE}" pid="7" name="_2015_ms_pID_7253431">
    <vt:lpwstr>YOaEY4dft9F2xD70xZOEEB26Q2WL/zAPnDusQOf5fJ84OMYlPv6Prg
aVbMQkDS+EtHJoTbZ6/EGY0JheHL5Tzl2ei3IxuYy8sbPyj21pULd51ws5WjW7IBdJ6SQEUE
oQz0ZzUwm/K/Su1Ag2j4s2YACR1EeqN4f5ugXNwnMWeoD+il0QXEmYHsrU/hNa8W1fm0YNMM
9dbflKO/8P13lcgLFL4D1UYAptQ1QQlnxt7O</vt:lpwstr>
  </property>
  <property fmtid="{D5CDD505-2E9C-101B-9397-08002B2CF9AE}" pid="8" name="_2015_ms_pID_7253432">
    <vt:lpwstr>TbvXt6CDIJfLWV5gccB8zx0=</vt:lpwstr>
  </property>
  <property fmtid="{D5CDD505-2E9C-101B-9397-08002B2CF9AE}" pid="9" name="KSOProductBuildVer">
    <vt:lpwstr>2052-11.8.2.11813</vt:lpwstr>
  </property>
  <property fmtid="{D5CDD505-2E9C-101B-9397-08002B2CF9AE}" pid="10" name="ICV">
    <vt:lpwstr>26186EC1C70A46DF907F1E6A64C49329</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1697350941</vt:lpwstr>
  </property>
</Properties>
</file>